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F4E06" w14:textId="263BDB57" w:rsidR="00FA42F5" w:rsidRPr="00A866AD" w:rsidRDefault="00FA42F5" w:rsidP="005640A8">
      <w:pPr>
        <w:ind w:right="-143"/>
        <w:jc w:val="center"/>
      </w:pPr>
      <w:r w:rsidRPr="00A866AD">
        <w:t>Федеральное государственное образовательное бюджетное учреждение высшего образования</w:t>
      </w:r>
    </w:p>
    <w:p w14:paraId="7510FB44" w14:textId="77777777" w:rsidR="00FA42F5" w:rsidRPr="00A866AD" w:rsidRDefault="00FA42F5" w:rsidP="005640A8">
      <w:pPr>
        <w:jc w:val="center"/>
      </w:pPr>
      <w:r w:rsidRPr="00A866AD">
        <w:t>«ФИНАНСОВЫЙ УНИВЕРСИТЕТ ПРИ ПРАВИТЕЛЬСТВЕ</w:t>
      </w:r>
    </w:p>
    <w:p w14:paraId="27845DA9" w14:textId="77777777" w:rsidR="00FA42F5" w:rsidRPr="00A866AD" w:rsidRDefault="00FA42F5" w:rsidP="005640A8">
      <w:pPr>
        <w:jc w:val="center"/>
      </w:pPr>
      <w:r w:rsidRPr="00A866AD">
        <w:t>РОССИЙСКОЙ ФЕДЕРАЦИИ»</w:t>
      </w:r>
    </w:p>
    <w:p w14:paraId="1C09DCE9" w14:textId="77777777" w:rsidR="00FA42F5" w:rsidRPr="00A866AD" w:rsidRDefault="00FA42F5" w:rsidP="005640A8">
      <w:pPr>
        <w:jc w:val="center"/>
      </w:pPr>
      <w:r w:rsidRPr="00A866AD">
        <w:t>(Финансовый университет)</w:t>
      </w:r>
    </w:p>
    <w:p w14:paraId="416C992E" w14:textId="77777777" w:rsidR="00FA42F5" w:rsidRPr="00A866AD" w:rsidRDefault="00FA42F5" w:rsidP="005640A8"/>
    <w:p w14:paraId="7E3D5EF0" w14:textId="68697432" w:rsidR="00E20B66" w:rsidRPr="00A866AD" w:rsidRDefault="001E688C" w:rsidP="005640A8">
      <w:pPr>
        <w:jc w:val="center"/>
        <w:rPr>
          <w:rFonts w:eastAsia="Arial Unicode MS"/>
          <w:noProof/>
          <w:color w:val="000000"/>
          <w:u w:color="000000"/>
        </w:rPr>
      </w:pPr>
      <w:r>
        <w:rPr>
          <w:rFonts w:eastAsia="Arial Unicode MS"/>
          <w:noProof/>
          <w:color w:val="000000"/>
          <w:u w:color="000000"/>
        </w:rPr>
        <w:t>Кафедра</w:t>
      </w:r>
      <w:r w:rsidR="00E20B66" w:rsidRPr="00A866AD">
        <w:rPr>
          <w:rFonts w:eastAsia="Arial Unicode MS"/>
          <w:noProof/>
          <w:color w:val="000000"/>
          <w:u w:color="000000"/>
        </w:rPr>
        <w:t xml:space="preserve"> менеджмента</w:t>
      </w:r>
      <w:r w:rsidR="00D96CB2" w:rsidRPr="00A866AD">
        <w:rPr>
          <w:rFonts w:eastAsia="Arial Unicode MS"/>
          <w:noProof/>
          <w:color w:val="000000"/>
          <w:u w:color="000000"/>
        </w:rPr>
        <w:t xml:space="preserve"> </w:t>
      </w:r>
    </w:p>
    <w:p w14:paraId="1370063D" w14:textId="77777777" w:rsidR="00E20B66" w:rsidRPr="00A866AD" w:rsidRDefault="00E20B66" w:rsidP="005640A8">
      <w:pPr>
        <w:jc w:val="center"/>
        <w:rPr>
          <w:rFonts w:eastAsia="Arial Unicode MS"/>
          <w:noProof/>
          <w:color w:val="000000"/>
          <w:u w:color="000000"/>
        </w:rPr>
      </w:pPr>
      <w:r w:rsidRPr="00A866AD">
        <w:rPr>
          <w:rFonts w:eastAsia="Arial Unicode MS"/>
          <w:noProof/>
          <w:color w:val="000000"/>
          <w:u w:color="000000"/>
        </w:rPr>
        <w:t>Факультет «Высшая школа управления»</w:t>
      </w:r>
    </w:p>
    <w:p w14:paraId="4BAC1F1C" w14:textId="77777777" w:rsidR="00FA42F5" w:rsidRPr="00A866AD" w:rsidRDefault="00FA42F5" w:rsidP="005640A8"/>
    <w:p w14:paraId="253263EB" w14:textId="6478D6F0" w:rsidR="00FA42F5" w:rsidRDefault="00FA42F5" w:rsidP="005640A8"/>
    <w:p w14:paraId="0ADA97DF" w14:textId="77777777" w:rsidR="005640A8" w:rsidRPr="00A866AD" w:rsidRDefault="005640A8" w:rsidP="005640A8"/>
    <w:p w14:paraId="000692FA" w14:textId="77777777" w:rsidR="009F2BDE" w:rsidRPr="00A866AD" w:rsidRDefault="009F2BDE" w:rsidP="005640A8">
      <w:pPr>
        <w:ind w:firstLine="6237"/>
        <w:rPr>
          <w:b/>
        </w:rPr>
      </w:pPr>
      <w:r w:rsidRPr="00A866AD">
        <w:rPr>
          <w:b/>
          <w:spacing w:val="-2"/>
        </w:rPr>
        <w:t>УТВЕРЖДАЮ</w:t>
      </w:r>
    </w:p>
    <w:p w14:paraId="2EA97227" w14:textId="77777777" w:rsidR="00A866AD" w:rsidRDefault="009F2BDE" w:rsidP="005640A8">
      <w:pPr>
        <w:ind w:firstLine="6237"/>
      </w:pPr>
      <w:r w:rsidRPr="00A866AD">
        <w:t>Проректор</w:t>
      </w:r>
      <w:r w:rsidRPr="00A866AD">
        <w:rPr>
          <w:spacing w:val="-13"/>
        </w:rPr>
        <w:t xml:space="preserve"> </w:t>
      </w:r>
      <w:r w:rsidRPr="00A866AD">
        <w:t>по</w:t>
      </w:r>
      <w:r w:rsidRPr="00A866AD">
        <w:rPr>
          <w:spacing w:val="-11"/>
        </w:rPr>
        <w:t xml:space="preserve"> </w:t>
      </w:r>
      <w:r w:rsidRPr="00A866AD">
        <w:t>учебной</w:t>
      </w:r>
      <w:r w:rsidRPr="00A866AD">
        <w:rPr>
          <w:spacing w:val="-13"/>
        </w:rPr>
        <w:t xml:space="preserve"> </w:t>
      </w:r>
      <w:r w:rsidR="00A866AD">
        <w:t>и</w:t>
      </w:r>
    </w:p>
    <w:p w14:paraId="174134AC" w14:textId="26D0ADD4" w:rsidR="009F2BDE" w:rsidRPr="00A866AD" w:rsidRDefault="009F2BDE" w:rsidP="005640A8">
      <w:pPr>
        <w:ind w:firstLine="6237"/>
      </w:pPr>
      <w:r w:rsidRPr="00A866AD">
        <w:t>методической работе</w:t>
      </w:r>
    </w:p>
    <w:p w14:paraId="3B8E78A3" w14:textId="77777777" w:rsidR="009F2BDE" w:rsidRPr="00A866AD" w:rsidRDefault="009F2BDE" w:rsidP="005640A8">
      <w:pPr>
        <w:pStyle w:val="af2"/>
        <w:spacing w:after="0"/>
        <w:ind w:firstLine="6237"/>
      </w:pPr>
    </w:p>
    <w:p w14:paraId="63B6D7A7" w14:textId="77777777" w:rsidR="009F2BDE" w:rsidRPr="00A866AD" w:rsidRDefault="009F2BDE" w:rsidP="005640A8">
      <w:pPr>
        <w:tabs>
          <w:tab w:val="left" w:pos="8137"/>
        </w:tabs>
        <w:ind w:firstLine="6237"/>
      </w:pPr>
      <w:r w:rsidRPr="00A866AD">
        <w:t>____________ Е.А. Каменева</w:t>
      </w:r>
    </w:p>
    <w:p w14:paraId="5A1642A1" w14:textId="77777777" w:rsidR="00BD16CF" w:rsidRPr="00A866AD" w:rsidRDefault="00BD16CF" w:rsidP="00BD16CF">
      <w:pPr>
        <w:ind w:firstLine="6237"/>
      </w:pPr>
      <w:r w:rsidRPr="00A866AD">
        <w:t>«</w:t>
      </w:r>
      <w:r>
        <w:t>28</w:t>
      </w:r>
      <w:r w:rsidRPr="00A866AD">
        <w:t>»</w:t>
      </w:r>
      <w:r>
        <w:t xml:space="preserve"> мая</w:t>
      </w:r>
      <w:r w:rsidRPr="00A866AD">
        <w:t xml:space="preserve"> 202</w:t>
      </w:r>
      <w:r>
        <w:t>4</w:t>
      </w:r>
      <w:r w:rsidRPr="00A866AD">
        <w:t xml:space="preserve"> </w:t>
      </w:r>
      <w:r w:rsidRPr="00A866AD">
        <w:rPr>
          <w:spacing w:val="-5"/>
        </w:rPr>
        <w:t>г.</w:t>
      </w:r>
    </w:p>
    <w:p w14:paraId="27A26EE8" w14:textId="77777777" w:rsidR="00FA42F5" w:rsidRPr="00A866AD" w:rsidRDefault="00FA42F5" w:rsidP="005640A8"/>
    <w:p w14:paraId="1D8589C8" w14:textId="57D6ADA0" w:rsidR="00E20B66" w:rsidRDefault="00E20B66" w:rsidP="005640A8"/>
    <w:p w14:paraId="61CFAB9D" w14:textId="16ADF3FF" w:rsidR="00984BA4" w:rsidRDefault="00984BA4" w:rsidP="005640A8"/>
    <w:p w14:paraId="2A7642B9" w14:textId="77777777" w:rsidR="00984BA4" w:rsidRPr="00A866AD" w:rsidRDefault="00984BA4" w:rsidP="005640A8"/>
    <w:p w14:paraId="27038CC8" w14:textId="2087EB08" w:rsidR="00B363FB" w:rsidRPr="002E31BF" w:rsidRDefault="002E31BF" w:rsidP="005640A8">
      <w:pPr>
        <w:jc w:val="center"/>
        <w:rPr>
          <w:sz w:val="28"/>
          <w:szCs w:val="28"/>
        </w:rPr>
      </w:pPr>
      <w:r w:rsidRPr="002E31BF">
        <w:rPr>
          <w:sz w:val="28"/>
          <w:szCs w:val="28"/>
        </w:rPr>
        <w:t>Удальцова Н.Л.</w:t>
      </w:r>
    </w:p>
    <w:p w14:paraId="4E3CA74D" w14:textId="77777777" w:rsidR="00B363FB" w:rsidRPr="002E31BF" w:rsidRDefault="00B363FB" w:rsidP="005640A8"/>
    <w:p w14:paraId="61A69C15" w14:textId="399A4A9A" w:rsidR="00B363FB" w:rsidRPr="002E31BF" w:rsidRDefault="002E31BF" w:rsidP="005640A8">
      <w:pPr>
        <w:jc w:val="center"/>
        <w:rPr>
          <w:b/>
          <w:sz w:val="28"/>
          <w:szCs w:val="28"/>
        </w:rPr>
      </w:pPr>
      <w:r w:rsidRPr="002E31BF">
        <w:rPr>
          <w:sz w:val="28"/>
          <w:szCs w:val="28"/>
        </w:rPr>
        <w:t>ОСНОВЫ МЕНЕДЖМЕНТА</w:t>
      </w:r>
    </w:p>
    <w:p w14:paraId="04FC5DF8" w14:textId="77777777" w:rsidR="006350C4" w:rsidRPr="006E06D8" w:rsidRDefault="006350C4" w:rsidP="005640A8">
      <w:pPr>
        <w:jc w:val="center"/>
        <w:rPr>
          <w:b/>
          <w:highlight w:val="yellow"/>
        </w:rPr>
      </w:pPr>
    </w:p>
    <w:p w14:paraId="4FBEC89D" w14:textId="0AEEC4B1" w:rsidR="00B363FB" w:rsidRPr="002E31BF" w:rsidRDefault="00B363FB" w:rsidP="005640A8">
      <w:pPr>
        <w:jc w:val="center"/>
        <w:rPr>
          <w:b/>
        </w:rPr>
      </w:pPr>
      <w:r w:rsidRPr="002E31BF">
        <w:rPr>
          <w:b/>
        </w:rPr>
        <w:t>Рабочая программа дисциплины</w:t>
      </w:r>
    </w:p>
    <w:p w14:paraId="4AC2CE97" w14:textId="77777777" w:rsidR="009F2BDE" w:rsidRPr="002E31BF" w:rsidRDefault="00E16F2F" w:rsidP="005640A8">
      <w:pPr>
        <w:jc w:val="center"/>
        <w:rPr>
          <w:rStyle w:val="layout"/>
        </w:rPr>
      </w:pPr>
      <w:r w:rsidRPr="002E31BF">
        <w:rPr>
          <w:rStyle w:val="layout"/>
        </w:rPr>
        <w:t xml:space="preserve">для студентов, обучающихся по </w:t>
      </w:r>
      <w:r w:rsidR="00C81E8A" w:rsidRPr="002E31BF">
        <w:rPr>
          <w:rStyle w:val="layout"/>
        </w:rPr>
        <w:t>направлению</w:t>
      </w:r>
      <w:r w:rsidRPr="002E31BF">
        <w:rPr>
          <w:rStyle w:val="layout"/>
        </w:rPr>
        <w:t xml:space="preserve"> </w:t>
      </w:r>
      <w:r w:rsidR="009F2BDE" w:rsidRPr="002E31BF">
        <w:rPr>
          <w:rStyle w:val="layout"/>
        </w:rPr>
        <w:t>подготовки</w:t>
      </w:r>
    </w:p>
    <w:p w14:paraId="1BDB6B24" w14:textId="3E88C5ED" w:rsidR="002E31BF" w:rsidRDefault="006350C4" w:rsidP="005F7843">
      <w:pPr>
        <w:jc w:val="center"/>
        <w:rPr>
          <w:rStyle w:val="layout"/>
        </w:rPr>
      </w:pPr>
      <w:bookmarkStart w:id="0" w:name="_Hlk159692678"/>
      <w:r w:rsidRPr="002E31BF">
        <w:rPr>
          <w:rStyle w:val="layout"/>
        </w:rPr>
        <w:t>38.03.01</w:t>
      </w:r>
      <w:r w:rsidR="00BE174E" w:rsidRPr="002E31BF">
        <w:rPr>
          <w:rStyle w:val="layout"/>
        </w:rPr>
        <w:t xml:space="preserve"> Экономика,</w:t>
      </w:r>
      <w:bookmarkEnd w:id="0"/>
    </w:p>
    <w:p w14:paraId="3C58B9C9" w14:textId="108B186B" w:rsidR="002E31BF" w:rsidRPr="00617E7E" w:rsidRDefault="002E31BF" w:rsidP="005640A8">
      <w:pPr>
        <w:jc w:val="center"/>
        <w:rPr>
          <w:rStyle w:val="layout"/>
        </w:rPr>
      </w:pPr>
      <w:r>
        <w:rPr>
          <w:rStyle w:val="layout"/>
        </w:rPr>
        <w:t>ОП</w:t>
      </w:r>
      <w:r w:rsidRPr="00617E7E">
        <w:rPr>
          <w:rStyle w:val="layout"/>
        </w:rPr>
        <w:t xml:space="preserve"> «</w:t>
      </w:r>
      <w:bookmarkStart w:id="1" w:name="OLE_LINK5"/>
      <w:bookmarkStart w:id="2" w:name="OLE_LINK6"/>
      <w:r>
        <w:rPr>
          <w:rStyle w:val="layout"/>
        </w:rPr>
        <w:t>Международный</w:t>
      </w:r>
      <w:r w:rsidRPr="00617E7E">
        <w:rPr>
          <w:rStyle w:val="layout"/>
        </w:rPr>
        <w:t xml:space="preserve"> </w:t>
      </w:r>
      <w:r>
        <w:rPr>
          <w:rStyle w:val="layout"/>
        </w:rPr>
        <w:t>бизнес</w:t>
      </w:r>
      <w:r w:rsidRPr="00617E7E">
        <w:rPr>
          <w:rStyle w:val="layout"/>
        </w:rPr>
        <w:t xml:space="preserve">: </w:t>
      </w:r>
      <w:r>
        <w:rPr>
          <w:rStyle w:val="layout"/>
        </w:rPr>
        <w:t>налоги</w:t>
      </w:r>
      <w:r w:rsidRPr="00617E7E">
        <w:rPr>
          <w:rStyle w:val="layout"/>
        </w:rPr>
        <w:t xml:space="preserve"> </w:t>
      </w:r>
      <w:r>
        <w:rPr>
          <w:rStyle w:val="layout"/>
        </w:rPr>
        <w:t>и</w:t>
      </w:r>
      <w:r w:rsidRPr="00617E7E">
        <w:rPr>
          <w:rStyle w:val="layout"/>
        </w:rPr>
        <w:t xml:space="preserve"> </w:t>
      </w:r>
      <w:r>
        <w:rPr>
          <w:rStyle w:val="layout"/>
        </w:rPr>
        <w:t>аналитика</w:t>
      </w:r>
      <w:r w:rsidR="005F7843" w:rsidRPr="00617E7E">
        <w:rPr>
          <w:rStyle w:val="layout"/>
        </w:rPr>
        <w:t>/</w:t>
      </w:r>
      <w:r w:rsidR="005F7843">
        <w:rPr>
          <w:rStyle w:val="layout"/>
          <w:lang w:val="en-US"/>
        </w:rPr>
        <w:t>International</w:t>
      </w:r>
      <w:r w:rsidR="005F7843" w:rsidRPr="00617E7E">
        <w:rPr>
          <w:rStyle w:val="layout"/>
        </w:rPr>
        <w:t xml:space="preserve"> </w:t>
      </w:r>
      <w:r w:rsidR="005F7843">
        <w:rPr>
          <w:rStyle w:val="layout"/>
          <w:lang w:val="en-US"/>
        </w:rPr>
        <w:t>Business</w:t>
      </w:r>
      <w:r w:rsidR="005F7843" w:rsidRPr="00617E7E">
        <w:rPr>
          <w:rStyle w:val="layout"/>
        </w:rPr>
        <w:t xml:space="preserve">: </w:t>
      </w:r>
      <w:r w:rsidR="005F7843">
        <w:rPr>
          <w:rStyle w:val="layout"/>
          <w:lang w:val="en-US"/>
        </w:rPr>
        <w:t>Tax</w:t>
      </w:r>
      <w:r w:rsidR="00DB3408">
        <w:rPr>
          <w:rStyle w:val="layout"/>
          <w:lang w:val="en-US"/>
        </w:rPr>
        <w:t>es</w:t>
      </w:r>
      <w:r w:rsidR="005F7843" w:rsidRPr="00617E7E">
        <w:rPr>
          <w:rStyle w:val="layout"/>
        </w:rPr>
        <w:t xml:space="preserve"> </w:t>
      </w:r>
      <w:r w:rsidR="005F7843">
        <w:rPr>
          <w:rStyle w:val="layout"/>
          <w:lang w:val="en-US"/>
        </w:rPr>
        <w:t>and</w:t>
      </w:r>
      <w:r w:rsidR="005F7843" w:rsidRPr="00617E7E">
        <w:rPr>
          <w:rStyle w:val="layout"/>
        </w:rPr>
        <w:t xml:space="preserve"> </w:t>
      </w:r>
      <w:r w:rsidR="005F7843">
        <w:rPr>
          <w:rStyle w:val="layout"/>
          <w:lang w:val="en-US"/>
        </w:rPr>
        <w:t>Analytics</w:t>
      </w:r>
      <w:r w:rsidR="00617E7E">
        <w:rPr>
          <w:rStyle w:val="layout"/>
        </w:rPr>
        <w:t>»</w:t>
      </w:r>
    </w:p>
    <w:bookmarkEnd w:id="1"/>
    <w:bookmarkEnd w:id="2"/>
    <w:p w14:paraId="025B00FC" w14:textId="0B4A4B3C" w:rsidR="002E31BF" w:rsidRPr="00617E7E" w:rsidRDefault="00165995" w:rsidP="005640A8">
      <w:pPr>
        <w:jc w:val="center"/>
        <w:rPr>
          <w:rStyle w:val="layout"/>
        </w:rPr>
      </w:pPr>
      <w:r>
        <w:rPr>
          <w:rStyle w:val="layout"/>
        </w:rPr>
        <w:t>Профиль</w:t>
      </w:r>
      <w:r w:rsidR="002E31BF" w:rsidRPr="00617E7E">
        <w:rPr>
          <w:rStyle w:val="layout"/>
        </w:rPr>
        <w:t>:</w:t>
      </w:r>
      <w:r w:rsidR="00617E7E" w:rsidRPr="00617E7E">
        <w:rPr>
          <w:rStyle w:val="layout"/>
        </w:rPr>
        <w:t xml:space="preserve"> «</w:t>
      </w:r>
      <w:r w:rsidR="00617E7E">
        <w:rPr>
          <w:rStyle w:val="layout"/>
        </w:rPr>
        <w:t>Финансовый</w:t>
      </w:r>
      <w:r w:rsidR="00617E7E" w:rsidRPr="00617E7E">
        <w:rPr>
          <w:rStyle w:val="layout"/>
        </w:rPr>
        <w:t xml:space="preserve"> </w:t>
      </w:r>
      <w:r w:rsidR="00617E7E">
        <w:rPr>
          <w:rStyle w:val="layout"/>
        </w:rPr>
        <w:t>анализ</w:t>
      </w:r>
      <w:r w:rsidR="00617E7E" w:rsidRPr="00617E7E">
        <w:rPr>
          <w:rStyle w:val="layout"/>
        </w:rPr>
        <w:t xml:space="preserve"> </w:t>
      </w:r>
      <w:r w:rsidR="00617E7E">
        <w:rPr>
          <w:rStyle w:val="layout"/>
        </w:rPr>
        <w:t>и</w:t>
      </w:r>
      <w:r w:rsidR="00617E7E" w:rsidRPr="00617E7E">
        <w:rPr>
          <w:rStyle w:val="layout"/>
        </w:rPr>
        <w:t xml:space="preserve"> </w:t>
      </w:r>
      <w:r w:rsidR="00617E7E">
        <w:rPr>
          <w:rStyle w:val="layout"/>
        </w:rPr>
        <w:t>управление</w:t>
      </w:r>
      <w:r w:rsidR="00617E7E" w:rsidRPr="00617E7E">
        <w:rPr>
          <w:rStyle w:val="layout"/>
        </w:rPr>
        <w:t xml:space="preserve"> </w:t>
      </w:r>
      <w:r w:rsidR="00617E7E">
        <w:rPr>
          <w:rStyle w:val="layout"/>
        </w:rPr>
        <w:t>рисками</w:t>
      </w:r>
      <w:r w:rsidR="00617E7E" w:rsidRPr="00617E7E">
        <w:rPr>
          <w:rStyle w:val="layout"/>
        </w:rPr>
        <w:t>/</w:t>
      </w:r>
      <w:r w:rsidR="00617E7E">
        <w:rPr>
          <w:rStyle w:val="layout"/>
          <w:lang w:val="en-US"/>
        </w:rPr>
        <w:t>Financial</w:t>
      </w:r>
      <w:r w:rsidR="00617E7E" w:rsidRPr="00617E7E">
        <w:rPr>
          <w:rStyle w:val="layout"/>
        </w:rPr>
        <w:t xml:space="preserve"> </w:t>
      </w:r>
      <w:r w:rsidR="00617E7E">
        <w:rPr>
          <w:rStyle w:val="layout"/>
          <w:lang w:val="en-US"/>
        </w:rPr>
        <w:t>Analysis</w:t>
      </w:r>
      <w:r w:rsidR="00617E7E" w:rsidRPr="00617E7E">
        <w:rPr>
          <w:rStyle w:val="layout"/>
        </w:rPr>
        <w:t xml:space="preserve"> </w:t>
      </w:r>
      <w:r w:rsidR="00617E7E">
        <w:rPr>
          <w:rStyle w:val="layout"/>
          <w:lang w:val="en-US"/>
        </w:rPr>
        <w:t>and</w:t>
      </w:r>
      <w:r w:rsidR="00617E7E" w:rsidRPr="00617E7E">
        <w:rPr>
          <w:rStyle w:val="layout"/>
        </w:rPr>
        <w:t xml:space="preserve"> </w:t>
      </w:r>
      <w:r w:rsidR="00617E7E">
        <w:rPr>
          <w:rStyle w:val="layout"/>
          <w:lang w:val="en-US"/>
        </w:rPr>
        <w:t>Risk</w:t>
      </w:r>
      <w:r w:rsidR="00DC3877">
        <w:rPr>
          <w:rStyle w:val="layout"/>
        </w:rPr>
        <w:t>»</w:t>
      </w:r>
      <w:r w:rsidR="00617E7E" w:rsidRPr="00617E7E">
        <w:rPr>
          <w:rStyle w:val="layout"/>
        </w:rPr>
        <w:t xml:space="preserve"> </w:t>
      </w:r>
      <w:bookmarkStart w:id="3" w:name="OLE_LINK3"/>
      <w:bookmarkStart w:id="4" w:name="OLE_LINK4"/>
      <w:r w:rsidR="00617E7E">
        <w:rPr>
          <w:rStyle w:val="layout"/>
          <w:lang w:val="en-US"/>
        </w:rPr>
        <w:t>Management</w:t>
      </w:r>
      <w:r w:rsidR="00617E7E">
        <w:rPr>
          <w:rStyle w:val="layout"/>
        </w:rPr>
        <w:t>»</w:t>
      </w:r>
      <w:r w:rsidR="00617E7E" w:rsidRPr="00617E7E">
        <w:rPr>
          <w:rStyle w:val="layout"/>
        </w:rPr>
        <w:t xml:space="preserve"> и </w:t>
      </w:r>
      <w:r w:rsidR="002E31BF" w:rsidRPr="00617E7E">
        <w:rPr>
          <w:rStyle w:val="layout"/>
        </w:rPr>
        <w:t>«</w:t>
      </w:r>
      <w:r w:rsidR="002E31BF">
        <w:rPr>
          <w:rStyle w:val="layout"/>
        </w:rPr>
        <w:t>Международная</w:t>
      </w:r>
      <w:r w:rsidR="002E31BF" w:rsidRPr="00617E7E">
        <w:rPr>
          <w:rStyle w:val="layout"/>
        </w:rPr>
        <w:t xml:space="preserve"> </w:t>
      </w:r>
      <w:r w:rsidR="002E31BF">
        <w:rPr>
          <w:rStyle w:val="layout"/>
        </w:rPr>
        <w:t>торговля</w:t>
      </w:r>
      <w:r w:rsidR="002E31BF" w:rsidRPr="00617E7E">
        <w:rPr>
          <w:rStyle w:val="layout"/>
        </w:rPr>
        <w:t xml:space="preserve"> </w:t>
      </w:r>
      <w:r w:rsidR="002E31BF">
        <w:rPr>
          <w:rStyle w:val="layout"/>
        </w:rPr>
        <w:t>и</w:t>
      </w:r>
      <w:r w:rsidR="002E31BF" w:rsidRPr="00617E7E">
        <w:rPr>
          <w:rStyle w:val="layout"/>
        </w:rPr>
        <w:t xml:space="preserve"> </w:t>
      </w:r>
      <w:r w:rsidR="002E31BF">
        <w:rPr>
          <w:rStyle w:val="layout"/>
        </w:rPr>
        <w:t>налогообложение</w:t>
      </w:r>
      <w:r w:rsidR="005F7843" w:rsidRPr="00617E7E">
        <w:rPr>
          <w:rStyle w:val="layout"/>
        </w:rPr>
        <w:t>/</w:t>
      </w:r>
      <w:r w:rsidR="005F7843">
        <w:rPr>
          <w:rStyle w:val="layout"/>
          <w:lang w:val="en-US"/>
        </w:rPr>
        <w:t>International</w:t>
      </w:r>
      <w:r w:rsidR="005F7843" w:rsidRPr="00617E7E">
        <w:rPr>
          <w:rStyle w:val="layout"/>
        </w:rPr>
        <w:t xml:space="preserve"> </w:t>
      </w:r>
      <w:r w:rsidR="005F7843">
        <w:rPr>
          <w:rStyle w:val="layout"/>
          <w:lang w:val="en-US"/>
        </w:rPr>
        <w:t>Trade</w:t>
      </w:r>
      <w:r w:rsidR="005F7843" w:rsidRPr="00617E7E">
        <w:rPr>
          <w:rStyle w:val="layout"/>
        </w:rPr>
        <w:t xml:space="preserve"> </w:t>
      </w:r>
      <w:r w:rsidR="005F7843">
        <w:rPr>
          <w:rStyle w:val="layout"/>
          <w:lang w:val="en-US"/>
        </w:rPr>
        <w:t>and</w:t>
      </w:r>
      <w:r w:rsidR="005F7843" w:rsidRPr="00617E7E">
        <w:rPr>
          <w:rStyle w:val="layout"/>
        </w:rPr>
        <w:t xml:space="preserve"> </w:t>
      </w:r>
      <w:r w:rsidR="005F7843">
        <w:rPr>
          <w:rStyle w:val="layout"/>
          <w:lang w:val="en-US"/>
        </w:rPr>
        <w:t>Taxation</w:t>
      </w:r>
      <w:r w:rsidR="00617E7E">
        <w:rPr>
          <w:rStyle w:val="layout"/>
        </w:rPr>
        <w:t>»</w:t>
      </w:r>
      <w:r w:rsidR="002E31BF" w:rsidRPr="00617E7E">
        <w:rPr>
          <w:rStyle w:val="layout"/>
        </w:rPr>
        <w:t xml:space="preserve"> </w:t>
      </w:r>
    </w:p>
    <w:bookmarkEnd w:id="3"/>
    <w:bookmarkEnd w:id="4"/>
    <w:p w14:paraId="39AB6E63" w14:textId="3A8226A9" w:rsidR="00BE174E" w:rsidRPr="00617E7E" w:rsidRDefault="00BE174E" w:rsidP="005640A8">
      <w:pPr>
        <w:jc w:val="center"/>
        <w:rPr>
          <w:rStyle w:val="layout"/>
        </w:rPr>
      </w:pPr>
    </w:p>
    <w:p w14:paraId="2E11EE1F" w14:textId="77777777" w:rsidR="005640A8" w:rsidRPr="00617E7E" w:rsidRDefault="005640A8" w:rsidP="005640A8">
      <w:pPr>
        <w:jc w:val="center"/>
        <w:rPr>
          <w:rStyle w:val="layout"/>
        </w:rPr>
      </w:pPr>
    </w:p>
    <w:p w14:paraId="39AA654D" w14:textId="77777777" w:rsidR="005B1ED5" w:rsidRPr="00617E7E" w:rsidRDefault="005B1ED5" w:rsidP="005640A8">
      <w:pPr>
        <w:jc w:val="center"/>
      </w:pPr>
    </w:p>
    <w:p w14:paraId="0B188341" w14:textId="77777777" w:rsidR="00BD16CF" w:rsidRPr="00BD16CF" w:rsidRDefault="00BD16CF" w:rsidP="00BD16CF">
      <w:pPr>
        <w:jc w:val="center"/>
        <w:rPr>
          <w:i/>
        </w:rPr>
      </w:pPr>
      <w:r w:rsidRPr="00BD16CF">
        <w:rPr>
          <w:i/>
        </w:rPr>
        <w:t xml:space="preserve">Рекомендовано Ученым советом Факультета «Высшая школа управления» </w:t>
      </w:r>
    </w:p>
    <w:p w14:paraId="466FF9A1" w14:textId="77777777" w:rsidR="00BD16CF" w:rsidRPr="00BD16CF" w:rsidRDefault="00BD16CF" w:rsidP="00BD16CF">
      <w:pPr>
        <w:jc w:val="center"/>
        <w:rPr>
          <w:i/>
        </w:rPr>
      </w:pPr>
      <w:r w:rsidRPr="00BD16CF">
        <w:rPr>
          <w:i/>
        </w:rPr>
        <w:t>(протокол от «21» мая 2024г. №43)</w:t>
      </w:r>
    </w:p>
    <w:p w14:paraId="50C864FD" w14:textId="77777777" w:rsidR="00BD16CF" w:rsidRPr="00BD16CF" w:rsidRDefault="00BD16CF" w:rsidP="00BD16CF">
      <w:pPr>
        <w:jc w:val="center"/>
        <w:rPr>
          <w:i/>
        </w:rPr>
      </w:pPr>
    </w:p>
    <w:p w14:paraId="32D70D09" w14:textId="77777777" w:rsidR="00BD16CF" w:rsidRPr="00BD16CF" w:rsidRDefault="00BD16CF" w:rsidP="00BD16CF">
      <w:pPr>
        <w:jc w:val="center"/>
        <w:rPr>
          <w:i/>
        </w:rPr>
      </w:pPr>
      <w:r w:rsidRPr="00BD16CF">
        <w:rPr>
          <w:i/>
        </w:rPr>
        <w:t>Одобрено Советом Кафедры менеджмента</w:t>
      </w:r>
    </w:p>
    <w:p w14:paraId="33D6869B" w14:textId="7F1BE4E9" w:rsidR="009F2BDE" w:rsidRPr="00A866AD" w:rsidRDefault="00BD16CF" w:rsidP="00BD16CF">
      <w:pPr>
        <w:jc w:val="center"/>
      </w:pPr>
      <w:r w:rsidRPr="00BD16CF">
        <w:rPr>
          <w:i/>
        </w:rPr>
        <w:t>(протокол от «03» мая 2024г. № 02)</w:t>
      </w:r>
    </w:p>
    <w:p w14:paraId="0F4AC51C" w14:textId="0E0A7C7F" w:rsidR="009F2BDE" w:rsidRPr="00A866AD" w:rsidRDefault="009F2BDE" w:rsidP="005640A8">
      <w:pPr>
        <w:jc w:val="center"/>
      </w:pPr>
    </w:p>
    <w:p w14:paraId="6A97BFFA" w14:textId="1198AFD3" w:rsidR="00D96CB2" w:rsidRDefault="00D96CB2" w:rsidP="005640A8">
      <w:pPr>
        <w:jc w:val="center"/>
      </w:pPr>
    </w:p>
    <w:p w14:paraId="19194EB6" w14:textId="3D93421C" w:rsidR="005640A8" w:rsidRDefault="005640A8" w:rsidP="005640A8">
      <w:pPr>
        <w:jc w:val="center"/>
      </w:pPr>
    </w:p>
    <w:p w14:paraId="555C0004" w14:textId="77777777" w:rsidR="00984BA4" w:rsidRDefault="00984BA4" w:rsidP="005640A8">
      <w:pPr>
        <w:jc w:val="center"/>
      </w:pPr>
    </w:p>
    <w:p w14:paraId="7E2D1637" w14:textId="78E1792F" w:rsidR="005640A8" w:rsidRDefault="005640A8" w:rsidP="005640A8">
      <w:pPr>
        <w:jc w:val="center"/>
      </w:pPr>
    </w:p>
    <w:p w14:paraId="6B504D53" w14:textId="5211AC3D" w:rsidR="005640A8" w:rsidRPr="00A866AD" w:rsidRDefault="005640A8" w:rsidP="005640A8">
      <w:pPr>
        <w:jc w:val="center"/>
      </w:pPr>
    </w:p>
    <w:p w14:paraId="506411FA" w14:textId="5D9E35C4" w:rsidR="005640A8" w:rsidRDefault="005640A8" w:rsidP="005640A8">
      <w:pPr>
        <w:widowControl w:val="0"/>
        <w:jc w:val="center"/>
      </w:pPr>
    </w:p>
    <w:p w14:paraId="19817852" w14:textId="16F1ACA5" w:rsidR="007765F5" w:rsidRDefault="007765F5" w:rsidP="005640A8">
      <w:pPr>
        <w:widowControl w:val="0"/>
        <w:jc w:val="center"/>
      </w:pPr>
    </w:p>
    <w:p w14:paraId="5078FB06" w14:textId="77777777" w:rsidR="007765F5" w:rsidRPr="00A866AD" w:rsidRDefault="007765F5" w:rsidP="005640A8">
      <w:pPr>
        <w:widowControl w:val="0"/>
        <w:jc w:val="center"/>
      </w:pPr>
    </w:p>
    <w:p w14:paraId="31D0A566" w14:textId="77777777" w:rsidR="00D96CB2" w:rsidRPr="00A866AD" w:rsidRDefault="00D96CB2" w:rsidP="005640A8">
      <w:pPr>
        <w:widowControl w:val="0"/>
        <w:jc w:val="center"/>
      </w:pPr>
    </w:p>
    <w:p w14:paraId="38304B4F" w14:textId="14076F79" w:rsidR="005B1ED5" w:rsidRPr="00A866AD" w:rsidRDefault="00FA42F5" w:rsidP="005640A8">
      <w:pPr>
        <w:widowControl w:val="0"/>
        <w:jc w:val="center"/>
        <w:rPr>
          <w:b/>
        </w:rPr>
      </w:pPr>
      <w:r w:rsidRPr="00A866AD">
        <w:t>Москва</w:t>
      </w:r>
      <w:r w:rsidR="005640A8">
        <w:t>,</w:t>
      </w:r>
      <w:r w:rsidRPr="00A866AD">
        <w:t xml:space="preserve"> 20</w:t>
      </w:r>
      <w:r w:rsidR="00774958" w:rsidRPr="00A866AD">
        <w:t>2</w:t>
      </w:r>
      <w:r w:rsidR="000124EE">
        <w:t>4</w:t>
      </w:r>
      <w:r w:rsidRPr="00A866AD">
        <w:rPr>
          <w:b/>
        </w:rPr>
        <w:br w:type="page"/>
      </w:r>
    </w:p>
    <w:p w14:paraId="67DDF866" w14:textId="0818FEF7" w:rsidR="009F2BDE" w:rsidRPr="00A866AD" w:rsidRDefault="009F2BDE" w:rsidP="005640A8">
      <w:pPr>
        <w:widowControl w:val="0"/>
        <w:jc w:val="center"/>
        <w:rPr>
          <w:b/>
        </w:rPr>
      </w:pPr>
      <w:r w:rsidRPr="00A866AD">
        <w:rPr>
          <w:b/>
        </w:rPr>
        <w:lastRenderedPageBreak/>
        <w:t>СОДЕРЖАНИЕ</w:t>
      </w:r>
    </w:p>
    <w:p w14:paraId="1D91BAB2" w14:textId="77777777" w:rsidR="00FA42F5" w:rsidRPr="00A866AD"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A866AD" w14:paraId="699D7ACB" w14:textId="77777777" w:rsidTr="00571BE9">
        <w:trPr>
          <w:trHeight w:val="283"/>
        </w:trPr>
        <w:tc>
          <w:tcPr>
            <w:tcW w:w="8642" w:type="dxa"/>
            <w:shd w:val="clear" w:color="auto" w:fill="auto"/>
          </w:tcPr>
          <w:p w14:paraId="267F205F" w14:textId="77777777" w:rsidR="00857600" w:rsidRPr="00A866AD" w:rsidRDefault="00857600" w:rsidP="00857600">
            <w:pPr>
              <w:widowControl w:val="0"/>
              <w:spacing w:line="360" w:lineRule="auto"/>
              <w:jc w:val="both"/>
              <w:rPr>
                <w:rFonts w:eastAsia="Calibri"/>
              </w:rPr>
            </w:pPr>
            <w:r w:rsidRPr="00A866AD">
              <w:rPr>
                <w:rFonts w:eastAsia="Calibri"/>
              </w:rPr>
              <w:t>1. Наименование дисциплины</w:t>
            </w:r>
          </w:p>
        </w:tc>
        <w:tc>
          <w:tcPr>
            <w:tcW w:w="992" w:type="dxa"/>
            <w:shd w:val="clear" w:color="auto" w:fill="auto"/>
          </w:tcPr>
          <w:p w14:paraId="76099B73" w14:textId="1F4ADD25" w:rsidR="00857600" w:rsidRPr="00A866AD" w:rsidRDefault="008A050E" w:rsidP="00857600">
            <w:pPr>
              <w:widowControl w:val="0"/>
              <w:spacing w:line="360" w:lineRule="auto"/>
              <w:jc w:val="center"/>
              <w:rPr>
                <w:rFonts w:eastAsia="Calibri"/>
              </w:rPr>
            </w:pPr>
            <w:r>
              <w:rPr>
                <w:rFonts w:eastAsia="Calibri"/>
              </w:rPr>
              <w:t>3</w:t>
            </w:r>
          </w:p>
        </w:tc>
      </w:tr>
      <w:tr w:rsidR="00857600" w:rsidRPr="00A866AD" w14:paraId="7198C898" w14:textId="77777777" w:rsidTr="00571BE9">
        <w:trPr>
          <w:trHeight w:val="283"/>
        </w:trPr>
        <w:tc>
          <w:tcPr>
            <w:tcW w:w="8642" w:type="dxa"/>
            <w:shd w:val="clear" w:color="auto" w:fill="auto"/>
          </w:tcPr>
          <w:p w14:paraId="597CACDD" w14:textId="2D23878C" w:rsidR="00857600" w:rsidRPr="00A866AD" w:rsidRDefault="00857600" w:rsidP="00857600">
            <w:pPr>
              <w:widowControl w:val="0"/>
              <w:spacing w:line="360" w:lineRule="auto"/>
              <w:jc w:val="both"/>
              <w:rPr>
                <w:rFonts w:eastAsia="Calibri"/>
              </w:rPr>
            </w:pPr>
            <w:r w:rsidRPr="00A866AD">
              <w:rPr>
                <w:rFonts w:eastAsia="Calibri"/>
              </w:rPr>
              <w:t xml:space="preserve">2. </w:t>
            </w:r>
            <w:r w:rsidRPr="00A866A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1F008270" w14:textId="16129555" w:rsidR="00857600" w:rsidRPr="00A866AD" w:rsidRDefault="008A050E" w:rsidP="00857600">
            <w:pPr>
              <w:widowControl w:val="0"/>
              <w:spacing w:line="360" w:lineRule="auto"/>
              <w:jc w:val="center"/>
              <w:rPr>
                <w:rFonts w:eastAsia="Calibri"/>
              </w:rPr>
            </w:pPr>
            <w:r>
              <w:rPr>
                <w:rFonts w:eastAsia="Calibri"/>
              </w:rPr>
              <w:t>3</w:t>
            </w:r>
          </w:p>
        </w:tc>
      </w:tr>
      <w:tr w:rsidR="00857600" w:rsidRPr="00A866AD" w14:paraId="246CAC4E" w14:textId="77777777" w:rsidTr="00571BE9">
        <w:trPr>
          <w:trHeight w:val="283"/>
        </w:trPr>
        <w:tc>
          <w:tcPr>
            <w:tcW w:w="8642" w:type="dxa"/>
            <w:shd w:val="clear" w:color="auto" w:fill="auto"/>
          </w:tcPr>
          <w:p w14:paraId="0D545B1E" w14:textId="77777777" w:rsidR="00857600" w:rsidRPr="00A866AD" w:rsidRDefault="00857600" w:rsidP="00857600">
            <w:pPr>
              <w:keepNext/>
              <w:widowControl w:val="0"/>
              <w:spacing w:line="360" w:lineRule="auto"/>
              <w:jc w:val="both"/>
              <w:rPr>
                <w:rFonts w:eastAsia="Calibri"/>
              </w:rPr>
            </w:pPr>
            <w:r w:rsidRPr="00A866AD">
              <w:rPr>
                <w:rFonts w:eastAsia="Calibri"/>
                <w:bCs/>
              </w:rPr>
              <w:t>3. Место дисциплины в структуре образовательной программы</w:t>
            </w:r>
          </w:p>
        </w:tc>
        <w:tc>
          <w:tcPr>
            <w:tcW w:w="992" w:type="dxa"/>
            <w:shd w:val="clear" w:color="auto" w:fill="auto"/>
          </w:tcPr>
          <w:p w14:paraId="783856F3" w14:textId="61F79CE4" w:rsidR="00857600" w:rsidRPr="00A866AD" w:rsidRDefault="008A050E" w:rsidP="00857600">
            <w:pPr>
              <w:keepNext/>
              <w:widowControl w:val="0"/>
              <w:spacing w:line="360" w:lineRule="auto"/>
              <w:jc w:val="center"/>
              <w:rPr>
                <w:rFonts w:eastAsia="Calibri"/>
              </w:rPr>
            </w:pPr>
            <w:r>
              <w:rPr>
                <w:rFonts w:eastAsia="Calibri"/>
              </w:rPr>
              <w:t>4</w:t>
            </w:r>
          </w:p>
        </w:tc>
      </w:tr>
      <w:tr w:rsidR="00857600" w:rsidRPr="00A866AD" w14:paraId="160E6C47" w14:textId="77777777" w:rsidTr="00571BE9">
        <w:trPr>
          <w:trHeight w:val="283"/>
        </w:trPr>
        <w:tc>
          <w:tcPr>
            <w:tcW w:w="8642" w:type="dxa"/>
            <w:shd w:val="clear" w:color="auto" w:fill="auto"/>
          </w:tcPr>
          <w:p w14:paraId="781AE1E8" w14:textId="77777777" w:rsidR="00857600" w:rsidRPr="00A866AD" w:rsidRDefault="00857600" w:rsidP="00857600">
            <w:pPr>
              <w:keepNext/>
              <w:widowControl w:val="0"/>
              <w:spacing w:line="360" w:lineRule="auto"/>
              <w:jc w:val="both"/>
              <w:rPr>
                <w:rFonts w:eastAsia="Calibri"/>
              </w:rPr>
            </w:pPr>
            <w:r w:rsidRPr="00A866AD">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3A597C9D" w14:textId="734ACDD0" w:rsidR="00857600" w:rsidRPr="00A866AD" w:rsidRDefault="008A050E" w:rsidP="00857600">
            <w:pPr>
              <w:keepNext/>
              <w:widowControl w:val="0"/>
              <w:spacing w:line="360" w:lineRule="auto"/>
              <w:jc w:val="center"/>
              <w:rPr>
                <w:rFonts w:eastAsia="Calibri"/>
              </w:rPr>
            </w:pPr>
            <w:r>
              <w:rPr>
                <w:rFonts w:eastAsia="Calibri"/>
              </w:rPr>
              <w:t>5</w:t>
            </w:r>
          </w:p>
        </w:tc>
      </w:tr>
      <w:tr w:rsidR="00857600" w:rsidRPr="00A866AD" w14:paraId="2BC1DA5B" w14:textId="77777777" w:rsidTr="00571BE9">
        <w:trPr>
          <w:trHeight w:val="283"/>
        </w:trPr>
        <w:tc>
          <w:tcPr>
            <w:tcW w:w="8642" w:type="dxa"/>
            <w:shd w:val="clear" w:color="auto" w:fill="auto"/>
          </w:tcPr>
          <w:p w14:paraId="425CA015" w14:textId="77777777" w:rsidR="00857600" w:rsidRPr="00A866AD" w:rsidRDefault="00857600" w:rsidP="00857600">
            <w:pPr>
              <w:keepNext/>
              <w:widowControl w:val="0"/>
              <w:spacing w:line="360" w:lineRule="auto"/>
              <w:jc w:val="both"/>
              <w:rPr>
                <w:rFonts w:eastAsia="Calibri"/>
              </w:rPr>
            </w:pPr>
            <w:r w:rsidRPr="00A866A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7676199F" w14:textId="17C68F7D" w:rsidR="00857600" w:rsidRPr="00A866AD" w:rsidRDefault="008A050E" w:rsidP="00857600">
            <w:pPr>
              <w:keepNext/>
              <w:widowControl w:val="0"/>
              <w:spacing w:line="360" w:lineRule="auto"/>
              <w:jc w:val="center"/>
              <w:rPr>
                <w:rFonts w:eastAsia="Calibri"/>
              </w:rPr>
            </w:pPr>
            <w:r>
              <w:rPr>
                <w:rFonts w:eastAsia="Calibri"/>
              </w:rPr>
              <w:t>5</w:t>
            </w:r>
          </w:p>
        </w:tc>
      </w:tr>
      <w:tr w:rsidR="00857600" w:rsidRPr="00A866AD" w14:paraId="436BA8E3" w14:textId="77777777" w:rsidTr="00571BE9">
        <w:trPr>
          <w:trHeight w:val="283"/>
        </w:trPr>
        <w:tc>
          <w:tcPr>
            <w:tcW w:w="8642" w:type="dxa"/>
            <w:shd w:val="clear" w:color="auto" w:fill="auto"/>
          </w:tcPr>
          <w:p w14:paraId="46E2969F" w14:textId="77777777" w:rsidR="00857600" w:rsidRPr="00A866AD" w:rsidRDefault="00857600" w:rsidP="00857600">
            <w:pPr>
              <w:keepNext/>
              <w:widowControl w:val="0"/>
              <w:spacing w:line="360" w:lineRule="auto"/>
              <w:jc w:val="both"/>
              <w:rPr>
                <w:rFonts w:eastAsia="Calibri"/>
                <w:bCs/>
              </w:rPr>
            </w:pPr>
            <w:r w:rsidRPr="00A866AD">
              <w:rPr>
                <w:rFonts w:eastAsia="Calibri"/>
                <w:bCs/>
              </w:rPr>
              <w:t>5.1. Содержание дисциплины</w:t>
            </w:r>
          </w:p>
        </w:tc>
        <w:tc>
          <w:tcPr>
            <w:tcW w:w="992" w:type="dxa"/>
            <w:shd w:val="clear" w:color="auto" w:fill="auto"/>
          </w:tcPr>
          <w:p w14:paraId="7DB92920" w14:textId="377B69AE" w:rsidR="00857600" w:rsidRPr="00A866AD" w:rsidRDefault="008A050E" w:rsidP="00857600">
            <w:pPr>
              <w:keepNext/>
              <w:widowControl w:val="0"/>
              <w:spacing w:line="360" w:lineRule="auto"/>
              <w:jc w:val="center"/>
              <w:rPr>
                <w:rFonts w:eastAsia="Calibri"/>
              </w:rPr>
            </w:pPr>
            <w:r>
              <w:rPr>
                <w:rFonts w:eastAsia="Calibri"/>
              </w:rPr>
              <w:t>5</w:t>
            </w:r>
          </w:p>
        </w:tc>
      </w:tr>
      <w:tr w:rsidR="00857600" w:rsidRPr="00A866AD" w14:paraId="08D68424" w14:textId="77777777" w:rsidTr="00571BE9">
        <w:trPr>
          <w:trHeight w:val="283"/>
        </w:trPr>
        <w:tc>
          <w:tcPr>
            <w:tcW w:w="8642" w:type="dxa"/>
            <w:shd w:val="clear" w:color="auto" w:fill="auto"/>
          </w:tcPr>
          <w:p w14:paraId="143AD479" w14:textId="13D80ECD" w:rsidR="00857600" w:rsidRPr="00A866AD" w:rsidRDefault="00857600" w:rsidP="00857600">
            <w:pPr>
              <w:keepNext/>
              <w:widowControl w:val="0"/>
              <w:spacing w:line="360" w:lineRule="auto"/>
              <w:jc w:val="both"/>
              <w:rPr>
                <w:rFonts w:eastAsia="Calibri"/>
                <w:bCs/>
              </w:rPr>
            </w:pPr>
            <w:r w:rsidRPr="00A866AD">
              <w:rPr>
                <w:rFonts w:eastAsia="Calibri"/>
              </w:rPr>
              <w:t xml:space="preserve">5.2. </w:t>
            </w:r>
            <w:proofErr w:type="spellStart"/>
            <w:r w:rsidRPr="00A866AD">
              <w:rPr>
                <w:rFonts w:eastAsia="Calibri"/>
              </w:rPr>
              <w:t>Учебно</w:t>
            </w:r>
            <w:proofErr w:type="spellEnd"/>
            <w:r w:rsidRPr="00A866AD">
              <w:rPr>
                <w:rFonts w:eastAsia="Calibri"/>
                <w:lang w:val="en-US"/>
              </w:rPr>
              <w:t>-</w:t>
            </w:r>
            <w:r w:rsidRPr="00A866AD">
              <w:rPr>
                <w:rFonts w:eastAsia="Calibri"/>
              </w:rPr>
              <w:t>тематический план</w:t>
            </w:r>
          </w:p>
        </w:tc>
        <w:tc>
          <w:tcPr>
            <w:tcW w:w="992" w:type="dxa"/>
            <w:shd w:val="clear" w:color="auto" w:fill="auto"/>
          </w:tcPr>
          <w:p w14:paraId="2FF5EECA" w14:textId="149205B1" w:rsidR="00857600" w:rsidRPr="00A866AD" w:rsidRDefault="008A050E" w:rsidP="00857600">
            <w:pPr>
              <w:keepNext/>
              <w:widowControl w:val="0"/>
              <w:spacing w:line="360" w:lineRule="auto"/>
              <w:jc w:val="center"/>
              <w:rPr>
                <w:rFonts w:eastAsia="Calibri"/>
              </w:rPr>
            </w:pPr>
            <w:r>
              <w:rPr>
                <w:rFonts w:eastAsia="Calibri"/>
              </w:rPr>
              <w:t>9</w:t>
            </w:r>
          </w:p>
        </w:tc>
      </w:tr>
      <w:tr w:rsidR="00857600" w:rsidRPr="00A866AD" w14:paraId="60F63F7B" w14:textId="77777777" w:rsidTr="00571BE9">
        <w:trPr>
          <w:trHeight w:val="283"/>
        </w:trPr>
        <w:tc>
          <w:tcPr>
            <w:tcW w:w="8642" w:type="dxa"/>
            <w:shd w:val="clear" w:color="auto" w:fill="auto"/>
          </w:tcPr>
          <w:p w14:paraId="28981ADE" w14:textId="77777777" w:rsidR="00857600" w:rsidRPr="00A866AD" w:rsidRDefault="00857600" w:rsidP="00857600">
            <w:pPr>
              <w:keepNext/>
              <w:widowControl w:val="0"/>
              <w:spacing w:line="360" w:lineRule="auto"/>
              <w:jc w:val="both"/>
              <w:rPr>
                <w:rFonts w:eastAsia="Calibri"/>
                <w:bCs/>
              </w:rPr>
            </w:pPr>
            <w:r w:rsidRPr="00A866AD">
              <w:rPr>
                <w:rFonts w:eastAsia="Calibri"/>
              </w:rPr>
              <w:t>5.3. Содержание семинаров, практических занятий</w:t>
            </w:r>
          </w:p>
        </w:tc>
        <w:tc>
          <w:tcPr>
            <w:tcW w:w="992" w:type="dxa"/>
            <w:shd w:val="clear" w:color="auto" w:fill="auto"/>
          </w:tcPr>
          <w:p w14:paraId="6E4B7C8E" w14:textId="7929121E" w:rsidR="00857600" w:rsidRPr="00A866AD" w:rsidRDefault="008A050E" w:rsidP="00857600">
            <w:pPr>
              <w:keepNext/>
              <w:widowControl w:val="0"/>
              <w:spacing w:line="360" w:lineRule="auto"/>
              <w:jc w:val="center"/>
              <w:rPr>
                <w:rFonts w:eastAsia="Calibri"/>
              </w:rPr>
            </w:pPr>
            <w:r>
              <w:rPr>
                <w:rFonts w:eastAsia="Calibri"/>
              </w:rPr>
              <w:t>10</w:t>
            </w:r>
          </w:p>
        </w:tc>
      </w:tr>
      <w:tr w:rsidR="00857600" w:rsidRPr="00A866AD" w14:paraId="3627C799" w14:textId="77777777" w:rsidTr="00571BE9">
        <w:trPr>
          <w:trHeight w:val="283"/>
        </w:trPr>
        <w:tc>
          <w:tcPr>
            <w:tcW w:w="8642" w:type="dxa"/>
            <w:shd w:val="clear" w:color="auto" w:fill="auto"/>
          </w:tcPr>
          <w:p w14:paraId="61EE411A" w14:textId="77777777" w:rsidR="00857600" w:rsidRPr="00A866AD" w:rsidRDefault="00857600" w:rsidP="00857600">
            <w:pPr>
              <w:keepNext/>
              <w:widowControl w:val="0"/>
              <w:spacing w:line="360" w:lineRule="auto"/>
              <w:jc w:val="both"/>
              <w:rPr>
                <w:rFonts w:eastAsia="Calibri"/>
                <w:bCs/>
              </w:rPr>
            </w:pPr>
            <w:r w:rsidRPr="00A866AD">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C44601C" w14:textId="6B4D7680" w:rsidR="00857600" w:rsidRPr="00A866AD" w:rsidRDefault="008A050E" w:rsidP="00857600">
            <w:pPr>
              <w:keepNext/>
              <w:widowControl w:val="0"/>
              <w:spacing w:line="360" w:lineRule="auto"/>
              <w:jc w:val="center"/>
              <w:rPr>
                <w:rFonts w:eastAsia="Calibri"/>
              </w:rPr>
            </w:pPr>
            <w:r>
              <w:rPr>
                <w:rFonts w:eastAsia="Calibri"/>
              </w:rPr>
              <w:t>12</w:t>
            </w:r>
          </w:p>
        </w:tc>
      </w:tr>
      <w:tr w:rsidR="00857600" w:rsidRPr="00A866AD" w14:paraId="7CEFED1C" w14:textId="77777777" w:rsidTr="00571BE9">
        <w:trPr>
          <w:trHeight w:val="283"/>
        </w:trPr>
        <w:tc>
          <w:tcPr>
            <w:tcW w:w="8642" w:type="dxa"/>
            <w:shd w:val="clear" w:color="auto" w:fill="auto"/>
          </w:tcPr>
          <w:p w14:paraId="2F20FF9E" w14:textId="77777777" w:rsidR="00857600" w:rsidRPr="00A866AD" w:rsidRDefault="00857600" w:rsidP="00857600">
            <w:pPr>
              <w:keepNext/>
              <w:widowControl w:val="0"/>
              <w:spacing w:line="360" w:lineRule="auto"/>
              <w:jc w:val="both"/>
              <w:rPr>
                <w:rFonts w:eastAsia="Calibri"/>
                <w:bCs/>
              </w:rPr>
            </w:pPr>
            <w:r w:rsidRPr="00A866A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1FFB0B5F" w14:textId="72FAC165" w:rsidR="00857600" w:rsidRPr="00A866AD" w:rsidRDefault="00CB3AA4" w:rsidP="00857600">
            <w:pPr>
              <w:keepNext/>
              <w:widowControl w:val="0"/>
              <w:spacing w:line="360" w:lineRule="auto"/>
              <w:jc w:val="center"/>
              <w:rPr>
                <w:rFonts w:eastAsia="Calibri"/>
              </w:rPr>
            </w:pPr>
            <w:r>
              <w:rPr>
                <w:rFonts w:eastAsia="Calibri"/>
              </w:rPr>
              <w:t>12</w:t>
            </w:r>
          </w:p>
        </w:tc>
      </w:tr>
      <w:tr w:rsidR="00857600" w:rsidRPr="00A866AD" w14:paraId="3DA89958" w14:textId="77777777" w:rsidTr="00571BE9">
        <w:trPr>
          <w:trHeight w:val="283"/>
        </w:trPr>
        <w:tc>
          <w:tcPr>
            <w:tcW w:w="8642" w:type="dxa"/>
            <w:shd w:val="clear" w:color="auto" w:fill="auto"/>
          </w:tcPr>
          <w:p w14:paraId="1B6854D1" w14:textId="77777777" w:rsidR="00857600" w:rsidRPr="00A866AD" w:rsidRDefault="00857600" w:rsidP="00857600">
            <w:pPr>
              <w:keepNext/>
              <w:widowControl w:val="0"/>
              <w:spacing w:line="360" w:lineRule="auto"/>
              <w:jc w:val="both"/>
              <w:rPr>
                <w:rFonts w:eastAsia="Calibri"/>
                <w:bCs/>
              </w:rPr>
            </w:pPr>
            <w:r w:rsidRPr="00A866AD">
              <w:rPr>
                <w:rFonts w:eastAsia="Calibri"/>
              </w:rPr>
              <w:t xml:space="preserve">6.2. Перечень вопросов, заданий, тем для подготовки к текущему контролю </w:t>
            </w:r>
          </w:p>
        </w:tc>
        <w:tc>
          <w:tcPr>
            <w:tcW w:w="992" w:type="dxa"/>
            <w:shd w:val="clear" w:color="auto" w:fill="auto"/>
          </w:tcPr>
          <w:p w14:paraId="0C8AA355" w14:textId="041D709F" w:rsidR="00857600" w:rsidRPr="00A866AD" w:rsidRDefault="00CB3AA4" w:rsidP="00857600">
            <w:pPr>
              <w:keepNext/>
              <w:widowControl w:val="0"/>
              <w:spacing w:line="360" w:lineRule="auto"/>
              <w:jc w:val="center"/>
              <w:rPr>
                <w:rFonts w:eastAsia="Calibri"/>
              </w:rPr>
            </w:pPr>
            <w:r>
              <w:rPr>
                <w:rFonts w:eastAsia="Calibri"/>
              </w:rPr>
              <w:t>14</w:t>
            </w:r>
          </w:p>
        </w:tc>
      </w:tr>
      <w:tr w:rsidR="00857600" w:rsidRPr="00A866AD" w14:paraId="187A0277" w14:textId="77777777" w:rsidTr="00571BE9">
        <w:trPr>
          <w:trHeight w:val="283"/>
        </w:trPr>
        <w:tc>
          <w:tcPr>
            <w:tcW w:w="8642" w:type="dxa"/>
            <w:shd w:val="clear" w:color="auto" w:fill="auto"/>
          </w:tcPr>
          <w:p w14:paraId="080F97EB" w14:textId="77777777" w:rsidR="00857600" w:rsidRPr="00A866AD" w:rsidRDefault="00857600" w:rsidP="00857600">
            <w:pPr>
              <w:widowControl w:val="0"/>
              <w:spacing w:line="360" w:lineRule="auto"/>
              <w:jc w:val="both"/>
              <w:rPr>
                <w:rFonts w:eastAsia="Calibri"/>
              </w:rPr>
            </w:pPr>
            <w:r w:rsidRPr="00A866AD">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5943C8C5" w14:textId="68016A0C" w:rsidR="00857600" w:rsidRPr="00A866AD" w:rsidRDefault="00CB3AA4" w:rsidP="00857600">
            <w:pPr>
              <w:keepNext/>
              <w:widowControl w:val="0"/>
              <w:spacing w:line="360" w:lineRule="auto"/>
              <w:jc w:val="center"/>
              <w:rPr>
                <w:rFonts w:eastAsia="Calibri"/>
              </w:rPr>
            </w:pPr>
            <w:r>
              <w:rPr>
                <w:rFonts w:eastAsia="Calibri"/>
              </w:rPr>
              <w:t>17</w:t>
            </w:r>
          </w:p>
        </w:tc>
      </w:tr>
      <w:tr w:rsidR="00857600" w:rsidRPr="00A866AD" w14:paraId="4763F340" w14:textId="77777777" w:rsidTr="00571BE9">
        <w:trPr>
          <w:trHeight w:val="283"/>
        </w:trPr>
        <w:tc>
          <w:tcPr>
            <w:tcW w:w="8642" w:type="dxa"/>
            <w:shd w:val="clear" w:color="auto" w:fill="auto"/>
          </w:tcPr>
          <w:p w14:paraId="1BBD3AFE" w14:textId="77777777" w:rsidR="00857600" w:rsidRPr="00A866AD" w:rsidRDefault="00857600" w:rsidP="00857600">
            <w:pPr>
              <w:widowControl w:val="0"/>
              <w:spacing w:line="360" w:lineRule="auto"/>
              <w:jc w:val="both"/>
              <w:rPr>
                <w:rFonts w:eastAsia="Calibri"/>
              </w:rPr>
            </w:pPr>
            <w:r w:rsidRPr="00A866AD">
              <w:rPr>
                <w:rFonts w:eastAsia="Calibri"/>
              </w:rPr>
              <w:t>8. Перечень основной  и дополнительной учебной литературы, необходимой для освоения дисциплины</w:t>
            </w:r>
          </w:p>
        </w:tc>
        <w:tc>
          <w:tcPr>
            <w:tcW w:w="992" w:type="dxa"/>
            <w:shd w:val="clear" w:color="auto" w:fill="auto"/>
          </w:tcPr>
          <w:p w14:paraId="458CD8BF" w14:textId="6BCCC01F" w:rsidR="00857600" w:rsidRPr="00A866AD" w:rsidRDefault="00CB3AA4" w:rsidP="00857600">
            <w:pPr>
              <w:keepNext/>
              <w:widowControl w:val="0"/>
              <w:spacing w:line="360" w:lineRule="auto"/>
              <w:jc w:val="center"/>
              <w:rPr>
                <w:rFonts w:eastAsia="Calibri"/>
              </w:rPr>
            </w:pPr>
            <w:r>
              <w:rPr>
                <w:rFonts w:eastAsia="Calibri"/>
              </w:rPr>
              <w:t>23</w:t>
            </w:r>
          </w:p>
        </w:tc>
      </w:tr>
      <w:tr w:rsidR="00857600" w:rsidRPr="00A866AD" w14:paraId="3370B735" w14:textId="77777777" w:rsidTr="00571BE9">
        <w:trPr>
          <w:trHeight w:val="283"/>
        </w:trPr>
        <w:tc>
          <w:tcPr>
            <w:tcW w:w="8642" w:type="dxa"/>
            <w:shd w:val="clear" w:color="auto" w:fill="auto"/>
          </w:tcPr>
          <w:p w14:paraId="6077AC40" w14:textId="77777777" w:rsidR="00857600" w:rsidRPr="00A866AD" w:rsidRDefault="00857600" w:rsidP="00857600">
            <w:pPr>
              <w:widowControl w:val="0"/>
              <w:spacing w:line="360" w:lineRule="auto"/>
              <w:jc w:val="both"/>
              <w:rPr>
                <w:rFonts w:eastAsia="Calibri"/>
              </w:rPr>
            </w:pPr>
            <w:r w:rsidRPr="00A866AD">
              <w:t>9. П</w:t>
            </w:r>
            <w:r w:rsidRPr="00A866AD">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6A17F075" w14:textId="193B3E00" w:rsidR="00857600" w:rsidRPr="00A866AD" w:rsidRDefault="00CB3AA4" w:rsidP="00857600">
            <w:pPr>
              <w:keepNext/>
              <w:widowControl w:val="0"/>
              <w:spacing w:line="360" w:lineRule="auto"/>
              <w:jc w:val="center"/>
              <w:rPr>
                <w:rFonts w:eastAsia="Calibri"/>
              </w:rPr>
            </w:pPr>
            <w:r>
              <w:rPr>
                <w:rFonts w:eastAsia="Calibri"/>
              </w:rPr>
              <w:t>24</w:t>
            </w:r>
          </w:p>
        </w:tc>
      </w:tr>
      <w:tr w:rsidR="00857600" w:rsidRPr="00A866AD" w14:paraId="5EE6FB14" w14:textId="77777777" w:rsidTr="00571BE9">
        <w:trPr>
          <w:trHeight w:val="283"/>
        </w:trPr>
        <w:tc>
          <w:tcPr>
            <w:tcW w:w="8642" w:type="dxa"/>
            <w:shd w:val="clear" w:color="auto" w:fill="auto"/>
          </w:tcPr>
          <w:p w14:paraId="06314C04" w14:textId="77777777" w:rsidR="00857600" w:rsidRPr="00A866AD" w:rsidRDefault="00857600" w:rsidP="00857600">
            <w:pPr>
              <w:widowControl w:val="0"/>
              <w:spacing w:line="360" w:lineRule="auto"/>
              <w:jc w:val="both"/>
              <w:rPr>
                <w:rFonts w:eastAsia="Calibri"/>
              </w:rPr>
            </w:pPr>
            <w:r w:rsidRPr="00A866AD">
              <w:rPr>
                <w:rFonts w:eastAsia="Calibri"/>
              </w:rPr>
              <w:t>10. Методические указания для обучающихся по освоению дисциплины</w:t>
            </w:r>
          </w:p>
        </w:tc>
        <w:tc>
          <w:tcPr>
            <w:tcW w:w="992" w:type="dxa"/>
            <w:shd w:val="clear" w:color="auto" w:fill="auto"/>
          </w:tcPr>
          <w:p w14:paraId="2C3DEE2D" w14:textId="23EA7D34" w:rsidR="00857600" w:rsidRPr="00A866AD" w:rsidRDefault="00CB3AA4" w:rsidP="00857600">
            <w:pPr>
              <w:keepNext/>
              <w:widowControl w:val="0"/>
              <w:spacing w:line="360" w:lineRule="auto"/>
              <w:jc w:val="center"/>
              <w:rPr>
                <w:rFonts w:eastAsia="Calibri"/>
              </w:rPr>
            </w:pPr>
            <w:r>
              <w:rPr>
                <w:rFonts w:eastAsia="Calibri"/>
              </w:rPr>
              <w:t>25</w:t>
            </w:r>
          </w:p>
        </w:tc>
      </w:tr>
      <w:tr w:rsidR="00857600" w:rsidRPr="00A866AD" w14:paraId="5C521ED5" w14:textId="77777777" w:rsidTr="00571BE9">
        <w:trPr>
          <w:trHeight w:val="283"/>
        </w:trPr>
        <w:tc>
          <w:tcPr>
            <w:tcW w:w="8642" w:type="dxa"/>
            <w:shd w:val="clear" w:color="auto" w:fill="auto"/>
          </w:tcPr>
          <w:p w14:paraId="5E3B1A16" w14:textId="77777777" w:rsidR="00857600" w:rsidRPr="00A866AD" w:rsidRDefault="00857600" w:rsidP="00857600">
            <w:pPr>
              <w:widowControl w:val="0"/>
              <w:spacing w:line="360" w:lineRule="auto"/>
              <w:jc w:val="both"/>
              <w:rPr>
                <w:rFonts w:eastAsia="Calibri"/>
              </w:rPr>
            </w:pPr>
            <w:r w:rsidRPr="00A866AD">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1C64A672" w14:textId="1446490D" w:rsidR="00857600" w:rsidRPr="00A866AD" w:rsidRDefault="00CB3AA4" w:rsidP="00857600">
            <w:pPr>
              <w:keepNext/>
              <w:widowControl w:val="0"/>
              <w:spacing w:line="360" w:lineRule="auto"/>
              <w:jc w:val="center"/>
              <w:rPr>
                <w:rFonts w:eastAsia="Calibri"/>
              </w:rPr>
            </w:pPr>
            <w:r>
              <w:rPr>
                <w:rFonts w:eastAsia="Calibri"/>
              </w:rPr>
              <w:t>27</w:t>
            </w:r>
          </w:p>
        </w:tc>
      </w:tr>
      <w:tr w:rsidR="00857600" w:rsidRPr="00A866AD" w14:paraId="312F038C" w14:textId="77777777" w:rsidTr="00571BE9">
        <w:trPr>
          <w:trHeight w:val="283"/>
        </w:trPr>
        <w:tc>
          <w:tcPr>
            <w:tcW w:w="8642" w:type="dxa"/>
            <w:shd w:val="clear" w:color="auto" w:fill="auto"/>
          </w:tcPr>
          <w:p w14:paraId="5575ACCA" w14:textId="77777777" w:rsidR="00857600" w:rsidRPr="00A866AD" w:rsidRDefault="00857600" w:rsidP="00857600">
            <w:pPr>
              <w:widowControl w:val="0"/>
              <w:spacing w:line="360" w:lineRule="auto"/>
              <w:jc w:val="both"/>
              <w:rPr>
                <w:rFonts w:eastAsia="Calibri"/>
                <w:bCs/>
              </w:rPr>
            </w:pPr>
            <w:r w:rsidRPr="00A866A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1E72B24D" w14:textId="63CE41CC" w:rsidR="00857600" w:rsidRPr="00DB3408" w:rsidRDefault="00CB3AA4" w:rsidP="00857600">
            <w:pPr>
              <w:keepNext/>
              <w:widowControl w:val="0"/>
              <w:spacing w:line="360" w:lineRule="auto"/>
              <w:jc w:val="center"/>
              <w:rPr>
                <w:rFonts w:eastAsia="Calibri"/>
                <w:lang w:val="en-US"/>
              </w:rPr>
            </w:pPr>
            <w:r>
              <w:rPr>
                <w:rFonts w:eastAsia="Calibri"/>
              </w:rPr>
              <w:t>28</w:t>
            </w:r>
          </w:p>
        </w:tc>
      </w:tr>
    </w:tbl>
    <w:p w14:paraId="6D7C14E2" w14:textId="7EF686DA" w:rsidR="009F2BDE" w:rsidRPr="00A866AD" w:rsidRDefault="009F2BDE" w:rsidP="00A866AD">
      <w:pPr>
        <w:spacing w:line="360" w:lineRule="auto"/>
        <w:rPr>
          <w:b/>
        </w:rPr>
      </w:pPr>
    </w:p>
    <w:p w14:paraId="52A055A7" w14:textId="77777777" w:rsidR="009F2BDE" w:rsidRPr="00A866AD" w:rsidRDefault="009F2BDE" w:rsidP="00A866AD">
      <w:pPr>
        <w:spacing w:line="259" w:lineRule="auto"/>
        <w:rPr>
          <w:b/>
        </w:rPr>
      </w:pPr>
      <w:r w:rsidRPr="00A866AD">
        <w:rPr>
          <w:b/>
        </w:rPr>
        <w:br w:type="page"/>
      </w:r>
    </w:p>
    <w:p w14:paraId="4C3A03F5" w14:textId="4DA8BA47" w:rsidR="00FA42F5" w:rsidRPr="00A866AD" w:rsidRDefault="00571BE9" w:rsidP="00571BE9">
      <w:pPr>
        <w:keepNext/>
        <w:spacing w:line="360" w:lineRule="auto"/>
        <w:ind w:left="709"/>
        <w:jc w:val="both"/>
        <w:rPr>
          <w:b/>
        </w:rPr>
      </w:pPr>
      <w:r>
        <w:rPr>
          <w:b/>
        </w:rPr>
        <w:lastRenderedPageBreak/>
        <w:t xml:space="preserve">1. </w:t>
      </w:r>
      <w:r w:rsidR="00FA42F5" w:rsidRPr="00A866AD">
        <w:rPr>
          <w:b/>
        </w:rPr>
        <w:t>Наименование дисциплины</w:t>
      </w:r>
    </w:p>
    <w:p w14:paraId="5138C8C9" w14:textId="2C66BF14" w:rsidR="00FA42F5" w:rsidRPr="00E27BE1" w:rsidRDefault="002E31BF" w:rsidP="00E27BE1">
      <w:pPr>
        <w:keepNext/>
        <w:spacing w:line="360" w:lineRule="auto"/>
        <w:ind w:firstLine="709"/>
        <w:jc w:val="both"/>
      </w:pPr>
      <w:r>
        <w:t>Основы менеджмента</w:t>
      </w:r>
    </w:p>
    <w:p w14:paraId="0A7B9A58" w14:textId="77777777" w:rsidR="00FA42F5" w:rsidRPr="00A866AD" w:rsidRDefault="00FA42F5" w:rsidP="00A866AD">
      <w:pPr>
        <w:tabs>
          <w:tab w:val="left" w:pos="540"/>
        </w:tabs>
        <w:spacing w:line="360" w:lineRule="auto"/>
        <w:ind w:firstLine="709"/>
        <w:contextualSpacing/>
        <w:jc w:val="both"/>
        <w:rPr>
          <w:b/>
        </w:rPr>
      </w:pPr>
      <w:r w:rsidRPr="00A866AD">
        <w:rPr>
          <w:b/>
        </w:rPr>
        <w:t xml:space="preserve">2. </w:t>
      </w:r>
      <w:r w:rsidR="0084660C" w:rsidRPr="00A866AD">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2281"/>
        <w:gridCol w:w="2815"/>
        <w:gridCol w:w="3595"/>
      </w:tblGrid>
      <w:tr w:rsidR="009F6391" w:rsidRPr="00EA20CC" w14:paraId="32D7304B" w14:textId="77777777" w:rsidTr="00A62AE1">
        <w:tc>
          <w:tcPr>
            <w:tcW w:w="489" w:type="pct"/>
            <w:shd w:val="clear" w:color="auto" w:fill="auto"/>
          </w:tcPr>
          <w:p w14:paraId="2CDE491F" w14:textId="77777777" w:rsidR="00FA42F5" w:rsidRPr="00EA20CC" w:rsidRDefault="00FA42F5" w:rsidP="008D67DC">
            <w:pPr>
              <w:widowControl w:val="0"/>
              <w:tabs>
                <w:tab w:val="left" w:pos="540"/>
              </w:tabs>
              <w:autoSpaceDE w:val="0"/>
              <w:autoSpaceDN w:val="0"/>
              <w:adjustRightInd w:val="0"/>
              <w:contextualSpacing/>
              <w:jc w:val="center"/>
              <w:rPr>
                <w:sz w:val="20"/>
                <w:szCs w:val="20"/>
              </w:rPr>
            </w:pPr>
            <w:bookmarkStart w:id="5" w:name="_Hlk153751947"/>
            <w:r w:rsidRPr="00EA20CC">
              <w:rPr>
                <w:sz w:val="20"/>
                <w:szCs w:val="20"/>
              </w:rPr>
              <w:t>Код компе-</w:t>
            </w:r>
            <w:proofErr w:type="spellStart"/>
            <w:r w:rsidRPr="00EA20CC">
              <w:rPr>
                <w:sz w:val="20"/>
                <w:szCs w:val="20"/>
              </w:rPr>
              <w:t>тенции</w:t>
            </w:r>
            <w:proofErr w:type="spellEnd"/>
          </w:p>
        </w:tc>
        <w:tc>
          <w:tcPr>
            <w:tcW w:w="1184" w:type="pct"/>
            <w:shd w:val="clear" w:color="auto" w:fill="auto"/>
          </w:tcPr>
          <w:p w14:paraId="66A7FE41" w14:textId="77777777" w:rsidR="00FA42F5" w:rsidRPr="00EA20CC" w:rsidRDefault="00FA42F5" w:rsidP="008D67DC">
            <w:pPr>
              <w:widowControl w:val="0"/>
              <w:tabs>
                <w:tab w:val="left" w:pos="540"/>
              </w:tabs>
              <w:autoSpaceDE w:val="0"/>
              <w:autoSpaceDN w:val="0"/>
              <w:adjustRightInd w:val="0"/>
              <w:contextualSpacing/>
              <w:jc w:val="center"/>
              <w:rPr>
                <w:sz w:val="20"/>
                <w:szCs w:val="20"/>
              </w:rPr>
            </w:pPr>
            <w:r w:rsidRPr="00EA20CC">
              <w:rPr>
                <w:sz w:val="20"/>
                <w:szCs w:val="20"/>
              </w:rPr>
              <w:t>Наименование компетенции</w:t>
            </w:r>
          </w:p>
        </w:tc>
        <w:tc>
          <w:tcPr>
            <w:tcW w:w="1461" w:type="pct"/>
            <w:shd w:val="clear" w:color="auto" w:fill="auto"/>
          </w:tcPr>
          <w:p w14:paraId="55D1F534" w14:textId="317C4A03" w:rsidR="00FA42F5" w:rsidRPr="00EA20CC" w:rsidRDefault="00FA42F5" w:rsidP="008D67DC">
            <w:pPr>
              <w:widowControl w:val="0"/>
              <w:tabs>
                <w:tab w:val="left" w:pos="540"/>
              </w:tabs>
              <w:autoSpaceDE w:val="0"/>
              <w:autoSpaceDN w:val="0"/>
              <w:adjustRightInd w:val="0"/>
              <w:contextualSpacing/>
              <w:jc w:val="center"/>
              <w:rPr>
                <w:sz w:val="20"/>
                <w:szCs w:val="20"/>
              </w:rPr>
            </w:pPr>
            <w:r w:rsidRPr="00EA20CC">
              <w:rPr>
                <w:sz w:val="20"/>
                <w:szCs w:val="20"/>
              </w:rPr>
              <w:t>Индикаторы достижения компетенции</w:t>
            </w:r>
          </w:p>
        </w:tc>
        <w:tc>
          <w:tcPr>
            <w:tcW w:w="1866" w:type="pct"/>
            <w:shd w:val="clear" w:color="auto" w:fill="auto"/>
          </w:tcPr>
          <w:p w14:paraId="72B8B3D0" w14:textId="0DB9E603" w:rsidR="00FA42F5" w:rsidRPr="00EA20CC" w:rsidRDefault="00FA42F5" w:rsidP="008D67DC">
            <w:pPr>
              <w:widowControl w:val="0"/>
              <w:tabs>
                <w:tab w:val="left" w:pos="540"/>
              </w:tabs>
              <w:autoSpaceDE w:val="0"/>
              <w:autoSpaceDN w:val="0"/>
              <w:adjustRightInd w:val="0"/>
              <w:contextualSpacing/>
              <w:jc w:val="center"/>
              <w:rPr>
                <w:sz w:val="20"/>
                <w:szCs w:val="20"/>
              </w:rPr>
            </w:pPr>
            <w:r w:rsidRPr="00EA20CC">
              <w:rPr>
                <w:sz w:val="20"/>
                <w:szCs w:val="20"/>
              </w:rPr>
              <w:t>Результаты обучения (умения и знания), соотнесенные с индикаторами достижения компетенции</w:t>
            </w:r>
          </w:p>
        </w:tc>
      </w:tr>
      <w:tr w:rsidR="006C652F" w:rsidRPr="00EA20CC" w14:paraId="2AF1D099" w14:textId="77777777" w:rsidTr="00A62AE1">
        <w:tc>
          <w:tcPr>
            <w:tcW w:w="489" w:type="pct"/>
            <w:shd w:val="clear" w:color="auto" w:fill="auto"/>
          </w:tcPr>
          <w:p w14:paraId="0E088C3E" w14:textId="6495368E" w:rsidR="006C652F" w:rsidRPr="00EA20CC" w:rsidRDefault="008E1697" w:rsidP="00F43365">
            <w:pPr>
              <w:widowControl w:val="0"/>
              <w:tabs>
                <w:tab w:val="left" w:pos="540"/>
              </w:tabs>
              <w:autoSpaceDE w:val="0"/>
              <w:autoSpaceDN w:val="0"/>
              <w:adjustRightInd w:val="0"/>
              <w:contextualSpacing/>
              <w:jc w:val="both"/>
              <w:rPr>
                <w:sz w:val="20"/>
                <w:szCs w:val="20"/>
              </w:rPr>
            </w:pPr>
            <w:r w:rsidRPr="00EA20CC">
              <w:rPr>
                <w:sz w:val="20"/>
                <w:szCs w:val="20"/>
              </w:rPr>
              <w:t>ПК</w:t>
            </w:r>
            <w:r w:rsidR="00F43365">
              <w:rPr>
                <w:sz w:val="20"/>
                <w:szCs w:val="20"/>
              </w:rPr>
              <w:t>Н</w:t>
            </w:r>
            <w:r w:rsidRPr="00EA20CC">
              <w:rPr>
                <w:sz w:val="20"/>
                <w:szCs w:val="20"/>
              </w:rPr>
              <w:t>-1</w:t>
            </w:r>
          </w:p>
        </w:tc>
        <w:tc>
          <w:tcPr>
            <w:tcW w:w="1184" w:type="pct"/>
            <w:shd w:val="clear" w:color="auto" w:fill="auto"/>
          </w:tcPr>
          <w:p w14:paraId="2E2562DB" w14:textId="287FAD63" w:rsidR="00DC6459" w:rsidRPr="00EA20CC" w:rsidRDefault="00DC6459" w:rsidP="008D67DC">
            <w:pPr>
              <w:pStyle w:val="a7"/>
              <w:shd w:val="clear" w:color="auto" w:fill="FFFFFF"/>
              <w:spacing w:before="0" w:beforeAutospacing="0" w:after="0" w:afterAutospacing="0" w:line="240" w:lineRule="auto"/>
              <w:rPr>
                <w:sz w:val="20"/>
                <w:szCs w:val="20"/>
              </w:rPr>
            </w:pPr>
            <w:r w:rsidRPr="00EA20CC">
              <w:rPr>
                <w:sz w:val="20"/>
                <w:szCs w:val="20"/>
              </w:rPr>
              <w:t xml:space="preserve">Владение основными научными понятиями и категориальным аппаратом </w:t>
            </w:r>
            <w:r w:rsidR="00721ACA" w:rsidRPr="00EA20CC">
              <w:rPr>
                <w:sz w:val="20"/>
                <w:szCs w:val="20"/>
              </w:rPr>
              <w:t>современной</w:t>
            </w:r>
            <w:r w:rsidRPr="00EA20CC">
              <w:rPr>
                <w:sz w:val="20"/>
                <w:szCs w:val="20"/>
              </w:rPr>
              <w:t xml:space="preserve">̆ экономики и их </w:t>
            </w:r>
          </w:p>
          <w:p w14:paraId="6B4E48EB" w14:textId="0035190E" w:rsidR="00DC6459" w:rsidRPr="00EA20CC" w:rsidRDefault="00DC6459" w:rsidP="008D67DC">
            <w:pPr>
              <w:pStyle w:val="a7"/>
              <w:shd w:val="clear" w:color="auto" w:fill="FFFFFF"/>
              <w:spacing w:before="0" w:beforeAutospacing="0" w:after="0" w:afterAutospacing="0" w:line="240" w:lineRule="auto"/>
              <w:rPr>
                <w:sz w:val="20"/>
                <w:szCs w:val="20"/>
              </w:rPr>
            </w:pPr>
            <w:r w:rsidRPr="00EA20CC">
              <w:rPr>
                <w:sz w:val="20"/>
                <w:szCs w:val="20"/>
              </w:rPr>
              <w:t>применение решении прикладных задач</w:t>
            </w:r>
            <w:r w:rsidR="009259C2" w:rsidRPr="00EA20CC">
              <w:rPr>
                <w:sz w:val="20"/>
                <w:szCs w:val="20"/>
              </w:rPr>
              <w:t>.</w:t>
            </w:r>
            <w:r w:rsidRPr="00EA20CC">
              <w:rPr>
                <w:sz w:val="20"/>
                <w:szCs w:val="20"/>
              </w:rPr>
              <w:t xml:space="preserve"> </w:t>
            </w:r>
          </w:p>
          <w:p w14:paraId="7C79F30F" w14:textId="3EACD568" w:rsidR="006C652F" w:rsidRPr="00EA20CC" w:rsidRDefault="006C652F" w:rsidP="008D67DC">
            <w:pPr>
              <w:ind w:firstLine="5"/>
              <w:jc w:val="both"/>
              <w:rPr>
                <w:sz w:val="20"/>
                <w:szCs w:val="20"/>
              </w:rPr>
            </w:pPr>
          </w:p>
        </w:tc>
        <w:tc>
          <w:tcPr>
            <w:tcW w:w="1461" w:type="pct"/>
            <w:shd w:val="clear" w:color="auto" w:fill="auto"/>
          </w:tcPr>
          <w:p w14:paraId="05DE0D50" w14:textId="2602FB29" w:rsidR="00AE7240" w:rsidRPr="00EA20CC" w:rsidRDefault="002B4AE5" w:rsidP="008D67DC">
            <w:pPr>
              <w:pStyle w:val="a7"/>
              <w:shd w:val="clear" w:color="auto" w:fill="FFFFFF"/>
              <w:spacing w:before="0" w:beforeAutospacing="0" w:after="0" w:afterAutospacing="0" w:line="240" w:lineRule="auto"/>
              <w:rPr>
                <w:sz w:val="20"/>
                <w:szCs w:val="20"/>
              </w:rPr>
            </w:pPr>
            <w:r w:rsidRPr="00EA20CC">
              <w:rPr>
                <w:sz w:val="20"/>
                <w:szCs w:val="20"/>
              </w:rPr>
              <w:t>1.</w:t>
            </w:r>
            <w:r w:rsidR="00C4071B">
              <w:t xml:space="preserve"> </w:t>
            </w:r>
            <w:r w:rsidR="00C4071B" w:rsidRPr="00C4071B">
              <w:rPr>
                <w:sz w:val="20"/>
                <w:szCs w:val="20"/>
              </w:rPr>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1435CD3B" w14:textId="5B5E79FE" w:rsidR="00B1224A" w:rsidRPr="00EA20CC" w:rsidRDefault="00B1224A" w:rsidP="008D67DC">
            <w:pPr>
              <w:pStyle w:val="a7"/>
              <w:shd w:val="clear" w:color="auto" w:fill="FFFFFF"/>
              <w:spacing w:before="0" w:beforeAutospacing="0" w:after="0" w:afterAutospacing="0" w:line="240" w:lineRule="auto"/>
              <w:rPr>
                <w:sz w:val="20"/>
                <w:szCs w:val="20"/>
              </w:rPr>
            </w:pPr>
          </w:p>
          <w:p w14:paraId="527AE016" w14:textId="77777777" w:rsidR="008D67DC" w:rsidRPr="00EA20CC" w:rsidRDefault="008D67DC" w:rsidP="008D67DC">
            <w:pPr>
              <w:pStyle w:val="a7"/>
              <w:shd w:val="clear" w:color="auto" w:fill="FFFFFF"/>
              <w:spacing w:before="0" w:beforeAutospacing="0" w:after="0" w:afterAutospacing="0" w:line="240" w:lineRule="auto"/>
              <w:rPr>
                <w:sz w:val="20"/>
                <w:szCs w:val="20"/>
              </w:rPr>
            </w:pPr>
          </w:p>
          <w:p w14:paraId="46C0F4EF" w14:textId="5A7A4815" w:rsidR="00B1224A" w:rsidRPr="00EA20CC" w:rsidRDefault="00B1224A" w:rsidP="008D67DC">
            <w:pPr>
              <w:pStyle w:val="a7"/>
              <w:shd w:val="clear" w:color="auto" w:fill="FFFFFF"/>
              <w:spacing w:before="0" w:beforeAutospacing="0" w:after="0" w:afterAutospacing="0" w:line="240" w:lineRule="auto"/>
              <w:rPr>
                <w:sz w:val="20"/>
                <w:szCs w:val="20"/>
              </w:rPr>
            </w:pPr>
            <w:r w:rsidRPr="00EA20CC">
              <w:rPr>
                <w:sz w:val="20"/>
                <w:szCs w:val="20"/>
              </w:rPr>
              <w:t xml:space="preserve">2. </w:t>
            </w:r>
            <w:r w:rsidR="00C4071B" w:rsidRPr="00C4071B">
              <w:rPr>
                <w:sz w:val="20"/>
                <w:szCs w:val="20"/>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03C8438" w14:textId="77777777" w:rsidR="008D67DC" w:rsidRPr="00EA20CC" w:rsidRDefault="008D67DC" w:rsidP="008D67DC">
            <w:pPr>
              <w:pStyle w:val="a7"/>
              <w:shd w:val="clear" w:color="auto" w:fill="FFFFFF"/>
              <w:spacing w:before="0" w:beforeAutospacing="0" w:after="0" w:afterAutospacing="0" w:line="240" w:lineRule="auto"/>
              <w:rPr>
                <w:sz w:val="20"/>
                <w:szCs w:val="20"/>
              </w:rPr>
            </w:pPr>
          </w:p>
          <w:p w14:paraId="33C2E709" w14:textId="398FE5A8" w:rsidR="00AA1291" w:rsidRPr="00EA20CC" w:rsidRDefault="00B1224A" w:rsidP="008D67DC">
            <w:pPr>
              <w:jc w:val="both"/>
              <w:rPr>
                <w:sz w:val="20"/>
                <w:szCs w:val="20"/>
              </w:rPr>
            </w:pPr>
            <w:r w:rsidRPr="00EA20CC">
              <w:rPr>
                <w:sz w:val="20"/>
                <w:szCs w:val="20"/>
              </w:rPr>
              <w:t xml:space="preserve">3. </w:t>
            </w:r>
            <w:r w:rsidR="00A62AE1" w:rsidRPr="00A62AE1">
              <w:rPr>
                <w:sz w:val="20"/>
                <w:szCs w:val="20"/>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866" w:type="pct"/>
            <w:shd w:val="clear" w:color="auto" w:fill="auto"/>
          </w:tcPr>
          <w:p w14:paraId="0CE9EC34" w14:textId="49747900" w:rsidR="00DC6459" w:rsidRPr="00EA20CC" w:rsidRDefault="00DC6459" w:rsidP="008D67DC">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 xml:space="preserve">современные экономические концепции, модели, ведущие школы и направления развития </w:t>
            </w:r>
            <w:r w:rsidR="002B4AE5" w:rsidRPr="00EA20CC">
              <w:rPr>
                <w:sz w:val="20"/>
                <w:szCs w:val="20"/>
              </w:rPr>
              <w:t>экономической</w:t>
            </w:r>
            <w:r w:rsidRPr="00EA20CC">
              <w:rPr>
                <w:sz w:val="20"/>
                <w:szCs w:val="20"/>
              </w:rPr>
              <w:t xml:space="preserve">̆ науки. </w:t>
            </w:r>
          </w:p>
          <w:p w14:paraId="051747DB" w14:textId="43E6B272" w:rsidR="00DC6459" w:rsidRPr="00EA20CC" w:rsidRDefault="00DC6459" w:rsidP="008D67DC">
            <w:pPr>
              <w:pStyle w:val="a7"/>
              <w:shd w:val="clear" w:color="auto" w:fill="FFFFFF"/>
              <w:spacing w:before="0" w:beforeAutospacing="0" w:after="0" w:afterAutospacing="0" w:line="240" w:lineRule="auto"/>
              <w:rPr>
                <w:sz w:val="20"/>
                <w:szCs w:val="20"/>
              </w:rPr>
            </w:pPr>
            <w:r w:rsidRPr="00EA20CC">
              <w:rPr>
                <w:b/>
                <w:bCs/>
                <w:sz w:val="20"/>
                <w:szCs w:val="20"/>
              </w:rPr>
              <w:t xml:space="preserve">Уметь: </w:t>
            </w:r>
            <w:r w:rsidRPr="00EA20CC">
              <w:rPr>
                <w:sz w:val="20"/>
                <w:szCs w:val="20"/>
              </w:rPr>
              <w:t xml:space="preserve">демонстрировать знания современных экономических концепций, </w:t>
            </w:r>
            <w:r w:rsidR="002B4AE5" w:rsidRPr="00EA20CC">
              <w:rPr>
                <w:sz w:val="20"/>
                <w:szCs w:val="20"/>
              </w:rPr>
              <w:t>моделей</w:t>
            </w:r>
            <w:r w:rsidRPr="00EA20CC">
              <w:rPr>
                <w:sz w:val="20"/>
                <w:szCs w:val="20"/>
              </w:rPr>
              <w:t xml:space="preserve">̆, ведущих школ и направлений развития </w:t>
            </w:r>
            <w:r w:rsidR="002B4AE5" w:rsidRPr="00EA20CC">
              <w:rPr>
                <w:sz w:val="20"/>
                <w:szCs w:val="20"/>
              </w:rPr>
              <w:t>экономической</w:t>
            </w:r>
            <w:r w:rsidRPr="00EA20CC">
              <w:rPr>
                <w:sz w:val="20"/>
                <w:szCs w:val="20"/>
              </w:rPr>
              <w:t xml:space="preserve">̆ науки, использовать </w:t>
            </w:r>
            <w:r w:rsidR="002B4AE5" w:rsidRPr="00EA20CC">
              <w:rPr>
                <w:sz w:val="20"/>
                <w:szCs w:val="20"/>
              </w:rPr>
              <w:t>категориальный</w:t>
            </w:r>
            <w:r w:rsidRPr="00EA20CC">
              <w:rPr>
                <w:sz w:val="20"/>
                <w:szCs w:val="20"/>
              </w:rPr>
              <w:t xml:space="preserve">̆ и </w:t>
            </w:r>
            <w:r w:rsidR="002B4AE5" w:rsidRPr="00EA20CC">
              <w:rPr>
                <w:sz w:val="20"/>
                <w:szCs w:val="20"/>
              </w:rPr>
              <w:t>научный</w:t>
            </w:r>
            <w:r w:rsidRPr="00EA20CC">
              <w:rPr>
                <w:sz w:val="20"/>
                <w:szCs w:val="20"/>
              </w:rPr>
              <w:t xml:space="preserve">̆ аппарат при анализе экономических явлений и процессов. </w:t>
            </w:r>
          </w:p>
          <w:p w14:paraId="2EA3C237" w14:textId="77777777" w:rsidR="008D67DC" w:rsidRPr="00EA20CC" w:rsidRDefault="008D67DC" w:rsidP="008D67DC">
            <w:pPr>
              <w:pStyle w:val="a7"/>
              <w:shd w:val="clear" w:color="auto" w:fill="FFFFFF"/>
              <w:spacing w:before="0" w:beforeAutospacing="0" w:after="0" w:afterAutospacing="0" w:line="240" w:lineRule="auto"/>
              <w:rPr>
                <w:b/>
                <w:bCs/>
                <w:sz w:val="20"/>
                <w:szCs w:val="20"/>
              </w:rPr>
            </w:pPr>
          </w:p>
          <w:p w14:paraId="692C628A" w14:textId="2D2990C6" w:rsidR="00DC6459" w:rsidRPr="00EA20CC" w:rsidRDefault="00DC6459" w:rsidP="008D67DC">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 xml:space="preserve">сущность и особенности современных экономических процессов, их связь с другими процессами, происходящими в обществе. </w:t>
            </w:r>
          </w:p>
          <w:p w14:paraId="66CD3AFF" w14:textId="77777777" w:rsidR="00DC6459" w:rsidRPr="00EA20CC" w:rsidRDefault="00DC6459" w:rsidP="008D67DC">
            <w:pPr>
              <w:pStyle w:val="a7"/>
              <w:shd w:val="clear" w:color="auto" w:fill="FFFFFF"/>
              <w:spacing w:before="0" w:beforeAutospacing="0" w:after="0" w:afterAutospacing="0" w:line="240" w:lineRule="auto"/>
              <w:rPr>
                <w:sz w:val="20"/>
                <w:szCs w:val="20"/>
              </w:rPr>
            </w:pPr>
            <w:r w:rsidRPr="00EA20CC">
              <w:rPr>
                <w:b/>
                <w:bCs/>
                <w:sz w:val="20"/>
                <w:szCs w:val="20"/>
              </w:rPr>
              <w:t xml:space="preserve">Уметь: </w:t>
            </w:r>
            <w:r w:rsidRPr="00EA20CC">
              <w:rPr>
                <w:sz w:val="20"/>
                <w:szCs w:val="20"/>
              </w:rPr>
              <w:t xml:space="preserve">критически переосмысливать текущие социально-экономические проблемы. </w:t>
            </w:r>
          </w:p>
          <w:p w14:paraId="06F254DE" w14:textId="77777777" w:rsidR="00AE7240" w:rsidRPr="00EA20CC" w:rsidRDefault="00AE7240" w:rsidP="008D67DC">
            <w:pPr>
              <w:pStyle w:val="a7"/>
              <w:shd w:val="clear" w:color="auto" w:fill="FFFFFF"/>
              <w:spacing w:before="0" w:beforeAutospacing="0" w:after="0" w:afterAutospacing="0" w:line="240" w:lineRule="auto"/>
              <w:rPr>
                <w:b/>
                <w:bCs/>
                <w:sz w:val="20"/>
                <w:szCs w:val="20"/>
              </w:rPr>
            </w:pPr>
          </w:p>
          <w:p w14:paraId="6A5D33EF" w14:textId="50C54109" w:rsidR="00DC6459" w:rsidRPr="00EA20CC" w:rsidRDefault="00DC6459" w:rsidP="008D67DC">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 xml:space="preserve">основные направления </w:t>
            </w:r>
            <w:r w:rsidR="002B4AE5" w:rsidRPr="00EA20CC">
              <w:rPr>
                <w:sz w:val="20"/>
                <w:szCs w:val="20"/>
              </w:rPr>
              <w:t>экономической</w:t>
            </w:r>
            <w:r w:rsidRPr="00EA20CC">
              <w:rPr>
                <w:sz w:val="20"/>
                <w:szCs w:val="20"/>
              </w:rPr>
              <w:t>̆ политики государства.</w:t>
            </w:r>
            <w:r w:rsidRPr="00EA20CC">
              <w:rPr>
                <w:sz w:val="20"/>
                <w:szCs w:val="20"/>
              </w:rPr>
              <w:br/>
            </w:r>
            <w:r w:rsidRPr="00EA20CC">
              <w:rPr>
                <w:b/>
                <w:bCs/>
                <w:sz w:val="20"/>
                <w:szCs w:val="20"/>
              </w:rPr>
              <w:t xml:space="preserve">Уметь: </w:t>
            </w:r>
            <w:r w:rsidRPr="00EA20CC">
              <w:rPr>
                <w:sz w:val="20"/>
                <w:szCs w:val="20"/>
              </w:rPr>
              <w:t xml:space="preserve">грамотно и результативно пользоваться </w:t>
            </w:r>
            <w:r w:rsidR="002B4AE5" w:rsidRPr="00EA20CC">
              <w:rPr>
                <w:sz w:val="20"/>
                <w:szCs w:val="20"/>
              </w:rPr>
              <w:t>российскими</w:t>
            </w:r>
            <w:r w:rsidRPr="00EA20CC">
              <w:rPr>
                <w:sz w:val="20"/>
                <w:szCs w:val="20"/>
              </w:rPr>
              <w:t xml:space="preserve"> и зарубежными источниками научных знаний и </w:t>
            </w:r>
            <w:r w:rsidR="002B4AE5" w:rsidRPr="00EA20CC">
              <w:rPr>
                <w:sz w:val="20"/>
                <w:szCs w:val="20"/>
              </w:rPr>
              <w:t>экономической</w:t>
            </w:r>
            <w:r w:rsidRPr="00EA20CC">
              <w:rPr>
                <w:sz w:val="20"/>
                <w:szCs w:val="20"/>
              </w:rPr>
              <w:t xml:space="preserve">̆ информации. </w:t>
            </w:r>
          </w:p>
          <w:p w14:paraId="6AE69512" w14:textId="753CC24D" w:rsidR="00525EDB" w:rsidRPr="00EA20CC" w:rsidRDefault="00525EDB" w:rsidP="008D67DC">
            <w:pPr>
              <w:jc w:val="both"/>
              <w:rPr>
                <w:sz w:val="20"/>
                <w:szCs w:val="20"/>
              </w:rPr>
            </w:pPr>
          </w:p>
        </w:tc>
      </w:tr>
      <w:tr w:rsidR="006C652F" w:rsidRPr="00EA20CC" w14:paraId="2BAA9138" w14:textId="77777777" w:rsidTr="00A62AE1">
        <w:tc>
          <w:tcPr>
            <w:tcW w:w="489" w:type="pct"/>
            <w:shd w:val="clear" w:color="auto" w:fill="auto"/>
          </w:tcPr>
          <w:p w14:paraId="35F0D280" w14:textId="1ADAA598" w:rsidR="006C652F" w:rsidRPr="00EA20CC" w:rsidRDefault="00ED30BF" w:rsidP="008D67DC">
            <w:pPr>
              <w:widowControl w:val="0"/>
              <w:tabs>
                <w:tab w:val="left" w:pos="540"/>
              </w:tabs>
              <w:autoSpaceDE w:val="0"/>
              <w:autoSpaceDN w:val="0"/>
              <w:adjustRightInd w:val="0"/>
              <w:contextualSpacing/>
              <w:jc w:val="both"/>
              <w:rPr>
                <w:sz w:val="20"/>
                <w:szCs w:val="20"/>
              </w:rPr>
            </w:pPr>
            <w:r w:rsidRPr="00EA20CC">
              <w:rPr>
                <w:sz w:val="20"/>
                <w:szCs w:val="20"/>
              </w:rPr>
              <w:t>ПКН-5</w:t>
            </w:r>
          </w:p>
        </w:tc>
        <w:tc>
          <w:tcPr>
            <w:tcW w:w="1184" w:type="pct"/>
            <w:shd w:val="clear" w:color="auto" w:fill="auto"/>
          </w:tcPr>
          <w:p w14:paraId="624AAE4B" w14:textId="100ED846" w:rsidR="00ED30BF" w:rsidRPr="00EA20CC" w:rsidRDefault="00AE7240" w:rsidP="008D67DC">
            <w:pPr>
              <w:pStyle w:val="a7"/>
              <w:shd w:val="clear" w:color="auto" w:fill="FFFFFF"/>
              <w:spacing w:before="0" w:beforeAutospacing="0" w:after="0" w:afterAutospacing="0" w:line="240" w:lineRule="auto"/>
              <w:rPr>
                <w:sz w:val="20"/>
                <w:szCs w:val="20"/>
              </w:rPr>
            </w:pPr>
            <w:r w:rsidRPr="00EA20CC">
              <w:rPr>
                <w:sz w:val="20"/>
                <w:szCs w:val="20"/>
              </w:rPr>
              <w:t>Способность составлять и анализировать финансовую, бухгал</w:t>
            </w:r>
            <w:r w:rsidR="00ED30BF" w:rsidRPr="00EA20CC">
              <w:rPr>
                <w:sz w:val="20"/>
                <w:szCs w:val="20"/>
              </w:rPr>
              <w:t>терскую, статистическую отчетность и использовать результаты анализа для принятия управленческих решений</w:t>
            </w:r>
            <w:r w:rsidR="009259C2" w:rsidRPr="00EA20CC">
              <w:rPr>
                <w:sz w:val="20"/>
                <w:szCs w:val="20"/>
              </w:rPr>
              <w:t>.</w:t>
            </w:r>
            <w:r w:rsidR="00ED30BF" w:rsidRPr="00EA20CC">
              <w:rPr>
                <w:sz w:val="20"/>
                <w:szCs w:val="20"/>
              </w:rPr>
              <w:t xml:space="preserve"> </w:t>
            </w:r>
          </w:p>
          <w:p w14:paraId="14E825A5" w14:textId="660D66A2" w:rsidR="00AE7240" w:rsidRPr="00EA20CC" w:rsidRDefault="00AE7240" w:rsidP="008D67DC">
            <w:pPr>
              <w:pStyle w:val="a7"/>
              <w:shd w:val="clear" w:color="auto" w:fill="FFFFFF"/>
              <w:spacing w:before="0" w:beforeAutospacing="0" w:after="0" w:afterAutospacing="0" w:line="240" w:lineRule="auto"/>
              <w:rPr>
                <w:sz w:val="20"/>
                <w:szCs w:val="20"/>
              </w:rPr>
            </w:pPr>
          </w:p>
          <w:p w14:paraId="72C85901" w14:textId="5FD56717" w:rsidR="006C652F" w:rsidRPr="00EA20CC" w:rsidRDefault="006C652F" w:rsidP="008D67DC">
            <w:pPr>
              <w:ind w:firstLine="5"/>
              <w:jc w:val="both"/>
              <w:rPr>
                <w:sz w:val="20"/>
                <w:szCs w:val="20"/>
              </w:rPr>
            </w:pPr>
          </w:p>
        </w:tc>
        <w:tc>
          <w:tcPr>
            <w:tcW w:w="1461" w:type="pct"/>
            <w:shd w:val="clear" w:color="auto" w:fill="auto"/>
          </w:tcPr>
          <w:p w14:paraId="6BA28002" w14:textId="37CAA659" w:rsidR="00ED30BF" w:rsidRPr="00EA20CC" w:rsidRDefault="00ED30BF" w:rsidP="008D67DC">
            <w:pPr>
              <w:pStyle w:val="a7"/>
              <w:shd w:val="clear" w:color="auto" w:fill="FFFFFF"/>
              <w:spacing w:before="0" w:beforeAutospacing="0" w:after="0" w:afterAutospacing="0" w:line="240" w:lineRule="auto"/>
              <w:rPr>
                <w:sz w:val="20"/>
                <w:szCs w:val="20"/>
              </w:rPr>
            </w:pPr>
            <w:r w:rsidRPr="00EA20CC">
              <w:rPr>
                <w:sz w:val="20"/>
                <w:szCs w:val="20"/>
              </w:rPr>
              <w:t xml:space="preserve">1. </w:t>
            </w:r>
            <w:r w:rsidR="00C4071B" w:rsidRPr="00C4071B">
              <w:rPr>
                <w:sz w:val="20"/>
                <w:szCs w:val="20"/>
              </w:rPr>
              <w:t>Применяет положения международных и национальных стандартов для составления и подтверждении достоверности отчетности организации.</w:t>
            </w:r>
          </w:p>
          <w:p w14:paraId="15375AB3" w14:textId="77777777" w:rsidR="00ED30BF" w:rsidRPr="00EA20CC" w:rsidRDefault="00ED30BF" w:rsidP="008D67DC">
            <w:pPr>
              <w:pStyle w:val="a7"/>
              <w:shd w:val="clear" w:color="auto" w:fill="FFFFFF"/>
              <w:spacing w:before="0" w:beforeAutospacing="0" w:after="0" w:afterAutospacing="0" w:line="240" w:lineRule="auto"/>
              <w:rPr>
                <w:sz w:val="20"/>
                <w:szCs w:val="20"/>
              </w:rPr>
            </w:pPr>
          </w:p>
          <w:p w14:paraId="021C607B" w14:textId="77777777" w:rsidR="00ED30BF" w:rsidRPr="00EA20CC" w:rsidRDefault="00ED30BF" w:rsidP="008D67DC">
            <w:pPr>
              <w:pStyle w:val="a7"/>
              <w:shd w:val="clear" w:color="auto" w:fill="FFFFFF"/>
              <w:spacing w:before="0" w:beforeAutospacing="0" w:after="0" w:afterAutospacing="0" w:line="240" w:lineRule="auto"/>
              <w:rPr>
                <w:sz w:val="20"/>
                <w:szCs w:val="20"/>
              </w:rPr>
            </w:pPr>
          </w:p>
          <w:p w14:paraId="4D486B14" w14:textId="24E01482" w:rsidR="00ED30BF" w:rsidRPr="00EA20CC" w:rsidRDefault="00ED30BF" w:rsidP="008D67DC">
            <w:pPr>
              <w:pStyle w:val="a7"/>
              <w:shd w:val="clear" w:color="auto" w:fill="FFFFFF"/>
              <w:spacing w:before="0" w:beforeAutospacing="0" w:after="0" w:afterAutospacing="0" w:line="240" w:lineRule="auto"/>
              <w:rPr>
                <w:sz w:val="20"/>
                <w:szCs w:val="20"/>
              </w:rPr>
            </w:pPr>
          </w:p>
          <w:p w14:paraId="437F8DFA" w14:textId="0F7685FE" w:rsidR="008D67DC" w:rsidRPr="00EA20CC" w:rsidRDefault="008D67DC" w:rsidP="008D67DC">
            <w:pPr>
              <w:pStyle w:val="a7"/>
              <w:shd w:val="clear" w:color="auto" w:fill="FFFFFF"/>
              <w:spacing w:before="0" w:beforeAutospacing="0" w:after="0" w:afterAutospacing="0" w:line="240" w:lineRule="auto"/>
              <w:rPr>
                <w:sz w:val="20"/>
                <w:szCs w:val="20"/>
              </w:rPr>
            </w:pPr>
          </w:p>
          <w:p w14:paraId="50FF1067" w14:textId="77777777" w:rsidR="008D67DC" w:rsidRPr="00EA20CC" w:rsidRDefault="008D67DC" w:rsidP="008D67DC">
            <w:pPr>
              <w:pStyle w:val="a7"/>
              <w:shd w:val="clear" w:color="auto" w:fill="FFFFFF"/>
              <w:spacing w:before="0" w:beforeAutospacing="0" w:after="0" w:afterAutospacing="0" w:line="240" w:lineRule="auto"/>
              <w:rPr>
                <w:sz w:val="20"/>
                <w:szCs w:val="20"/>
              </w:rPr>
            </w:pPr>
          </w:p>
          <w:p w14:paraId="044C3477" w14:textId="128A9580" w:rsidR="00ED30BF" w:rsidRPr="00EA20CC" w:rsidRDefault="00ED30BF" w:rsidP="008D67DC">
            <w:pPr>
              <w:pStyle w:val="a7"/>
              <w:shd w:val="clear" w:color="auto" w:fill="FFFFFF"/>
              <w:spacing w:before="0" w:beforeAutospacing="0" w:after="0" w:afterAutospacing="0" w:line="240" w:lineRule="auto"/>
              <w:rPr>
                <w:sz w:val="20"/>
                <w:szCs w:val="20"/>
              </w:rPr>
            </w:pPr>
            <w:r w:rsidRPr="00EA20CC">
              <w:rPr>
                <w:sz w:val="20"/>
                <w:szCs w:val="20"/>
              </w:rPr>
              <w:t xml:space="preserve">2. </w:t>
            </w:r>
            <w:r w:rsidR="00C4071B" w:rsidRPr="00C4071B">
              <w:rPr>
                <w:sz w:val="20"/>
                <w:szCs w:val="20"/>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14:paraId="0B0B79C5" w14:textId="23CBE322" w:rsidR="0051301C" w:rsidRPr="00EA20CC" w:rsidRDefault="0051301C" w:rsidP="008D67DC">
            <w:pPr>
              <w:jc w:val="both"/>
              <w:rPr>
                <w:sz w:val="20"/>
                <w:szCs w:val="20"/>
              </w:rPr>
            </w:pPr>
          </w:p>
        </w:tc>
        <w:tc>
          <w:tcPr>
            <w:tcW w:w="1866" w:type="pct"/>
            <w:shd w:val="clear" w:color="auto" w:fill="auto"/>
          </w:tcPr>
          <w:p w14:paraId="07363CEC" w14:textId="77777777" w:rsidR="00ED30BF" w:rsidRPr="00EA20CC" w:rsidRDefault="00ED30BF" w:rsidP="008D67DC">
            <w:pPr>
              <w:pStyle w:val="a7"/>
              <w:shd w:val="clear" w:color="auto" w:fill="FFFFFF"/>
              <w:spacing w:before="0" w:beforeAutospacing="0" w:after="0" w:afterAutospacing="0" w:line="240" w:lineRule="auto"/>
              <w:rPr>
                <w:b/>
                <w:bCs/>
                <w:sz w:val="20"/>
                <w:szCs w:val="20"/>
              </w:rPr>
            </w:pPr>
            <w:r w:rsidRPr="00EA20CC">
              <w:rPr>
                <w:b/>
                <w:bCs/>
                <w:sz w:val="20"/>
                <w:szCs w:val="20"/>
              </w:rPr>
              <w:t xml:space="preserve">Знать: </w:t>
            </w:r>
            <w:r w:rsidRPr="00EA20CC">
              <w:rPr>
                <w:sz w:val="20"/>
                <w:szCs w:val="20"/>
              </w:rPr>
              <w:t>положения международных и национальных стандартов для составления и подтверждении достоверности отчетности организации.</w:t>
            </w:r>
            <w:r w:rsidRPr="00EA20CC">
              <w:rPr>
                <w:sz w:val="20"/>
                <w:szCs w:val="20"/>
              </w:rPr>
              <w:br/>
            </w:r>
            <w:r w:rsidRPr="00EA20CC">
              <w:rPr>
                <w:b/>
                <w:bCs/>
                <w:sz w:val="20"/>
                <w:szCs w:val="20"/>
              </w:rPr>
              <w:t xml:space="preserve">Уметь: </w:t>
            </w:r>
            <w:r w:rsidRPr="00EA20CC">
              <w:rPr>
                <w:sz w:val="20"/>
                <w:szCs w:val="20"/>
              </w:rPr>
              <w:t>применять положения международных и национальных стандартов для составления и подтверждении достоверности отчетности организации.</w:t>
            </w:r>
            <w:r w:rsidRPr="00EA20CC">
              <w:rPr>
                <w:sz w:val="20"/>
                <w:szCs w:val="20"/>
              </w:rPr>
              <w:br/>
            </w:r>
          </w:p>
          <w:p w14:paraId="524B3E87" w14:textId="7CBD2B05" w:rsidR="009B568D" w:rsidRPr="00EA20CC" w:rsidRDefault="00ED30BF" w:rsidP="00E27BE1">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 xml:space="preserve">результаты анализа </w:t>
            </w:r>
            <w:r w:rsidR="002B4AE5" w:rsidRPr="00EA20CC">
              <w:rPr>
                <w:sz w:val="20"/>
                <w:szCs w:val="20"/>
              </w:rPr>
              <w:t>финансовой</w:t>
            </w:r>
            <w:r w:rsidRPr="00EA20CC">
              <w:rPr>
                <w:sz w:val="20"/>
                <w:szCs w:val="20"/>
              </w:rPr>
              <w:t xml:space="preserve">̆, </w:t>
            </w:r>
            <w:r w:rsidR="002B4AE5" w:rsidRPr="00EA20CC">
              <w:rPr>
                <w:sz w:val="20"/>
                <w:szCs w:val="20"/>
              </w:rPr>
              <w:t>бухгалтерской</w:t>
            </w:r>
            <w:r w:rsidRPr="00EA20CC">
              <w:rPr>
                <w:sz w:val="20"/>
                <w:szCs w:val="20"/>
              </w:rPr>
              <w:t xml:space="preserve">̆, </w:t>
            </w:r>
            <w:r w:rsidR="002B4AE5" w:rsidRPr="00EA20CC">
              <w:rPr>
                <w:sz w:val="20"/>
                <w:szCs w:val="20"/>
              </w:rPr>
              <w:t>статистической</w:t>
            </w:r>
            <w:r w:rsidRPr="00EA20CC">
              <w:rPr>
                <w:sz w:val="20"/>
                <w:szCs w:val="20"/>
              </w:rPr>
              <w:t>̆ отчетности при составлении финансовых планов, отборе инвестиционных проектов и принятии оперативных решений на макро-, мезо- и микроуровнях.</w:t>
            </w:r>
            <w:r w:rsidRPr="00EA20CC">
              <w:rPr>
                <w:sz w:val="20"/>
                <w:szCs w:val="20"/>
              </w:rPr>
              <w:br/>
            </w:r>
            <w:r w:rsidRPr="00EA20CC">
              <w:rPr>
                <w:b/>
                <w:bCs/>
                <w:sz w:val="20"/>
                <w:szCs w:val="20"/>
              </w:rPr>
              <w:t xml:space="preserve">Уметь: </w:t>
            </w:r>
            <w:r w:rsidRPr="00EA20CC">
              <w:rPr>
                <w:sz w:val="20"/>
                <w:szCs w:val="20"/>
              </w:rPr>
              <w:t xml:space="preserve">использовать результаты анализа </w:t>
            </w:r>
            <w:r w:rsidR="002B4AE5" w:rsidRPr="00EA20CC">
              <w:rPr>
                <w:sz w:val="20"/>
                <w:szCs w:val="20"/>
              </w:rPr>
              <w:t>финансовой</w:t>
            </w:r>
            <w:r w:rsidRPr="00EA20CC">
              <w:rPr>
                <w:sz w:val="20"/>
                <w:szCs w:val="20"/>
              </w:rPr>
              <w:t xml:space="preserve">̆, </w:t>
            </w:r>
            <w:r w:rsidR="002B4AE5" w:rsidRPr="00EA20CC">
              <w:rPr>
                <w:sz w:val="20"/>
                <w:szCs w:val="20"/>
              </w:rPr>
              <w:t>бухгалтерской</w:t>
            </w:r>
            <w:r w:rsidRPr="00EA20CC">
              <w:rPr>
                <w:sz w:val="20"/>
                <w:szCs w:val="20"/>
              </w:rPr>
              <w:t xml:space="preserve">̆, </w:t>
            </w:r>
            <w:r w:rsidR="002B4AE5" w:rsidRPr="00EA20CC">
              <w:rPr>
                <w:sz w:val="20"/>
                <w:szCs w:val="20"/>
              </w:rPr>
              <w:t>статистической</w:t>
            </w:r>
            <w:r w:rsidRPr="00EA20CC">
              <w:rPr>
                <w:sz w:val="20"/>
                <w:szCs w:val="20"/>
              </w:rPr>
              <w:t xml:space="preserve">̆ отчетности при составлении финансовых планов, отборе инвестиционных проектов и </w:t>
            </w:r>
            <w:r w:rsidRPr="00EA20CC">
              <w:rPr>
                <w:sz w:val="20"/>
                <w:szCs w:val="20"/>
              </w:rPr>
              <w:lastRenderedPageBreak/>
              <w:t xml:space="preserve">принятии оперативных решений на макро-, мезо- и микроуровнях. </w:t>
            </w:r>
          </w:p>
        </w:tc>
      </w:tr>
      <w:tr w:rsidR="006E06D8" w:rsidRPr="00EA20CC" w14:paraId="446F8EDB" w14:textId="77777777" w:rsidTr="00A62AE1">
        <w:tc>
          <w:tcPr>
            <w:tcW w:w="489" w:type="pct"/>
            <w:shd w:val="clear" w:color="auto" w:fill="auto"/>
          </w:tcPr>
          <w:p w14:paraId="23B32471" w14:textId="2436ACDB" w:rsidR="006E06D8" w:rsidRPr="00EA20CC" w:rsidRDefault="00ED30BF" w:rsidP="008D67DC">
            <w:pPr>
              <w:widowControl w:val="0"/>
              <w:tabs>
                <w:tab w:val="left" w:pos="540"/>
              </w:tabs>
              <w:autoSpaceDE w:val="0"/>
              <w:autoSpaceDN w:val="0"/>
              <w:adjustRightInd w:val="0"/>
              <w:contextualSpacing/>
              <w:jc w:val="both"/>
              <w:rPr>
                <w:sz w:val="20"/>
                <w:szCs w:val="20"/>
              </w:rPr>
            </w:pPr>
            <w:r w:rsidRPr="00EA20CC">
              <w:rPr>
                <w:sz w:val="20"/>
                <w:szCs w:val="20"/>
              </w:rPr>
              <w:lastRenderedPageBreak/>
              <w:t>УК-11</w:t>
            </w:r>
          </w:p>
        </w:tc>
        <w:tc>
          <w:tcPr>
            <w:tcW w:w="1184" w:type="pct"/>
            <w:shd w:val="clear" w:color="auto" w:fill="auto"/>
          </w:tcPr>
          <w:p w14:paraId="503B0D00" w14:textId="248BB306" w:rsidR="00ED30BF" w:rsidRPr="00EA20CC" w:rsidRDefault="00ED30BF" w:rsidP="008D67DC">
            <w:pPr>
              <w:pStyle w:val="a7"/>
              <w:shd w:val="clear" w:color="auto" w:fill="FFFFFF"/>
              <w:spacing w:before="0" w:beforeAutospacing="0" w:after="0" w:afterAutospacing="0" w:line="240" w:lineRule="auto"/>
              <w:rPr>
                <w:sz w:val="20"/>
                <w:szCs w:val="20"/>
              </w:rPr>
            </w:pPr>
            <w:r w:rsidRPr="00EA20CC">
              <w:rPr>
                <w:sz w:val="20"/>
                <w:szCs w:val="20"/>
              </w:rPr>
              <w:t xml:space="preserve">Способность к постановке </w:t>
            </w:r>
            <w:r w:rsidR="002B4AE5" w:rsidRPr="00EA20CC">
              <w:rPr>
                <w:sz w:val="20"/>
                <w:szCs w:val="20"/>
              </w:rPr>
              <w:t>целей</w:t>
            </w:r>
            <w:r w:rsidRPr="00EA20CC">
              <w:rPr>
                <w:sz w:val="20"/>
                <w:szCs w:val="20"/>
              </w:rPr>
              <w:t xml:space="preserve">̆ и задач исследований, выбору оптимальных </w:t>
            </w:r>
            <w:r w:rsidR="002B4AE5" w:rsidRPr="00EA20CC">
              <w:rPr>
                <w:sz w:val="20"/>
                <w:szCs w:val="20"/>
              </w:rPr>
              <w:t>путей</w:t>
            </w:r>
            <w:r w:rsidRPr="00EA20CC">
              <w:rPr>
                <w:sz w:val="20"/>
                <w:szCs w:val="20"/>
              </w:rPr>
              <w:t>̆ и методов их достижения</w:t>
            </w:r>
            <w:r w:rsidR="009259C2" w:rsidRPr="00EA20CC">
              <w:rPr>
                <w:sz w:val="20"/>
                <w:szCs w:val="20"/>
              </w:rPr>
              <w:t>.</w:t>
            </w:r>
            <w:r w:rsidRPr="00EA20CC">
              <w:rPr>
                <w:sz w:val="20"/>
                <w:szCs w:val="20"/>
              </w:rPr>
              <w:t xml:space="preserve"> </w:t>
            </w:r>
          </w:p>
          <w:p w14:paraId="2A89D21A" w14:textId="77777777" w:rsidR="006E06D8" w:rsidRPr="00EA20CC" w:rsidRDefault="006E06D8" w:rsidP="008D67DC">
            <w:pPr>
              <w:ind w:firstLine="5"/>
              <w:jc w:val="both"/>
              <w:rPr>
                <w:sz w:val="20"/>
                <w:szCs w:val="20"/>
              </w:rPr>
            </w:pPr>
          </w:p>
        </w:tc>
        <w:tc>
          <w:tcPr>
            <w:tcW w:w="1461" w:type="pct"/>
            <w:shd w:val="clear" w:color="auto" w:fill="auto"/>
          </w:tcPr>
          <w:p w14:paraId="3FACCFB6" w14:textId="77777777" w:rsidR="000A67EA" w:rsidRPr="000A67EA" w:rsidRDefault="00ED30BF" w:rsidP="000A67EA">
            <w:pPr>
              <w:pStyle w:val="a7"/>
              <w:shd w:val="clear" w:color="auto" w:fill="FFFFFF"/>
              <w:rPr>
                <w:sz w:val="20"/>
                <w:szCs w:val="20"/>
              </w:rPr>
            </w:pPr>
            <w:r w:rsidRPr="00EA20CC">
              <w:rPr>
                <w:sz w:val="20"/>
                <w:szCs w:val="20"/>
              </w:rPr>
              <w:t>1</w:t>
            </w:r>
            <w:r w:rsidR="000A67EA" w:rsidRPr="000A67EA">
              <w:rPr>
                <w:sz w:val="20"/>
                <w:szCs w:val="20"/>
              </w:rPr>
              <w:t>.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3A953C7" w14:textId="77777777" w:rsidR="000A67EA" w:rsidRPr="000A67EA" w:rsidRDefault="000A67EA" w:rsidP="000A67EA">
            <w:pPr>
              <w:pStyle w:val="a7"/>
              <w:shd w:val="clear" w:color="auto" w:fill="FFFFFF"/>
              <w:rPr>
                <w:sz w:val="20"/>
                <w:szCs w:val="20"/>
              </w:rPr>
            </w:pPr>
            <w:r w:rsidRPr="000A67EA">
              <w:rPr>
                <w:sz w:val="20"/>
                <w:szCs w:val="20"/>
              </w:rPr>
              <w:t>2. Обосновывает системную формулировку цели и постановку задачи управления.</w:t>
            </w:r>
          </w:p>
          <w:p w14:paraId="71FFF140" w14:textId="77777777" w:rsidR="000A67EA" w:rsidRPr="000A67EA" w:rsidRDefault="000A67EA" w:rsidP="000A67EA">
            <w:pPr>
              <w:pStyle w:val="a7"/>
              <w:shd w:val="clear" w:color="auto" w:fill="FFFFFF"/>
              <w:rPr>
                <w:sz w:val="20"/>
                <w:szCs w:val="20"/>
              </w:rPr>
            </w:pPr>
            <w:r w:rsidRPr="000A67EA">
              <w:rPr>
                <w:sz w:val="20"/>
                <w:szCs w:val="20"/>
              </w:rPr>
              <w:t xml:space="preserve">3. Взвешенно и системно подходит к анализу ситуации, формулировке критериев и условий выбора </w:t>
            </w:r>
          </w:p>
          <w:p w14:paraId="02D71D0A" w14:textId="77777777" w:rsidR="000A67EA" w:rsidRPr="000A67EA" w:rsidRDefault="000A67EA" w:rsidP="000A67EA">
            <w:pPr>
              <w:pStyle w:val="a7"/>
              <w:shd w:val="clear" w:color="auto" w:fill="FFFFFF"/>
              <w:rPr>
                <w:sz w:val="20"/>
                <w:szCs w:val="20"/>
              </w:rPr>
            </w:pPr>
            <w:r w:rsidRPr="000A67EA">
              <w:rPr>
                <w:sz w:val="20"/>
                <w:szCs w:val="20"/>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19739A5" w14:textId="31665AE8" w:rsidR="000A67EA" w:rsidRPr="000A67EA" w:rsidRDefault="000A67EA" w:rsidP="000A67EA">
            <w:pPr>
              <w:pStyle w:val="a7"/>
              <w:shd w:val="clear" w:color="auto" w:fill="FFFFFF"/>
              <w:rPr>
                <w:sz w:val="20"/>
                <w:szCs w:val="20"/>
              </w:rPr>
            </w:pPr>
            <w:r w:rsidRPr="000A67EA">
              <w:rPr>
                <w:sz w:val="20"/>
                <w:szCs w:val="20"/>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44DFB20" w14:textId="37FADCC8" w:rsidR="006E06D8" w:rsidRPr="00EA20CC" w:rsidRDefault="000A67EA" w:rsidP="000A67EA">
            <w:pPr>
              <w:pStyle w:val="a7"/>
              <w:shd w:val="clear" w:color="auto" w:fill="FFFFFF"/>
              <w:spacing w:before="0" w:beforeAutospacing="0" w:after="0" w:afterAutospacing="0" w:line="240" w:lineRule="auto"/>
              <w:rPr>
                <w:sz w:val="20"/>
                <w:szCs w:val="20"/>
              </w:rPr>
            </w:pPr>
            <w:r w:rsidRPr="000A67EA">
              <w:rPr>
                <w:sz w:val="20"/>
                <w:szCs w:val="20"/>
              </w:rPr>
              <w:t>6. Логично, последовательно и убедительно излагает в отчете цели, задачи, теорию и методологию исследования, результаты и выводы.</w:t>
            </w:r>
          </w:p>
        </w:tc>
        <w:tc>
          <w:tcPr>
            <w:tcW w:w="1866" w:type="pct"/>
            <w:shd w:val="clear" w:color="auto" w:fill="auto"/>
          </w:tcPr>
          <w:p w14:paraId="764163D0" w14:textId="248CB6D9" w:rsidR="00ED30BF" w:rsidRPr="00EA20CC" w:rsidRDefault="00ED30BF" w:rsidP="008D67DC">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 xml:space="preserve">особенности целостного структурированного описания </w:t>
            </w:r>
            <w:r w:rsidR="002B4AE5" w:rsidRPr="00EA20CC">
              <w:rPr>
                <w:sz w:val="20"/>
                <w:szCs w:val="20"/>
              </w:rPr>
              <w:t>проблемной</w:t>
            </w:r>
            <w:r w:rsidRPr="00EA20CC">
              <w:rPr>
                <w:sz w:val="20"/>
                <w:szCs w:val="20"/>
              </w:rPr>
              <w:t>̆ ситуации.</w:t>
            </w:r>
            <w:r w:rsidRPr="00EA20CC">
              <w:rPr>
                <w:sz w:val="20"/>
                <w:szCs w:val="20"/>
              </w:rPr>
              <w:br/>
            </w:r>
            <w:r w:rsidRPr="00EA20CC">
              <w:rPr>
                <w:b/>
                <w:bCs/>
                <w:sz w:val="20"/>
                <w:szCs w:val="20"/>
              </w:rPr>
              <w:t xml:space="preserve">Уметь: </w:t>
            </w:r>
            <w:r w:rsidRPr="00EA20CC">
              <w:rPr>
                <w:sz w:val="20"/>
                <w:szCs w:val="20"/>
              </w:rPr>
              <w:t xml:space="preserve">аргументированно переходить от </w:t>
            </w:r>
            <w:r w:rsidR="002B4AE5" w:rsidRPr="00EA20CC">
              <w:rPr>
                <w:sz w:val="20"/>
                <w:szCs w:val="20"/>
              </w:rPr>
              <w:t>первоначальной</w:t>
            </w:r>
            <w:r w:rsidRPr="00EA20CC">
              <w:rPr>
                <w:sz w:val="20"/>
                <w:szCs w:val="20"/>
              </w:rPr>
              <w:t xml:space="preserve">̆ </w:t>
            </w:r>
            <w:r w:rsidR="002B4AE5" w:rsidRPr="00EA20CC">
              <w:rPr>
                <w:sz w:val="20"/>
                <w:szCs w:val="20"/>
              </w:rPr>
              <w:t>субъективной</w:t>
            </w:r>
            <w:r w:rsidRPr="00EA20CC">
              <w:rPr>
                <w:sz w:val="20"/>
                <w:szCs w:val="20"/>
              </w:rPr>
              <w:t xml:space="preserve">̆ формулировки проблемы к целостному структурированному описанию </w:t>
            </w:r>
            <w:r w:rsidR="002B4AE5" w:rsidRPr="00EA20CC">
              <w:rPr>
                <w:sz w:val="20"/>
                <w:szCs w:val="20"/>
              </w:rPr>
              <w:t>проблемной</w:t>
            </w:r>
            <w:r w:rsidRPr="00EA20CC">
              <w:rPr>
                <w:sz w:val="20"/>
                <w:szCs w:val="20"/>
              </w:rPr>
              <w:t xml:space="preserve">̆ ситуации. </w:t>
            </w:r>
          </w:p>
          <w:p w14:paraId="597CB432" w14:textId="2384B053" w:rsidR="008D67DC" w:rsidRDefault="008D67DC" w:rsidP="008D67DC">
            <w:pPr>
              <w:pStyle w:val="a7"/>
              <w:shd w:val="clear" w:color="auto" w:fill="FFFFFF"/>
              <w:spacing w:before="0" w:beforeAutospacing="0" w:after="0" w:afterAutospacing="0" w:line="240" w:lineRule="auto"/>
              <w:rPr>
                <w:b/>
                <w:bCs/>
                <w:sz w:val="20"/>
                <w:szCs w:val="20"/>
              </w:rPr>
            </w:pPr>
          </w:p>
          <w:p w14:paraId="346D37BF" w14:textId="77777777" w:rsidR="000A67EA" w:rsidRPr="00EA20CC" w:rsidRDefault="000A67EA" w:rsidP="008D67DC">
            <w:pPr>
              <w:pStyle w:val="a7"/>
              <w:shd w:val="clear" w:color="auto" w:fill="FFFFFF"/>
              <w:spacing w:before="0" w:beforeAutospacing="0" w:after="0" w:afterAutospacing="0" w:line="240" w:lineRule="auto"/>
              <w:rPr>
                <w:b/>
                <w:bCs/>
                <w:sz w:val="20"/>
                <w:szCs w:val="20"/>
              </w:rPr>
            </w:pPr>
          </w:p>
          <w:p w14:paraId="00DA0FFE" w14:textId="77777777" w:rsidR="00165995" w:rsidRPr="00EA20CC" w:rsidRDefault="00ED30BF" w:rsidP="008D67DC">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 xml:space="preserve">особенности </w:t>
            </w:r>
            <w:r w:rsidR="002B4AE5" w:rsidRPr="00EA20CC">
              <w:rPr>
                <w:sz w:val="20"/>
                <w:szCs w:val="20"/>
              </w:rPr>
              <w:t>системной</w:t>
            </w:r>
            <w:r w:rsidRPr="00EA20CC">
              <w:rPr>
                <w:sz w:val="20"/>
                <w:szCs w:val="20"/>
              </w:rPr>
              <w:t xml:space="preserve">̆ формулировки </w:t>
            </w:r>
            <w:r w:rsidR="002B4AE5" w:rsidRPr="00EA20CC">
              <w:rPr>
                <w:sz w:val="20"/>
                <w:szCs w:val="20"/>
              </w:rPr>
              <w:t>целей</w:t>
            </w:r>
            <w:r w:rsidRPr="00EA20CC">
              <w:rPr>
                <w:sz w:val="20"/>
                <w:szCs w:val="20"/>
              </w:rPr>
              <w:t xml:space="preserve">̆ и постановки задачи управления. </w:t>
            </w:r>
          </w:p>
          <w:p w14:paraId="35096B6B" w14:textId="6C2FCD0B" w:rsidR="00ED30BF" w:rsidRPr="00EA20CC" w:rsidRDefault="00ED30BF" w:rsidP="008D67DC">
            <w:pPr>
              <w:pStyle w:val="a7"/>
              <w:shd w:val="clear" w:color="auto" w:fill="FFFFFF"/>
              <w:spacing w:before="0" w:beforeAutospacing="0" w:after="0" w:afterAutospacing="0" w:line="240" w:lineRule="auto"/>
              <w:rPr>
                <w:sz w:val="20"/>
                <w:szCs w:val="20"/>
              </w:rPr>
            </w:pPr>
            <w:r w:rsidRPr="00EA20CC">
              <w:rPr>
                <w:b/>
                <w:bCs/>
                <w:sz w:val="20"/>
                <w:szCs w:val="20"/>
              </w:rPr>
              <w:t xml:space="preserve">Уметь: </w:t>
            </w:r>
            <w:r w:rsidRPr="00EA20CC">
              <w:rPr>
                <w:sz w:val="20"/>
                <w:szCs w:val="20"/>
              </w:rPr>
              <w:t xml:space="preserve">обосновывать системную формулировку цели и постановку задачи управления. </w:t>
            </w:r>
          </w:p>
          <w:p w14:paraId="4067456A" w14:textId="77777777" w:rsidR="008D67DC" w:rsidRPr="00EA20CC" w:rsidRDefault="008D67DC" w:rsidP="008D67DC">
            <w:pPr>
              <w:pStyle w:val="a7"/>
              <w:shd w:val="clear" w:color="auto" w:fill="FFFFFF"/>
              <w:spacing w:before="0" w:beforeAutospacing="0" w:after="0" w:afterAutospacing="0" w:line="240" w:lineRule="auto"/>
              <w:rPr>
                <w:b/>
                <w:bCs/>
                <w:sz w:val="20"/>
                <w:szCs w:val="20"/>
              </w:rPr>
            </w:pPr>
          </w:p>
          <w:p w14:paraId="00EED2BA" w14:textId="77777777" w:rsidR="008D67DC" w:rsidRPr="00EA20CC" w:rsidRDefault="00ED30BF" w:rsidP="008D67DC">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 xml:space="preserve">особенности анализа ситуации, формулировки критериев и условий выбора. </w:t>
            </w:r>
          </w:p>
          <w:p w14:paraId="198C83F0" w14:textId="54DEC315" w:rsidR="00ED30BF" w:rsidRPr="00EA20CC" w:rsidRDefault="00ED30BF" w:rsidP="008D67DC">
            <w:pPr>
              <w:pStyle w:val="a7"/>
              <w:shd w:val="clear" w:color="auto" w:fill="FFFFFF"/>
              <w:spacing w:before="0" w:beforeAutospacing="0" w:after="0" w:afterAutospacing="0" w:line="240" w:lineRule="auto"/>
              <w:rPr>
                <w:sz w:val="20"/>
                <w:szCs w:val="20"/>
              </w:rPr>
            </w:pPr>
            <w:r w:rsidRPr="00EA20CC">
              <w:rPr>
                <w:b/>
                <w:bCs/>
                <w:sz w:val="20"/>
                <w:szCs w:val="20"/>
              </w:rPr>
              <w:t xml:space="preserve">Уметь: </w:t>
            </w:r>
            <w:r w:rsidRPr="00EA20CC">
              <w:rPr>
                <w:sz w:val="20"/>
                <w:szCs w:val="20"/>
              </w:rPr>
              <w:t xml:space="preserve">подходить к анализу ситуации, формулировке критериев и условий выбора. </w:t>
            </w:r>
          </w:p>
          <w:p w14:paraId="601F100D" w14:textId="77777777" w:rsidR="00ED30BF" w:rsidRPr="00EA20CC" w:rsidRDefault="00ED30BF" w:rsidP="008D67DC">
            <w:pPr>
              <w:pStyle w:val="a7"/>
              <w:shd w:val="clear" w:color="auto" w:fill="FFFFFF"/>
              <w:spacing w:before="0" w:beforeAutospacing="0" w:after="0" w:afterAutospacing="0" w:line="240" w:lineRule="auto"/>
              <w:rPr>
                <w:sz w:val="20"/>
                <w:szCs w:val="20"/>
              </w:rPr>
            </w:pPr>
          </w:p>
          <w:p w14:paraId="459F14E7" w14:textId="09F1BA80" w:rsidR="00ED30BF" w:rsidRPr="00EA20CC" w:rsidRDefault="00ED30BF" w:rsidP="008D67DC">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 xml:space="preserve">особенности выбора, сопоставляя с альтернативными подходами. </w:t>
            </w:r>
          </w:p>
          <w:p w14:paraId="02F1C2F4" w14:textId="5741EB9E" w:rsidR="00ED30BF" w:rsidRPr="00EA20CC" w:rsidRDefault="00ED30BF" w:rsidP="008D67DC">
            <w:pPr>
              <w:pStyle w:val="a7"/>
              <w:shd w:val="clear" w:color="auto" w:fill="FFFFFF"/>
              <w:spacing w:before="0" w:beforeAutospacing="0" w:after="0" w:afterAutospacing="0" w:line="240" w:lineRule="auto"/>
              <w:rPr>
                <w:sz w:val="20"/>
                <w:szCs w:val="20"/>
              </w:rPr>
            </w:pPr>
            <w:r w:rsidRPr="00EA20CC">
              <w:rPr>
                <w:b/>
                <w:bCs/>
                <w:sz w:val="20"/>
                <w:szCs w:val="20"/>
              </w:rPr>
              <w:t xml:space="preserve">Уметь: </w:t>
            </w:r>
            <w:r w:rsidRPr="00EA20CC">
              <w:rPr>
                <w:sz w:val="20"/>
                <w:szCs w:val="20"/>
              </w:rPr>
              <w:t xml:space="preserve">оценивать последствия принимаемых решений, учитывая неочевидные цепочки «последствия последствий» («причины причин») и контурные связи. </w:t>
            </w:r>
          </w:p>
          <w:p w14:paraId="16F8EEEF" w14:textId="77777777" w:rsidR="00ED30BF" w:rsidRPr="00EA20CC" w:rsidRDefault="00ED30BF" w:rsidP="008D67DC">
            <w:pPr>
              <w:pStyle w:val="a7"/>
              <w:shd w:val="clear" w:color="auto" w:fill="FFFFFF"/>
              <w:spacing w:before="0" w:beforeAutospacing="0" w:after="0" w:afterAutospacing="0" w:line="240" w:lineRule="auto"/>
              <w:rPr>
                <w:sz w:val="20"/>
                <w:szCs w:val="20"/>
              </w:rPr>
            </w:pPr>
          </w:p>
          <w:p w14:paraId="4C4DE157" w14:textId="641AFE8A" w:rsidR="008D67DC" w:rsidRDefault="008D67DC" w:rsidP="008D67DC">
            <w:pPr>
              <w:pStyle w:val="a7"/>
              <w:shd w:val="clear" w:color="auto" w:fill="FFFFFF"/>
              <w:spacing w:before="0" w:beforeAutospacing="0" w:after="0" w:afterAutospacing="0" w:line="240" w:lineRule="auto"/>
              <w:rPr>
                <w:b/>
                <w:bCs/>
                <w:sz w:val="20"/>
                <w:szCs w:val="20"/>
              </w:rPr>
            </w:pPr>
          </w:p>
          <w:p w14:paraId="7AA3D8AF" w14:textId="460D3E87" w:rsidR="000A67EA" w:rsidRDefault="000A67EA" w:rsidP="008D67DC">
            <w:pPr>
              <w:pStyle w:val="a7"/>
              <w:shd w:val="clear" w:color="auto" w:fill="FFFFFF"/>
              <w:spacing w:before="0" w:beforeAutospacing="0" w:after="0" w:afterAutospacing="0" w:line="240" w:lineRule="auto"/>
              <w:rPr>
                <w:b/>
                <w:bCs/>
                <w:sz w:val="20"/>
                <w:szCs w:val="20"/>
              </w:rPr>
            </w:pPr>
          </w:p>
          <w:p w14:paraId="05249019" w14:textId="7B57CBF4" w:rsidR="000A67EA" w:rsidRDefault="000A67EA" w:rsidP="008D67DC">
            <w:pPr>
              <w:pStyle w:val="a7"/>
              <w:shd w:val="clear" w:color="auto" w:fill="FFFFFF"/>
              <w:spacing w:before="0" w:beforeAutospacing="0" w:after="0" w:afterAutospacing="0" w:line="240" w:lineRule="auto"/>
              <w:rPr>
                <w:b/>
                <w:bCs/>
                <w:sz w:val="20"/>
                <w:szCs w:val="20"/>
              </w:rPr>
            </w:pPr>
          </w:p>
          <w:p w14:paraId="122C6A95" w14:textId="4E314D35" w:rsidR="008D67DC" w:rsidRPr="00EA20CC" w:rsidRDefault="008D67DC" w:rsidP="008D67DC">
            <w:pPr>
              <w:pStyle w:val="a7"/>
              <w:shd w:val="clear" w:color="auto" w:fill="FFFFFF"/>
              <w:spacing w:before="0" w:beforeAutospacing="0" w:after="0" w:afterAutospacing="0" w:line="240" w:lineRule="auto"/>
              <w:rPr>
                <w:b/>
                <w:bCs/>
                <w:sz w:val="20"/>
                <w:szCs w:val="20"/>
              </w:rPr>
            </w:pPr>
            <w:bookmarkStart w:id="6" w:name="_GoBack"/>
            <w:bookmarkEnd w:id="6"/>
          </w:p>
          <w:p w14:paraId="5BC4BA50" w14:textId="62CA9E6B" w:rsidR="00ED30BF" w:rsidRPr="00EA20CC" w:rsidRDefault="00ED30BF" w:rsidP="008D67DC">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 xml:space="preserve">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6CB07ED9" w14:textId="11A75717" w:rsidR="00ED30BF" w:rsidRPr="00EA20CC" w:rsidRDefault="00ED30BF" w:rsidP="008D67DC">
            <w:pPr>
              <w:pStyle w:val="a7"/>
              <w:shd w:val="clear" w:color="auto" w:fill="FFFFFF"/>
              <w:spacing w:before="0" w:beforeAutospacing="0" w:after="0" w:afterAutospacing="0" w:line="240" w:lineRule="auto"/>
              <w:rPr>
                <w:sz w:val="20"/>
                <w:szCs w:val="20"/>
              </w:rPr>
            </w:pPr>
            <w:r w:rsidRPr="00EA20CC">
              <w:rPr>
                <w:b/>
                <w:bCs/>
                <w:sz w:val="20"/>
                <w:szCs w:val="20"/>
              </w:rPr>
              <w:t xml:space="preserve">Уметь: </w:t>
            </w:r>
            <w:r w:rsidRPr="00EA20CC">
              <w:rPr>
                <w:sz w:val="20"/>
                <w:szCs w:val="20"/>
              </w:rPr>
              <w:t xml:space="preserve">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4E64F85A" w14:textId="77777777" w:rsidR="008D67DC" w:rsidRPr="00EA20CC" w:rsidRDefault="008D67DC" w:rsidP="008D67DC">
            <w:pPr>
              <w:pStyle w:val="a7"/>
              <w:shd w:val="clear" w:color="auto" w:fill="FFFFFF"/>
              <w:spacing w:before="0" w:beforeAutospacing="0" w:after="0" w:afterAutospacing="0" w:line="240" w:lineRule="auto"/>
              <w:rPr>
                <w:b/>
                <w:bCs/>
                <w:sz w:val="20"/>
                <w:szCs w:val="20"/>
              </w:rPr>
            </w:pPr>
          </w:p>
          <w:p w14:paraId="49FF4112" w14:textId="4D018555" w:rsidR="00ED30BF" w:rsidRPr="00EA20CC" w:rsidRDefault="00ED30BF" w:rsidP="008D67DC">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методологию исследования.</w:t>
            </w:r>
            <w:r w:rsidRPr="00EA20CC">
              <w:rPr>
                <w:sz w:val="20"/>
                <w:szCs w:val="20"/>
              </w:rPr>
              <w:br/>
            </w:r>
            <w:r w:rsidRPr="00EA20CC">
              <w:rPr>
                <w:b/>
                <w:bCs/>
                <w:sz w:val="20"/>
                <w:szCs w:val="20"/>
              </w:rPr>
              <w:t xml:space="preserve">Уметь: </w:t>
            </w:r>
            <w:r w:rsidRPr="00EA20CC">
              <w:rPr>
                <w:sz w:val="20"/>
                <w:szCs w:val="20"/>
              </w:rPr>
              <w:t xml:space="preserve">излагать в отчете цели, задачи, теорию и методологию исследования, результаты и выводы. </w:t>
            </w:r>
          </w:p>
          <w:p w14:paraId="3EA7BFA2" w14:textId="77777777" w:rsidR="006E06D8" w:rsidRPr="00EA20CC" w:rsidRDefault="006E06D8" w:rsidP="008D67DC">
            <w:pPr>
              <w:widowControl w:val="0"/>
              <w:tabs>
                <w:tab w:val="left" w:pos="540"/>
              </w:tabs>
              <w:autoSpaceDE w:val="0"/>
              <w:autoSpaceDN w:val="0"/>
              <w:adjustRightInd w:val="0"/>
              <w:contextualSpacing/>
              <w:jc w:val="both"/>
              <w:rPr>
                <w:sz w:val="20"/>
                <w:szCs w:val="20"/>
              </w:rPr>
            </w:pPr>
          </w:p>
        </w:tc>
      </w:tr>
      <w:bookmarkEnd w:id="5"/>
    </w:tbl>
    <w:p w14:paraId="19DC3734" w14:textId="77777777" w:rsidR="00FA42F5" w:rsidRPr="00A866AD" w:rsidRDefault="00FA42F5" w:rsidP="008D67DC"/>
    <w:p w14:paraId="6BAE0FAF" w14:textId="26A3B05B" w:rsidR="00FA42F5" w:rsidRPr="00A866AD" w:rsidRDefault="00FA42F5" w:rsidP="00562EF2">
      <w:pPr>
        <w:spacing w:line="360" w:lineRule="auto"/>
        <w:ind w:firstLine="709"/>
        <w:rPr>
          <w:b/>
        </w:rPr>
      </w:pPr>
      <w:r w:rsidRPr="00A866AD">
        <w:rPr>
          <w:b/>
          <w:bCs/>
        </w:rPr>
        <w:t>3. Место дисциплины в структуре образовательной программы</w:t>
      </w:r>
    </w:p>
    <w:p w14:paraId="570B0B5D" w14:textId="59D30CF4" w:rsidR="006E06D8" w:rsidRDefault="00165995" w:rsidP="00304267">
      <w:pPr>
        <w:spacing w:line="360" w:lineRule="auto"/>
        <w:ind w:firstLine="708"/>
        <w:jc w:val="both"/>
        <w:rPr>
          <w:rStyle w:val="layout"/>
        </w:rPr>
      </w:pPr>
      <w:r w:rsidRPr="00165995">
        <w:t>Дисциплина «</w:t>
      </w:r>
      <w:r>
        <w:t>Основы менеджмента</w:t>
      </w:r>
      <w:r w:rsidRPr="00165995">
        <w:t xml:space="preserve">» является дисциплиной̆ </w:t>
      </w:r>
      <w:r w:rsidR="00304267">
        <w:t xml:space="preserve">общегуманитарного цикла </w:t>
      </w:r>
      <w:r>
        <w:t>обязательной</w:t>
      </w:r>
      <w:r w:rsidRPr="00165995">
        <w:t xml:space="preserve"> части профиля </w:t>
      </w:r>
      <w:r w:rsidR="00617E7E" w:rsidRPr="00165995">
        <w:rPr>
          <w:rStyle w:val="layout"/>
        </w:rPr>
        <w:t>«</w:t>
      </w:r>
      <w:r w:rsidR="00617E7E">
        <w:rPr>
          <w:rStyle w:val="layout"/>
        </w:rPr>
        <w:t>Финансовый</w:t>
      </w:r>
      <w:r w:rsidR="00617E7E" w:rsidRPr="00165995">
        <w:rPr>
          <w:rStyle w:val="layout"/>
        </w:rPr>
        <w:t xml:space="preserve"> </w:t>
      </w:r>
      <w:r w:rsidR="00617E7E">
        <w:rPr>
          <w:rStyle w:val="layout"/>
        </w:rPr>
        <w:t>анализ</w:t>
      </w:r>
      <w:r w:rsidR="00617E7E" w:rsidRPr="00165995">
        <w:rPr>
          <w:rStyle w:val="layout"/>
        </w:rPr>
        <w:t xml:space="preserve"> </w:t>
      </w:r>
      <w:r w:rsidR="00617E7E">
        <w:rPr>
          <w:rStyle w:val="layout"/>
        </w:rPr>
        <w:t>и</w:t>
      </w:r>
      <w:r w:rsidR="00617E7E" w:rsidRPr="00165995">
        <w:rPr>
          <w:rStyle w:val="layout"/>
        </w:rPr>
        <w:t xml:space="preserve"> </w:t>
      </w:r>
      <w:r w:rsidR="00617E7E">
        <w:rPr>
          <w:rStyle w:val="layout"/>
        </w:rPr>
        <w:t>управление</w:t>
      </w:r>
      <w:r w:rsidR="00617E7E" w:rsidRPr="00165995">
        <w:rPr>
          <w:rStyle w:val="layout"/>
        </w:rPr>
        <w:t xml:space="preserve"> </w:t>
      </w:r>
      <w:r w:rsidR="00617E7E">
        <w:rPr>
          <w:rStyle w:val="layout"/>
        </w:rPr>
        <w:t>рисками</w:t>
      </w:r>
      <w:r w:rsidR="00617E7E" w:rsidRPr="00165995">
        <w:rPr>
          <w:rStyle w:val="layout"/>
        </w:rPr>
        <w:t>/</w:t>
      </w:r>
      <w:r w:rsidR="00617E7E">
        <w:rPr>
          <w:rStyle w:val="layout"/>
          <w:lang w:val="en-US"/>
        </w:rPr>
        <w:t>Financial</w:t>
      </w:r>
      <w:r w:rsidR="00617E7E" w:rsidRPr="00165995">
        <w:rPr>
          <w:rStyle w:val="layout"/>
        </w:rPr>
        <w:t xml:space="preserve"> </w:t>
      </w:r>
      <w:r w:rsidR="00617E7E">
        <w:rPr>
          <w:rStyle w:val="layout"/>
          <w:lang w:val="en-US"/>
        </w:rPr>
        <w:t>Analysis</w:t>
      </w:r>
      <w:r w:rsidR="00617E7E" w:rsidRPr="00165995">
        <w:rPr>
          <w:rStyle w:val="layout"/>
        </w:rPr>
        <w:t xml:space="preserve"> </w:t>
      </w:r>
      <w:r w:rsidR="00617E7E">
        <w:rPr>
          <w:rStyle w:val="layout"/>
          <w:lang w:val="en-US"/>
        </w:rPr>
        <w:lastRenderedPageBreak/>
        <w:t>and</w:t>
      </w:r>
      <w:r w:rsidR="00617E7E" w:rsidRPr="00165995">
        <w:rPr>
          <w:rStyle w:val="layout"/>
        </w:rPr>
        <w:t xml:space="preserve"> </w:t>
      </w:r>
      <w:r w:rsidR="00617E7E">
        <w:rPr>
          <w:rStyle w:val="layout"/>
          <w:lang w:val="en-US"/>
        </w:rPr>
        <w:t>Risk</w:t>
      </w:r>
      <w:r w:rsidR="00617E7E" w:rsidRPr="00165995">
        <w:rPr>
          <w:rStyle w:val="layout"/>
        </w:rPr>
        <w:t xml:space="preserve"> </w:t>
      </w:r>
      <w:r w:rsidR="00B77CC2">
        <w:rPr>
          <w:rStyle w:val="layout"/>
          <w:lang w:val="en-US"/>
        </w:rPr>
        <w:t>Management</w:t>
      </w:r>
      <w:r w:rsidR="00B77CC2">
        <w:rPr>
          <w:rStyle w:val="layout"/>
        </w:rPr>
        <w:t>»</w:t>
      </w:r>
      <w:r w:rsidR="00B77CC2" w:rsidRPr="00165995">
        <w:rPr>
          <w:rStyle w:val="layout"/>
        </w:rPr>
        <w:t xml:space="preserve"> </w:t>
      </w:r>
      <w:r w:rsidR="00B77CC2">
        <w:rPr>
          <w:rStyle w:val="layout"/>
        </w:rPr>
        <w:t>и</w:t>
      </w:r>
      <w:r w:rsidR="00617E7E">
        <w:rPr>
          <w:rStyle w:val="layout"/>
        </w:rPr>
        <w:t xml:space="preserve"> </w:t>
      </w:r>
      <w:r w:rsidRPr="00165995">
        <w:rPr>
          <w:rStyle w:val="layout"/>
        </w:rPr>
        <w:t>«</w:t>
      </w:r>
      <w:r>
        <w:rPr>
          <w:rStyle w:val="layout"/>
        </w:rPr>
        <w:t>Международная</w:t>
      </w:r>
      <w:r w:rsidRPr="00165995">
        <w:rPr>
          <w:rStyle w:val="layout"/>
        </w:rPr>
        <w:t xml:space="preserve"> </w:t>
      </w:r>
      <w:r>
        <w:rPr>
          <w:rStyle w:val="layout"/>
        </w:rPr>
        <w:t>торговля</w:t>
      </w:r>
      <w:r w:rsidRPr="00165995">
        <w:rPr>
          <w:rStyle w:val="layout"/>
        </w:rPr>
        <w:t xml:space="preserve"> </w:t>
      </w:r>
      <w:r>
        <w:rPr>
          <w:rStyle w:val="layout"/>
        </w:rPr>
        <w:t>и</w:t>
      </w:r>
      <w:r w:rsidRPr="00165995">
        <w:rPr>
          <w:rStyle w:val="layout"/>
        </w:rPr>
        <w:t xml:space="preserve"> </w:t>
      </w:r>
      <w:r>
        <w:rPr>
          <w:rStyle w:val="layout"/>
        </w:rPr>
        <w:t>налогообложение</w:t>
      </w:r>
      <w:r w:rsidRPr="00165995">
        <w:rPr>
          <w:rStyle w:val="layout"/>
        </w:rPr>
        <w:t>/</w:t>
      </w:r>
      <w:r>
        <w:rPr>
          <w:rStyle w:val="layout"/>
          <w:lang w:val="en-US"/>
        </w:rPr>
        <w:t>International</w:t>
      </w:r>
      <w:r w:rsidRPr="00165995">
        <w:rPr>
          <w:rStyle w:val="layout"/>
        </w:rPr>
        <w:t xml:space="preserve"> </w:t>
      </w:r>
      <w:r>
        <w:rPr>
          <w:rStyle w:val="layout"/>
          <w:lang w:val="en-US"/>
        </w:rPr>
        <w:t>Trade</w:t>
      </w:r>
      <w:r w:rsidRPr="00165995">
        <w:rPr>
          <w:rStyle w:val="layout"/>
        </w:rPr>
        <w:t xml:space="preserve"> </w:t>
      </w:r>
      <w:r>
        <w:rPr>
          <w:rStyle w:val="layout"/>
          <w:lang w:val="en-US"/>
        </w:rPr>
        <w:t>and</w:t>
      </w:r>
      <w:r w:rsidRPr="00165995">
        <w:rPr>
          <w:rStyle w:val="layout"/>
        </w:rPr>
        <w:t xml:space="preserve"> </w:t>
      </w:r>
      <w:r w:rsidR="009259C2">
        <w:rPr>
          <w:rStyle w:val="layout"/>
          <w:lang w:val="en-US"/>
        </w:rPr>
        <w:t>Taxation</w:t>
      </w:r>
      <w:r w:rsidR="009259C2">
        <w:rPr>
          <w:rStyle w:val="layout"/>
        </w:rPr>
        <w:t>» для</w:t>
      </w:r>
      <w:r w:rsidRPr="00165995">
        <w:t xml:space="preserve"> студентов, обучающихся по направлению подготовки 38.03.01 Экономика, ОП </w:t>
      </w:r>
      <w:r w:rsidR="00304267">
        <w:rPr>
          <w:rStyle w:val="layout"/>
        </w:rPr>
        <w:t>Международный</w:t>
      </w:r>
      <w:r w:rsidR="00304267" w:rsidRPr="00304267">
        <w:rPr>
          <w:rStyle w:val="layout"/>
        </w:rPr>
        <w:t xml:space="preserve"> </w:t>
      </w:r>
      <w:r w:rsidR="00304267">
        <w:rPr>
          <w:rStyle w:val="layout"/>
        </w:rPr>
        <w:t>бизнес</w:t>
      </w:r>
      <w:r w:rsidR="00304267" w:rsidRPr="00304267">
        <w:rPr>
          <w:rStyle w:val="layout"/>
        </w:rPr>
        <w:t xml:space="preserve">: </w:t>
      </w:r>
      <w:r w:rsidR="00304267">
        <w:rPr>
          <w:rStyle w:val="layout"/>
        </w:rPr>
        <w:t>налоги</w:t>
      </w:r>
      <w:r w:rsidR="00304267" w:rsidRPr="00304267">
        <w:rPr>
          <w:rStyle w:val="layout"/>
        </w:rPr>
        <w:t xml:space="preserve"> </w:t>
      </w:r>
      <w:r w:rsidR="00304267">
        <w:rPr>
          <w:rStyle w:val="layout"/>
        </w:rPr>
        <w:t>и</w:t>
      </w:r>
      <w:r w:rsidR="00304267" w:rsidRPr="00304267">
        <w:rPr>
          <w:rStyle w:val="layout"/>
        </w:rPr>
        <w:t xml:space="preserve"> </w:t>
      </w:r>
      <w:r w:rsidR="00304267">
        <w:rPr>
          <w:rStyle w:val="layout"/>
        </w:rPr>
        <w:t>аналитика</w:t>
      </w:r>
      <w:r w:rsidR="00304267" w:rsidRPr="00304267">
        <w:rPr>
          <w:rStyle w:val="layout"/>
        </w:rPr>
        <w:t>/</w:t>
      </w:r>
      <w:r w:rsidR="00304267">
        <w:rPr>
          <w:rStyle w:val="layout"/>
          <w:lang w:val="en-US"/>
        </w:rPr>
        <w:t>International</w:t>
      </w:r>
      <w:r w:rsidR="00304267" w:rsidRPr="00304267">
        <w:rPr>
          <w:rStyle w:val="layout"/>
        </w:rPr>
        <w:t xml:space="preserve"> </w:t>
      </w:r>
      <w:r w:rsidR="00304267">
        <w:rPr>
          <w:rStyle w:val="layout"/>
          <w:lang w:val="en-US"/>
        </w:rPr>
        <w:t>Business</w:t>
      </w:r>
      <w:r w:rsidR="00304267" w:rsidRPr="00304267">
        <w:rPr>
          <w:rStyle w:val="layout"/>
        </w:rPr>
        <w:t xml:space="preserve">: </w:t>
      </w:r>
      <w:r w:rsidR="00304267">
        <w:rPr>
          <w:rStyle w:val="layout"/>
          <w:lang w:val="en-US"/>
        </w:rPr>
        <w:t>Tax</w:t>
      </w:r>
      <w:r w:rsidR="00DB3408">
        <w:rPr>
          <w:rStyle w:val="layout"/>
          <w:lang w:val="en-US"/>
        </w:rPr>
        <w:t>es</w:t>
      </w:r>
      <w:r w:rsidR="00304267" w:rsidRPr="00304267">
        <w:rPr>
          <w:rStyle w:val="layout"/>
        </w:rPr>
        <w:t xml:space="preserve"> </w:t>
      </w:r>
      <w:r w:rsidR="00304267">
        <w:rPr>
          <w:rStyle w:val="layout"/>
          <w:lang w:val="en-US"/>
        </w:rPr>
        <w:t>and</w:t>
      </w:r>
      <w:r w:rsidR="00304267" w:rsidRPr="00304267">
        <w:rPr>
          <w:rStyle w:val="layout"/>
        </w:rPr>
        <w:t xml:space="preserve"> </w:t>
      </w:r>
      <w:r w:rsidR="00304267">
        <w:rPr>
          <w:rStyle w:val="layout"/>
          <w:lang w:val="en-US"/>
        </w:rPr>
        <w:t>Analytics</w:t>
      </w:r>
      <w:r w:rsidR="008A7DE3">
        <w:rPr>
          <w:rStyle w:val="layout"/>
        </w:rPr>
        <w:t>»</w:t>
      </w:r>
      <w:r w:rsidR="00304267">
        <w:rPr>
          <w:rStyle w:val="layout"/>
        </w:rPr>
        <w:t>.</w:t>
      </w:r>
    </w:p>
    <w:p w14:paraId="7CB94E3B" w14:textId="77777777" w:rsidR="00304267" w:rsidRPr="00A866AD" w:rsidRDefault="00304267" w:rsidP="00304267">
      <w:pPr>
        <w:spacing w:line="360" w:lineRule="auto"/>
        <w:ind w:firstLine="708"/>
        <w:jc w:val="both"/>
        <w:rPr>
          <w:rStyle w:val="layout"/>
        </w:rPr>
      </w:pPr>
    </w:p>
    <w:p w14:paraId="05BA615B" w14:textId="37BF6FEB" w:rsidR="00FA42F5" w:rsidRPr="00A866AD" w:rsidRDefault="00FA42F5" w:rsidP="00A866AD">
      <w:pPr>
        <w:pStyle w:val="a7"/>
        <w:shd w:val="clear" w:color="auto" w:fill="FFFFFF"/>
        <w:spacing w:before="0" w:beforeAutospacing="0" w:after="0" w:afterAutospacing="0" w:line="360" w:lineRule="auto"/>
        <w:ind w:firstLine="709"/>
        <w:jc w:val="both"/>
        <w:textAlignment w:val="baseline"/>
        <w:rPr>
          <w:b/>
          <w:bCs/>
        </w:rPr>
      </w:pPr>
      <w:r w:rsidRPr="00A866AD">
        <w:rPr>
          <w:b/>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A3591F6" w14:textId="5DC05412" w:rsidR="00FA42F5" w:rsidRDefault="00EC7305" w:rsidP="00A866AD">
      <w:pPr>
        <w:pStyle w:val="a7"/>
        <w:shd w:val="clear" w:color="auto" w:fill="FFFFFF"/>
        <w:spacing w:before="0" w:beforeAutospacing="0" w:after="0" w:afterAutospacing="0" w:line="360" w:lineRule="auto"/>
        <w:ind w:firstLine="709"/>
        <w:jc w:val="right"/>
        <w:textAlignment w:val="baseline"/>
        <w:rPr>
          <w:bCs/>
        </w:rPr>
      </w:pPr>
      <w:r w:rsidRPr="00A866AD">
        <w:rPr>
          <w:bCs/>
        </w:rPr>
        <w:t>Таблица 1</w:t>
      </w:r>
    </w:p>
    <w:p w14:paraId="36661B52" w14:textId="54F7B93D" w:rsidR="008E40AE" w:rsidRPr="00B77CC2" w:rsidRDefault="00617E7E" w:rsidP="00617E7E">
      <w:pPr>
        <w:pStyle w:val="a7"/>
        <w:shd w:val="clear" w:color="auto" w:fill="FFFFFF"/>
        <w:spacing w:before="0" w:beforeAutospacing="0" w:after="0" w:afterAutospacing="0" w:line="360" w:lineRule="auto"/>
        <w:jc w:val="both"/>
        <w:textAlignment w:val="baseline"/>
      </w:pPr>
      <w:r w:rsidRPr="00B77CC2">
        <w:rPr>
          <w:rStyle w:val="layout"/>
        </w:rPr>
        <w:t>Профиль «Финансовый анализ и управление рисками»/</w:t>
      </w:r>
      <w:r w:rsidRPr="00B77CC2">
        <w:rPr>
          <w:rStyle w:val="layout"/>
          <w:lang w:val="en-US"/>
        </w:rPr>
        <w:t>Financial</w:t>
      </w:r>
      <w:r w:rsidRPr="00B77CC2">
        <w:rPr>
          <w:rStyle w:val="layout"/>
        </w:rPr>
        <w:t xml:space="preserve"> </w:t>
      </w:r>
      <w:r w:rsidRPr="00B77CC2">
        <w:rPr>
          <w:rStyle w:val="layout"/>
          <w:lang w:val="en-US"/>
        </w:rPr>
        <w:t>Analysis</w:t>
      </w:r>
      <w:r w:rsidRPr="00B77CC2">
        <w:rPr>
          <w:rStyle w:val="layout"/>
        </w:rPr>
        <w:t xml:space="preserve"> </w:t>
      </w:r>
      <w:r w:rsidRPr="00B77CC2">
        <w:rPr>
          <w:rStyle w:val="layout"/>
          <w:lang w:val="en-US"/>
        </w:rPr>
        <w:t>and</w:t>
      </w:r>
      <w:r w:rsidRPr="00B77CC2">
        <w:rPr>
          <w:rStyle w:val="layout"/>
        </w:rPr>
        <w:t xml:space="preserve"> </w:t>
      </w:r>
      <w:r w:rsidRPr="00B77CC2">
        <w:rPr>
          <w:rStyle w:val="layout"/>
          <w:lang w:val="en-US"/>
        </w:rPr>
        <w:t>Risk</w:t>
      </w:r>
      <w:r w:rsidRPr="00B77CC2">
        <w:rPr>
          <w:rStyle w:val="layout"/>
        </w:rPr>
        <w:t xml:space="preserve"> </w:t>
      </w:r>
      <w:r w:rsidRPr="00B77CC2">
        <w:rPr>
          <w:rStyle w:val="layout"/>
          <w:lang w:val="en-US"/>
        </w:rPr>
        <w:t>Management</w:t>
      </w:r>
      <w:r w:rsidRPr="00B77CC2">
        <w:rPr>
          <w:rStyle w:val="layout"/>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gridCol w:w="2734"/>
        <w:gridCol w:w="2008"/>
      </w:tblGrid>
      <w:tr w:rsidR="009F6391" w:rsidRPr="003275B0" w14:paraId="2AAD6746" w14:textId="77777777" w:rsidTr="001031F5">
        <w:trPr>
          <w:trHeight w:val="20"/>
          <w:jc w:val="center"/>
        </w:trPr>
        <w:tc>
          <w:tcPr>
            <w:tcW w:w="2537" w:type="pct"/>
            <w:shd w:val="clear" w:color="auto" w:fill="auto"/>
          </w:tcPr>
          <w:p w14:paraId="542D6328" w14:textId="16A18253" w:rsidR="00FA42F5" w:rsidRPr="003275B0" w:rsidRDefault="00FA42F5" w:rsidP="00A866AD">
            <w:pPr>
              <w:keepNext/>
              <w:rPr>
                <w:b/>
                <w:sz w:val="20"/>
                <w:szCs w:val="20"/>
              </w:rPr>
            </w:pPr>
            <w:r w:rsidRPr="003275B0">
              <w:rPr>
                <w:b/>
                <w:sz w:val="20"/>
                <w:szCs w:val="20"/>
              </w:rPr>
              <w:t>Вид учебной работы</w:t>
            </w:r>
            <w:r w:rsidR="005F4895" w:rsidRPr="003275B0">
              <w:rPr>
                <w:b/>
                <w:sz w:val="20"/>
                <w:szCs w:val="20"/>
              </w:rPr>
              <w:t xml:space="preserve"> </w:t>
            </w:r>
            <w:r w:rsidRPr="003275B0">
              <w:rPr>
                <w:b/>
                <w:sz w:val="20"/>
                <w:szCs w:val="20"/>
              </w:rPr>
              <w:t>по дисциплине</w:t>
            </w:r>
          </w:p>
        </w:tc>
        <w:tc>
          <w:tcPr>
            <w:tcW w:w="1420" w:type="pct"/>
            <w:shd w:val="clear" w:color="auto" w:fill="auto"/>
          </w:tcPr>
          <w:p w14:paraId="6C41D8BC" w14:textId="77777777" w:rsidR="00FA42F5" w:rsidRPr="003275B0" w:rsidRDefault="00FA42F5" w:rsidP="00A866AD">
            <w:pPr>
              <w:keepNext/>
              <w:jc w:val="center"/>
              <w:rPr>
                <w:b/>
                <w:sz w:val="20"/>
                <w:szCs w:val="20"/>
              </w:rPr>
            </w:pPr>
            <w:r w:rsidRPr="003275B0">
              <w:rPr>
                <w:b/>
                <w:sz w:val="20"/>
                <w:szCs w:val="20"/>
              </w:rPr>
              <w:t>Всего</w:t>
            </w:r>
          </w:p>
          <w:p w14:paraId="35249105" w14:textId="77777777" w:rsidR="00FA42F5" w:rsidRPr="003275B0" w:rsidRDefault="00FA42F5" w:rsidP="00A866AD">
            <w:pPr>
              <w:keepNext/>
              <w:jc w:val="center"/>
              <w:rPr>
                <w:b/>
                <w:sz w:val="20"/>
                <w:szCs w:val="20"/>
              </w:rPr>
            </w:pPr>
            <w:r w:rsidRPr="003275B0">
              <w:rPr>
                <w:b/>
                <w:sz w:val="20"/>
                <w:szCs w:val="20"/>
              </w:rPr>
              <w:t>(в з/е и часах)</w:t>
            </w:r>
          </w:p>
        </w:tc>
        <w:tc>
          <w:tcPr>
            <w:tcW w:w="1043" w:type="pct"/>
            <w:shd w:val="clear" w:color="auto" w:fill="auto"/>
          </w:tcPr>
          <w:p w14:paraId="56DC35DF" w14:textId="53B2E6C7" w:rsidR="00FA42F5" w:rsidRPr="003275B0" w:rsidRDefault="00FA42F5" w:rsidP="00A866AD">
            <w:pPr>
              <w:keepNext/>
              <w:jc w:val="center"/>
              <w:rPr>
                <w:b/>
                <w:sz w:val="20"/>
                <w:szCs w:val="20"/>
              </w:rPr>
            </w:pPr>
            <w:r w:rsidRPr="003275B0">
              <w:rPr>
                <w:b/>
                <w:sz w:val="20"/>
                <w:szCs w:val="20"/>
              </w:rPr>
              <w:t xml:space="preserve">Семестр </w:t>
            </w:r>
            <w:r w:rsidR="008F5582">
              <w:rPr>
                <w:b/>
                <w:sz w:val="20"/>
                <w:szCs w:val="20"/>
              </w:rPr>
              <w:t>2</w:t>
            </w:r>
          </w:p>
          <w:p w14:paraId="590B89AC" w14:textId="77777777" w:rsidR="00FA42F5" w:rsidRPr="003275B0" w:rsidRDefault="00FA42F5" w:rsidP="00A866AD">
            <w:pPr>
              <w:keepNext/>
              <w:jc w:val="center"/>
              <w:rPr>
                <w:b/>
                <w:sz w:val="20"/>
                <w:szCs w:val="20"/>
              </w:rPr>
            </w:pPr>
            <w:r w:rsidRPr="003275B0">
              <w:rPr>
                <w:b/>
                <w:sz w:val="20"/>
                <w:szCs w:val="20"/>
              </w:rPr>
              <w:t>(в часах)</w:t>
            </w:r>
          </w:p>
        </w:tc>
      </w:tr>
      <w:tr w:rsidR="00016163" w:rsidRPr="003275B0" w14:paraId="03DE4C0F" w14:textId="77777777" w:rsidTr="001031F5">
        <w:trPr>
          <w:trHeight w:val="20"/>
          <w:jc w:val="center"/>
        </w:trPr>
        <w:tc>
          <w:tcPr>
            <w:tcW w:w="2537" w:type="pct"/>
            <w:shd w:val="clear" w:color="auto" w:fill="auto"/>
          </w:tcPr>
          <w:p w14:paraId="595FAF76" w14:textId="77777777" w:rsidR="00016163" w:rsidRPr="003275B0" w:rsidRDefault="00016163" w:rsidP="00A866AD">
            <w:pPr>
              <w:keepNext/>
              <w:rPr>
                <w:b/>
                <w:sz w:val="20"/>
                <w:szCs w:val="20"/>
              </w:rPr>
            </w:pPr>
            <w:r w:rsidRPr="003275B0">
              <w:rPr>
                <w:b/>
                <w:sz w:val="20"/>
                <w:szCs w:val="20"/>
              </w:rPr>
              <w:t xml:space="preserve">Общая трудоемкость дисциплины </w:t>
            </w:r>
          </w:p>
        </w:tc>
        <w:tc>
          <w:tcPr>
            <w:tcW w:w="1420" w:type="pct"/>
            <w:shd w:val="clear" w:color="auto" w:fill="auto"/>
          </w:tcPr>
          <w:p w14:paraId="46DB2333" w14:textId="29998D8D" w:rsidR="00016163" w:rsidRPr="003275B0" w:rsidRDefault="004008C5" w:rsidP="00A866AD">
            <w:pPr>
              <w:keepNext/>
              <w:jc w:val="center"/>
              <w:rPr>
                <w:b/>
                <w:i/>
                <w:sz w:val="20"/>
                <w:szCs w:val="20"/>
              </w:rPr>
            </w:pPr>
            <w:r w:rsidRPr="003275B0">
              <w:rPr>
                <w:b/>
                <w:i/>
                <w:sz w:val="20"/>
                <w:szCs w:val="20"/>
              </w:rPr>
              <w:t xml:space="preserve">3 </w:t>
            </w:r>
            <w:proofErr w:type="spellStart"/>
            <w:r w:rsidRPr="003275B0">
              <w:rPr>
                <w:b/>
                <w:i/>
                <w:sz w:val="20"/>
                <w:szCs w:val="20"/>
              </w:rPr>
              <w:t>з.е</w:t>
            </w:r>
            <w:proofErr w:type="spellEnd"/>
            <w:r w:rsidR="00806711" w:rsidRPr="003275B0">
              <w:rPr>
                <w:b/>
                <w:i/>
                <w:sz w:val="20"/>
                <w:szCs w:val="20"/>
              </w:rPr>
              <w:t>./108</w:t>
            </w:r>
          </w:p>
        </w:tc>
        <w:tc>
          <w:tcPr>
            <w:tcW w:w="1043" w:type="pct"/>
            <w:shd w:val="clear" w:color="auto" w:fill="auto"/>
          </w:tcPr>
          <w:p w14:paraId="5FE2337E" w14:textId="7520B295" w:rsidR="00016163" w:rsidRPr="003275B0" w:rsidRDefault="00016163" w:rsidP="00A866AD">
            <w:pPr>
              <w:keepNext/>
              <w:jc w:val="center"/>
              <w:rPr>
                <w:b/>
                <w:i/>
                <w:sz w:val="20"/>
                <w:szCs w:val="20"/>
              </w:rPr>
            </w:pPr>
          </w:p>
        </w:tc>
      </w:tr>
      <w:tr w:rsidR="00016163" w:rsidRPr="003275B0" w14:paraId="52DFF35D" w14:textId="77777777" w:rsidTr="001031F5">
        <w:trPr>
          <w:trHeight w:val="20"/>
          <w:jc w:val="center"/>
        </w:trPr>
        <w:tc>
          <w:tcPr>
            <w:tcW w:w="2537" w:type="pct"/>
            <w:shd w:val="clear" w:color="auto" w:fill="auto"/>
          </w:tcPr>
          <w:p w14:paraId="0218826B" w14:textId="77777777" w:rsidR="00016163" w:rsidRPr="003275B0" w:rsidRDefault="00016163" w:rsidP="00A866AD">
            <w:pPr>
              <w:keepNext/>
              <w:rPr>
                <w:b/>
                <w:i/>
                <w:sz w:val="20"/>
                <w:szCs w:val="20"/>
              </w:rPr>
            </w:pPr>
            <w:r w:rsidRPr="003275B0">
              <w:rPr>
                <w:b/>
                <w:i/>
                <w:sz w:val="20"/>
                <w:szCs w:val="20"/>
              </w:rPr>
              <w:t xml:space="preserve">Контактная работа - Аудиторные занятия </w:t>
            </w:r>
          </w:p>
        </w:tc>
        <w:tc>
          <w:tcPr>
            <w:tcW w:w="1420" w:type="pct"/>
            <w:shd w:val="clear" w:color="auto" w:fill="auto"/>
          </w:tcPr>
          <w:p w14:paraId="014FE15F" w14:textId="267B1A25" w:rsidR="00016163" w:rsidRPr="003275B0" w:rsidRDefault="00806711" w:rsidP="00A866AD">
            <w:pPr>
              <w:keepNext/>
              <w:jc w:val="center"/>
              <w:rPr>
                <w:b/>
                <w:i/>
                <w:sz w:val="20"/>
                <w:szCs w:val="20"/>
              </w:rPr>
            </w:pPr>
            <w:r w:rsidRPr="003275B0">
              <w:rPr>
                <w:b/>
                <w:i/>
                <w:sz w:val="20"/>
                <w:szCs w:val="20"/>
              </w:rPr>
              <w:t>34</w:t>
            </w:r>
          </w:p>
        </w:tc>
        <w:tc>
          <w:tcPr>
            <w:tcW w:w="1043" w:type="pct"/>
            <w:shd w:val="clear" w:color="auto" w:fill="auto"/>
          </w:tcPr>
          <w:p w14:paraId="7085AA37" w14:textId="25E66D26" w:rsidR="00016163" w:rsidRPr="003275B0" w:rsidRDefault="00806711" w:rsidP="00A866AD">
            <w:pPr>
              <w:keepNext/>
              <w:jc w:val="center"/>
              <w:rPr>
                <w:b/>
                <w:i/>
                <w:sz w:val="20"/>
                <w:szCs w:val="20"/>
              </w:rPr>
            </w:pPr>
            <w:r w:rsidRPr="003275B0">
              <w:rPr>
                <w:b/>
                <w:i/>
                <w:sz w:val="20"/>
                <w:szCs w:val="20"/>
              </w:rPr>
              <w:t>34</w:t>
            </w:r>
          </w:p>
        </w:tc>
      </w:tr>
      <w:tr w:rsidR="00016163" w:rsidRPr="003275B0" w14:paraId="22DF86A7" w14:textId="77777777" w:rsidTr="001031F5">
        <w:trPr>
          <w:trHeight w:val="20"/>
          <w:jc w:val="center"/>
        </w:trPr>
        <w:tc>
          <w:tcPr>
            <w:tcW w:w="2537" w:type="pct"/>
            <w:shd w:val="clear" w:color="auto" w:fill="auto"/>
          </w:tcPr>
          <w:p w14:paraId="74881976" w14:textId="77777777" w:rsidR="00016163" w:rsidRPr="003275B0" w:rsidRDefault="00016163" w:rsidP="00A866AD">
            <w:pPr>
              <w:keepNext/>
              <w:rPr>
                <w:i/>
                <w:sz w:val="20"/>
                <w:szCs w:val="20"/>
              </w:rPr>
            </w:pPr>
            <w:r w:rsidRPr="003275B0">
              <w:rPr>
                <w:i/>
                <w:sz w:val="20"/>
                <w:szCs w:val="20"/>
              </w:rPr>
              <w:t xml:space="preserve">Лекции </w:t>
            </w:r>
          </w:p>
        </w:tc>
        <w:tc>
          <w:tcPr>
            <w:tcW w:w="1420" w:type="pct"/>
            <w:shd w:val="clear" w:color="auto" w:fill="auto"/>
          </w:tcPr>
          <w:p w14:paraId="2445CC8A" w14:textId="10145DF6" w:rsidR="00016163" w:rsidRPr="003275B0" w:rsidRDefault="00806711" w:rsidP="00A866AD">
            <w:pPr>
              <w:keepNext/>
              <w:jc w:val="center"/>
              <w:rPr>
                <w:i/>
                <w:sz w:val="20"/>
                <w:szCs w:val="20"/>
              </w:rPr>
            </w:pPr>
            <w:r w:rsidRPr="003275B0">
              <w:rPr>
                <w:i/>
                <w:sz w:val="20"/>
                <w:szCs w:val="20"/>
              </w:rPr>
              <w:t>16</w:t>
            </w:r>
          </w:p>
        </w:tc>
        <w:tc>
          <w:tcPr>
            <w:tcW w:w="1043" w:type="pct"/>
            <w:shd w:val="clear" w:color="auto" w:fill="auto"/>
          </w:tcPr>
          <w:p w14:paraId="24C48999" w14:textId="5FC41AD8" w:rsidR="00016163" w:rsidRPr="003275B0" w:rsidRDefault="00806711" w:rsidP="00A866AD">
            <w:pPr>
              <w:keepNext/>
              <w:jc w:val="center"/>
              <w:rPr>
                <w:i/>
                <w:sz w:val="20"/>
                <w:szCs w:val="20"/>
              </w:rPr>
            </w:pPr>
            <w:r w:rsidRPr="003275B0">
              <w:rPr>
                <w:i/>
                <w:sz w:val="20"/>
                <w:szCs w:val="20"/>
              </w:rPr>
              <w:t>16</w:t>
            </w:r>
          </w:p>
        </w:tc>
      </w:tr>
      <w:tr w:rsidR="00016163" w:rsidRPr="003275B0" w14:paraId="6F749F88" w14:textId="77777777" w:rsidTr="001031F5">
        <w:trPr>
          <w:trHeight w:val="20"/>
          <w:jc w:val="center"/>
        </w:trPr>
        <w:tc>
          <w:tcPr>
            <w:tcW w:w="2537" w:type="pct"/>
            <w:shd w:val="clear" w:color="auto" w:fill="auto"/>
          </w:tcPr>
          <w:p w14:paraId="743D86DD" w14:textId="77777777" w:rsidR="00016163" w:rsidRPr="003275B0" w:rsidRDefault="00016163" w:rsidP="00A866AD">
            <w:pPr>
              <w:keepNext/>
              <w:rPr>
                <w:i/>
                <w:sz w:val="20"/>
                <w:szCs w:val="20"/>
              </w:rPr>
            </w:pPr>
            <w:r w:rsidRPr="003275B0">
              <w:rPr>
                <w:i/>
                <w:sz w:val="20"/>
                <w:szCs w:val="20"/>
              </w:rPr>
              <w:t xml:space="preserve">Семинары, практические занятия  </w:t>
            </w:r>
          </w:p>
        </w:tc>
        <w:tc>
          <w:tcPr>
            <w:tcW w:w="1420" w:type="pct"/>
            <w:shd w:val="clear" w:color="auto" w:fill="auto"/>
          </w:tcPr>
          <w:p w14:paraId="776BB016" w14:textId="6157661C" w:rsidR="00016163" w:rsidRPr="003275B0" w:rsidRDefault="00806711" w:rsidP="00A866AD">
            <w:pPr>
              <w:keepNext/>
              <w:jc w:val="center"/>
              <w:rPr>
                <w:i/>
                <w:sz w:val="20"/>
                <w:szCs w:val="20"/>
              </w:rPr>
            </w:pPr>
            <w:r w:rsidRPr="003275B0">
              <w:rPr>
                <w:i/>
                <w:sz w:val="20"/>
                <w:szCs w:val="20"/>
              </w:rPr>
              <w:t>18</w:t>
            </w:r>
          </w:p>
        </w:tc>
        <w:tc>
          <w:tcPr>
            <w:tcW w:w="1043" w:type="pct"/>
            <w:shd w:val="clear" w:color="auto" w:fill="auto"/>
          </w:tcPr>
          <w:p w14:paraId="794F3A18" w14:textId="071EA951" w:rsidR="00016163" w:rsidRPr="003275B0" w:rsidRDefault="00806711" w:rsidP="00A866AD">
            <w:pPr>
              <w:keepNext/>
              <w:jc w:val="center"/>
              <w:rPr>
                <w:i/>
                <w:sz w:val="20"/>
                <w:szCs w:val="20"/>
              </w:rPr>
            </w:pPr>
            <w:r w:rsidRPr="003275B0">
              <w:rPr>
                <w:i/>
                <w:sz w:val="20"/>
                <w:szCs w:val="20"/>
              </w:rPr>
              <w:t>18</w:t>
            </w:r>
          </w:p>
        </w:tc>
      </w:tr>
      <w:tr w:rsidR="00016163" w:rsidRPr="003275B0" w14:paraId="04EBA761" w14:textId="77777777" w:rsidTr="001031F5">
        <w:trPr>
          <w:trHeight w:val="20"/>
          <w:jc w:val="center"/>
        </w:trPr>
        <w:tc>
          <w:tcPr>
            <w:tcW w:w="2537" w:type="pct"/>
            <w:shd w:val="clear" w:color="auto" w:fill="auto"/>
          </w:tcPr>
          <w:p w14:paraId="68190523" w14:textId="77777777" w:rsidR="00016163" w:rsidRPr="003275B0" w:rsidRDefault="00016163" w:rsidP="00A866AD">
            <w:pPr>
              <w:keepNext/>
              <w:rPr>
                <w:b/>
                <w:i/>
                <w:sz w:val="20"/>
                <w:szCs w:val="20"/>
              </w:rPr>
            </w:pPr>
            <w:r w:rsidRPr="003275B0">
              <w:rPr>
                <w:b/>
                <w:i/>
                <w:sz w:val="20"/>
                <w:szCs w:val="20"/>
              </w:rPr>
              <w:t>Самостоятельная работа</w:t>
            </w:r>
          </w:p>
        </w:tc>
        <w:tc>
          <w:tcPr>
            <w:tcW w:w="1420" w:type="pct"/>
            <w:shd w:val="clear" w:color="auto" w:fill="auto"/>
          </w:tcPr>
          <w:p w14:paraId="22E6FCBD" w14:textId="72C86A7C" w:rsidR="00016163" w:rsidRPr="003275B0" w:rsidRDefault="00806711" w:rsidP="00A866AD">
            <w:pPr>
              <w:keepNext/>
              <w:jc w:val="center"/>
              <w:rPr>
                <w:b/>
                <w:i/>
                <w:sz w:val="20"/>
                <w:szCs w:val="20"/>
              </w:rPr>
            </w:pPr>
            <w:r w:rsidRPr="003275B0">
              <w:rPr>
                <w:b/>
                <w:i/>
                <w:sz w:val="20"/>
                <w:szCs w:val="20"/>
              </w:rPr>
              <w:t>74</w:t>
            </w:r>
          </w:p>
        </w:tc>
        <w:tc>
          <w:tcPr>
            <w:tcW w:w="1043" w:type="pct"/>
            <w:shd w:val="clear" w:color="auto" w:fill="auto"/>
          </w:tcPr>
          <w:p w14:paraId="127A9D27" w14:textId="508D0C88" w:rsidR="00016163" w:rsidRPr="003275B0" w:rsidRDefault="00806711" w:rsidP="00A866AD">
            <w:pPr>
              <w:keepNext/>
              <w:jc w:val="center"/>
              <w:rPr>
                <w:b/>
                <w:i/>
                <w:sz w:val="20"/>
                <w:szCs w:val="20"/>
              </w:rPr>
            </w:pPr>
            <w:r w:rsidRPr="003275B0">
              <w:rPr>
                <w:b/>
                <w:i/>
                <w:sz w:val="20"/>
                <w:szCs w:val="20"/>
              </w:rPr>
              <w:t>74</w:t>
            </w:r>
          </w:p>
        </w:tc>
      </w:tr>
      <w:tr w:rsidR="00016163" w:rsidRPr="003275B0" w14:paraId="45A95ECE" w14:textId="77777777" w:rsidTr="001031F5">
        <w:trPr>
          <w:trHeight w:val="20"/>
          <w:jc w:val="center"/>
        </w:trPr>
        <w:tc>
          <w:tcPr>
            <w:tcW w:w="2537" w:type="pct"/>
            <w:shd w:val="clear" w:color="auto" w:fill="auto"/>
          </w:tcPr>
          <w:p w14:paraId="5F80EF48" w14:textId="77777777" w:rsidR="00016163" w:rsidRPr="003275B0" w:rsidRDefault="00016163" w:rsidP="00A866AD">
            <w:pPr>
              <w:keepNext/>
              <w:rPr>
                <w:sz w:val="20"/>
                <w:szCs w:val="20"/>
              </w:rPr>
            </w:pPr>
            <w:r w:rsidRPr="003275B0">
              <w:rPr>
                <w:sz w:val="20"/>
                <w:szCs w:val="20"/>
              </w:rPr>
              <w:t xml:space="preserve">Вид текущего контроля </w:t>
            </w:r>
          </w:p>
        </w:tc>
        <w:tc>
          <w:tcPr>
            <w:tcW w:w="1420" w:type="pct"/>
            <w:shd w:val="clear" w:color="auto" w:fill="auto"/>
          </w:tcPr>
          <w:p w14:paraId="70687C16" w14:textId="0ED6074F" w:rsidR="00016163" w:rsidRPr="003275B0" w:rsidRDefault="00806711" w:rsidP="00A866AD">
            <w:pPr>
              <w:keepNext/>
              <w:jc w:val="center"/>
              <w:rPr>
                <w:i/>
                <w:sz w:val="20"/>
                <w:szCs w:val="20"/>
              </w:rPr>
            </w:pPr>
            <w:r w:rsidRPr="003275B0">
              <w:rPr>
                <w:i/>
                <w:sz w:val="20"/>
                <w:szCs w:val="20"/>
              </w:rPr>
              <w:t>Домашнее творческое задание</w:t>
            </w:r>
          </w:p>
        </w:tc>
        <w:tc>
          <w:tcPr>
            <w:tcW w:w="1043" w:type="pct"/>
            <w:shd w:val="clear" w:color="auto" w:fill="auto"/>
          </w:tcPr>
          <w:p w14:paraId="736D5D83" w14:textId="0E26475A" w:rsidR="00016163" w:rsidRPr="003275B0" w:rsidRDefault="00806711" w:rsidP="00A866AD">
            <w:pPr>
              <w:keepNext/>
              <w:jc w:val="center"/>
              <w:rPr>
                <w:i/>
                <w:sz w:val="20"/>
                <w:szCs w:val="20"/>
              </w:rPr>
            </w:pPr>
            <w:r w:rsidRPr="003275B0">
              <w:rPr>
                <w:i/>
                <w:sz w:val="20"/>
                <w:szCs w:val="20"/>
              </w:rPr>
              <w:t>Домашнее творческое задание</w:t>
            </w:r>
          </w:p>
        </w:tc>
      </w:tr>
      <w:tr w:rsidR="00016163" w:rsidRPr="003275B0" w14:paraId="4F41E097" w14:textId="77777777" w:rsidTr="001031F5">
        <w:trPr>
          <w:trHeight w:val="20"/>
          <w:jc w:val="center"/>
        </w:trPr>
        <w:tc>
          <w:tcPr>
            <w:tcW w:w="2537" w:type="pct"/>
            <w:shd w:val="clear" w:color="auto" w:fill="auto"/>
          </w:tcPr>
          <w:p w14:paraId="0DA6D430" w14:textId="77777777" w:rsidR="00016163" w:rsidRPr="003275B0" w:rsidRDefault="00016163" w:rsidP="00A866AD">
            <w:pPr>
              <w:keepNext/>
              <w:rPr>
                <w:sz w:val="20"/>
                <w:szCs w:val="20"/>
              </w:rPr>
            </w:pPr>
            <w:r w:rsidRPr="003275B0">
              <w:rPr>
                <w:sz w:val="20"/>
                <w:szCs w:val="20"/>
              </w:rPr>
              <w:t>Вид промежуточной аттестации</w:t>
            </w:r>
          </w:p>
        </w:tc>
        <w:tc>
          <w:tcPr>
            <w:tcW w:w="1420" w:type="pct"/>
            <w:shd w:val="clear" w:color="auto" w:fill="auto"/>
          </w:tcPr>
          <w:p w14:paraId="5426F6A0" w14:textId="7D1F8B73" w:rsidR="00016163" w:rsidRPr="003275B0" w:rsidRDefault="00806711" w:rsidP="00A866AD">
            <w:pPr>
              <w:keepNext/>
              <w:jc w:val="center"/>
              <w:rPr>
                <w:i/>
                <w:sz w:val="20"/>
                <w:szCs w:val="20"/>
              </w:rPr>
            </w:pPr>
            <w:r w:rsidRPr="003275B0">
              <w:rPr>
                <w:i/>
                <w:sz w:val="20"/>
                <w:szCs w:val="20"/>
              </w:rPr>
              <w:t>Экзамен</w:t>
            </w:r>
          </w:p>
        </w:tc>
        <w:tc>
          <w:tcPr>
            <w:tcW w:w="1043" w:type="pct"/>
            <w:shd w:val="clear" w:color="auto" w:fill="auto"/>
          </w:tcPr>
          <w:p w14:paraId="75D03303" w14:textId="3D475285" w:rsidR="00016163" w:rsidRPr="003275B0" w:rsidRDefault="00806711" w:rsidP="00A866AD">
            <w:pPr>
              <w:keepNext/>
              <w:jc w:val="center"/>
              <w:rPr>
                <w:i/>
                <w:sz w:val="20"/>
                <w:szCs w:val="20"/>
              </w:rPr>
            </w:pPr>
            <w:r w:rsidRPr="003275B0">
              <w:rPr>
                <w:i/>
                <w:sz w:val="20"/>
                <w:szCs w:val="20"/>
              </w:rPr>
              <w:t>Экзамен</w:t>
            </w:r>
          </w:p>
        </w:tc>
      </w:tr>
    </w:tbl>
    <w:p w14:paraId="2D51ED47" w14:textId="603492A7" w:rsidR="00FA42F5" w:rsidRDefault="00FA42F5" w:rsidP="00A866AD">
      <w:pPr>
        <w:jc w:val="both"/>
        <w:rPr>
          <w:b/>
        </w:rPr>
      </w:pPr>
    </w:p>
    <w:p w14:paraId="5BEAE782" w14:textId="41C5F2DD" w:rsidR="008E40AE" w:rsidRPr="00B77CC2" w:rsidRDefault="00617E7E" w:rsidP="00617E7E">
      <w:pPr>
        <w:spacing w:line="360" w:lineRule="auto"/>
        <w:jc w:val="both"/>
      </w:pPr>
      <w:r w:rsidRPr="00B77CC2">
        <w:t>П</w:t>
      </w:r>
      <w:r w:rsidRPr="00165995">
        <w:t>рофил</w:t>
      </w:r>
      <w:r w:rsidRPr="00B77CC2">
        <w:t>ь</w:t>
      </w:r>
      <w:r w:rsidRPr="00165995">
        <w:t xml:space="preserve"> </w:t>
      </w:r>
      <w:r w:rsidRPr="00B77CC2">
        <w:rPr>
          <w:rStyle w:val="layout"/>
        </w:rPr>
        <w:t>«Международная торговля и налогообложение/</w:t>
      </w:r>
      <w:r w:rsidRPr="00B77CC2">
        <w:rPr>
          <w:rStyle w:val="layout"/>
          <w:lang w:val="en-US"/>
        </w:rPr>
        <w:t>International</w:t>
      </w:r>
      <w:r w:rsidRPr="00B77CC2">
        <w:rPr>
          <w:rStyle w:val="layout"/>
        </w:rPr>
        <w:t xml:space="preserve"> </w:t>
      </w:r>
      <w:r w:rsidRPr="00B77CC2">
        <w:rPr>
          <w:rStyle w:val="layout"/>
          <w:lang w:val="en-US"/>
        </w:rPr>
        <w:t>Trade</w:t>
      </w:r>
      <w:r w:rsidRPr="00B77CC2">
        <w:rPr>
          <w:rStyle w:val="layout"/>
        </w:rPr>
        <w:t xml:space="preserve"> </w:t>
      </w:r>
      <w:r w:rsidRPr="00B77CC2">
        <w:rPr>
          <w:rStyle w:val="layout"/>
          <w:lang w:val="en-US"/>
        </w:rPr>
        <w:t>and</w:t>
      </w:r>
      <w:r w:rsidRPr="00B77CC2">
        <w:rPr>
          <w:rStyle w:val="layout"/>
        </w:rPr>
        <w:t xml:space="preserve"> </w:t>
      </w:r>
      <w:r w:rsidRPr="00B77CC2">
        <w:rPr>
          <w:rStyle w:val="layout"/>
          <w:lang w:val="en-US"/>
        </w:rPr>
        <w:t>Taxation</w:t>
      </w:r>
      <w:r w:rsidRPr="00B77CC2">
        <w:rPr>
          <w:rStyle w:val="layout"/>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gridCol w:w="2734"/>
        <w:gridCol w:w="2008"/>
      </w:tblGrid>
      <w:tr w:rsidR="008E40AE" w:rsidRPr="003275B0" w14:paraId="0B2BD61B" w14:textId="77777777" w:rsidTr="00310B16">
        <w:trPr>
          <w:trHeight w:val="20"/>
          <w:jc w:val="center"/>
        </w:trPr>
        <w:tc>
          <w:tcPr>
            <w:tcW w:w="2537" w:type="pct"/>
            <w:shd w:val="clear" w:color="auto" w:fill="auto"/>
          </w:tcPr>
          <w:p w14:paraId="6A578CD6" w14:textId="77777777" w:rsidR="008E40AE" w:rsidRPr="003275B0" w:rsidRDefault="008E40AE" w:rsidP="00310B16">
            <w:pPr>
              <w:keepNext/>
              <w:rPr>
                <w:b/>
                <w:sz w:val="20"/>
                <w:szCs w:val="20"/>
              </w:rPr>
            </w:pPr>
            <w:r w:rsidRPr="003275B0">
              <w:rPr>
                <w:b/>
                <w:sz w:val="20"/>
                <w:szCs w:val="20"/>
              </w:rPr>
              <w:t>Вид учебной работы по дисциплине</w:t>
            </w:r>
          </w:p>
        </w:tc>
        <w:tc>
          <w:tcPr>
            <w:tcW w:w="1420" w:type="pct"/>
            <w:shd w:val="clear" w:color="auto" w:fill="auto"/>
          </w:tcPr>
          <w:p w14:paraId="3BC2DEE2" w14:textId="77777777" w:rsidR="008E40AE" w:rsidRPr="003275B0" w:rsidRDefault="008E40AE" w:rsidP="00310B16">
            <w:pPr>
              <w:keepNext/>
              <w:jc w:val="center"/>
              <w:rPr>
                <w:b/>
                <w:sz w:val="20"/>
                <w:szCs w:val="20"/>
              </w:rPr>
            </w:pPr>
            <w:r w:rsidRPr="003275B0">
              <w:rPr>
                <w:b/>
                <w:sz w:val="20"/>
                <w:szCs w:val="20"/>
              </w:rPr>
              <w:t>Всего</w:t>
            </w:r>
          </w:p>
          <w:p w14:paraId="3DED6895" w14:textId="77777777" w:rsidR="008E40AE" w:rsidRPr="003275B0" w:rsidRDefault="008E40AE" w:rsidP="00310B16">
            <w:pPr>
              <w:keepNext/>
              <w:jc w:val="center"/>
              <w:rPr>
                <w:b/>
                <w:sz w:val="20"/>
                <w:szCs w:val="20"/>
              </w:rPr>
            </w:pPr>
            <w:r w:rsidRPr="003275B0">
              <w:rPr>
                <w:b/>
                <w:sz w:val="20"/>
                <w:szCs w:val="20"/>
              </w:rPr>
              <w:t>(в з/е и часах)</w:t>
            </w:r>
          </w:p>
        </w:tc>
        <w:tc>
          <w:tcPr>
            <w:tcW w:w="1043" w:type="pct"/>
            <w:shd w:val="clear" w:color="auto" w:fill="auto"/>
          </w:tcPr>
          <w:p w14:paraId="57D1E5DB" w14:textId="1D7A3636" w:rsidR="008E40AE" w:rsidRPr="003275B0" w:rsidRDefault="008E40AE" w:rsidP="00310B16">
            <w:pPr>
              <w:keepNext/>
              <w:jc w:val="center"/>
              <w:rPr>
                <w:b/>
                <w:sz w:val="20"/>
                <w:szCs w:val="20"/>
              </w:rPr>
            </w:pPr>
            <w:r w:rsidRPr="003275B0">
              <w:rPr>
                <w:b/>
                <w:sz w:val="20"/>
                <w:szCs w:val="20"/>
              </w:rPr>
              <w:t xml:space="preserve">Семестр </w:t>
            </w:r>
            <w:r w:rsidR="008F5582">
              <w:rPr>
                <w:b/>
                <w:sz w:val="20"/>
                <w:szCs w:val="20"/>
              </w:rPr>
              <w:t>1</w:t>
            </w:r>
          </w:p>
          <w:p w14:paraId="2A6BF893" w14:textId="77777777" w:rsidR="008E40AE" w:rsidRPr="003275B0" w:rsidRDefault="008E40AE" w:rsidP="00310B16">
            <w:pPr>
              <w:keepNext/>
              <w:jc w:val="center"/>
              <w:rPr>
                <w:b/>
                <w:sz w:val="20"/>
                <w:szCs w:val="20"/>
              </w:rPr>
            </w:pPr>
            <w:r w:rsidRPr="003275B0">
              <w:rPr>
                <w:b/>
                <w:sz w:val="20"/>
                <w:szCs w:val="20"/>
              </w:rPr>
              <w:t>(в часах)</w:t>
            </w:r>
          </w:p>
        </w:tc>
      </w:tr>
      <w:tr w:rsidR="008E40AE" w:rsidRPr="003275B0" w14:paraId="62982C41" w14:textId="77777777" w:rsidTr="00310B16">
        <w:trPr>
          <w:trHeight w:val="20"/>
          <w:jc w:val="center"/>
        </w:trPr>
        <w:tc>
          <w:tcPr>
            <w:tcW w:w="2537" w:type="pct"/>
            <w:shd w:val="clear" w:color="auto" w:fill="auto"/>
          </w:tcPr>
          <w:p w14:paraId="2BC16DDA" w14:textId="77777777" w:rsidR="008E40AE" w:rsidRPr="003275B0" w:rsidRDefault="008E40AE" w:rsidP="00310B16">
            <w:pPr>
              <w:keepNext/>
              <w:rPr>
                <w:b/>
                <w:sz w:val="20"/>
                <w:szCs w:val="20"/>
              </w:rPr>
            </w:pPr>
            <w:r w:rsidRPr="003275B0">
              <w:rPr>
                <w:b/>
                <w:sz w:val="20"/>
                <w:szCs w:val="20"/>
              </w:rPr>
              <w:t xml:space="preserve">Общая трудоемкость дисциплины </w:t>
            </w:r>
          </w:p>
        </w:tc>
        <w:tc>
          <w:tcPr>
            <w:tcW w:w="1420" w:type="pct"/>
            <w:shd w:val="clear" w:color="auto" w:fill="auto"/>
          </w:tcPr>
          <w:p w14:paraId="36A005D5" w14:textId="77777777" w:rsidR="008E40AE" w:rsidRPr="003275B0" w:rsidRDefault="008E40AE" w:rsidP="00310B16">
            <w:pPr>
              <w:keepNext/>
              <w:jc w:val="center"/>
              <w:rPr>
                <w:b/>
                <w:i/>
                <w:sz w:val="20"/>
                <w:szCs w:val="20"/>
              </w:rPr>
            </w:pPr>
            <w:r w:rsidRPr="003275B0">
              <w:rPr>
                <w:b/>
                <w:i/>
                <w:sz w:val="20"/>
                <w:szCs w:val="20"/>
              </w:rPr>
              <w:t xml:space="preserve">3 </w:t>
            </w:r>
            <w:proofErr w:type="spellStart"/>
            <w:r w:rsidRPr="003275B0">
              <w:rPr>
                <w:b/>
                <w:i/>
                <w:sz w:val="20"/>
                <w:szCs w:val="20"/>
              </w:rPr>
              <w:t>з.е</w:t>
            </w:r>
            <w:proofErr w:type="spellEnd"/>
            <w:r w:rsidRPr="003275B0">
              <w:rPr>
                <w:b/>
                <w:i/>
                <w:sz w:val="20"/>
                <w:szCs w:val="20"/>
              </w:rPr>
              <w:t>./108</w:t>
            </w:r>
          </w:p>
        </w:tc>
        <w:tc>
          <w:tcPr>
            <w:tcW w:w="1043" w:type="pct"/>
            <w:shd w:val="clear" w:color="auto" w:fill="auto"/>
          </w:tcPr>
          <w:p w14:paraId="340C9AB7" w14:textId="77777777" w:rsidR="008E40AE" w:rsidRPr="003275B0" w:rsidRDefault="008E40AE" w:rsidP="00310B16">
            <w:pPr>
              <w:keepNext/>
              <w:jc w:val="center"/>
              <w:rPr>
                <w:b/>
                <w:i/>
                <w:sz w:val="20"/>
                <w:szCs w:val="20"/>
              </w:rPr>
            </w:pPr>
          </w:p>
        </w:tc>
      </w:tr>
      <w:tr w:rsidR="008E40AE" w:rsidRPr="003275B0" w14:paraId="155BEC3E" w14:textId="77777777" w:rsidTr="00310B16">
        <w:trPr>
          <w:trHeight w:val="20"/>
          <w:jc w:val="center"/>
        </w:trPr>
        <w:tc>
          <w:tcPr>
            <w:tcW w:w="2537" w:type="pct"/>
            <w:shd w:val="clear" w:color="auto" w:fill="auto"/>
          </w:tcPr>
          <w:p w14:paraId="02E6A849" w14:textId="77777777" w:rsidR="008E40AE" w:rsidRPr="003275B0" w:rsidRDefault="008E40AE" w:rsidP="00310B16">
            <w:pPr>
              <w:keepNext/>
              <w:rPr>
                <w:b/>
                <w:i/>
                <w:sz w:val="20"/>
                <w:szCs w:val="20"/>
              </w:rPr>
            </w:pPr>
            <w:r w:rsidRPr="003275B0">
              <w:rPr>
                <w:b/>
                <w:i/>
                <w:sz w:val="20"/>
                <w:szCs w:val="20"/>
              </w:rPr>
              <w:t xml:space="preserve">Контактная работа - Аудиторные занятия </w:t>
            </w:r>
          </w:p>
        </w:tc>
        <w:tc>
          <w:tcPr>
            <w:tcW w:w="1420" w:type="pct"/>
            <w:shd w:val="clear" w:color="auto" w:fill="auto"/>
          </w:tcPr>
          <w:p w14:paraId="65D2B6DC" w14:textId="77777777" w:rsidR="008E40AE" w:rsidRPr="003275B0" w:rsidRDefault="008E40AE" w:rsidP="00310B16">
            <w:pPr>
              <w:keepNext/>
              <w:jc w:val="center"/>
              <w:rPr>
                <w:b/>
                <w:i/>
                <w:sz w:val="20"/>
                <w:szCs w:val="20"/>
              </w:rPr>
            </w:pPr>
            <w:r w:rsidRPr="003275B0">
              <w:rPr>
                <w:b/>
                <w:i/>
                <w:sz w:val="20"/>
                <w:szCs w:val="20"/>
              </w:rPr>
              <w:t>34</w:t>
            </w:r>
          </w:p>
        </w:tc>
        <w:tc>
          <w:tcPr>
            <w:tcW w:w="1043" w:type="pct"/>
            <w:shd w:val="clear" w:color="auto" w:fill="auto"/>
          </w:tcPr>
          <w:p w14:paraId="5FBDF48F" w14:textId="77777777" w:rsidR="008E40AE" w:rsidRPr="003275B0" w:rsidRDefault="008E40AE" w:rsidP="00310B16">
            <w:pPr>
              <w:keepNext/>
              <w:jc w:val="center"/>
              <w:rPr>
                <w:b/>
                <w:i/>
                <w:sz w:val="20"/>
                <w:szCs w:val="20"/>
              </w:rPr>
            </w:pPr>
            <w:r w:rsidRPr="003275B0">
              <w:rPr>
                <w:b/>
                <w:i/>
                <w:sz w:val="20"/>
                <w:szCs w:val="20"/>
              </w:rPr>
              <w:t>34</w:t>
            </w:r>
          </w:p>
        </w:tc>
      </w:tr>
      <w:tr w:rsidR="008E40AE" w:rsidRPr="003275B0" w14:paraId="024337E8" w14:textId="77777777" w:rsidTr="00310B16">
        <w:trPr>
          <w:trHeight w:val="20"/>
          <w:jc w:val="center"/>
        </w:trPr>
        <w:tc>
          <w:tcPr>
            <w:tcW w:w="2537" w:type="pct"/>
            <w:shd w:val="clear" w:color="auto" w:fill="auto"/>
          </w:tcPr>
          <w:p w14:paraId="0282B548" w14:textId="77777777" w:rsidR="008E40AE" w:rsidRPr="003275B0" w:rsidRDefault="008E40AE" w:rsidP="00310B16">
            <w:pPr>
              <w:keepNext/>
              <w:rPr>
                <w:i/>
                <w:sz w:val="20"/>
                <w:szCs w:val="20"/>
              </w:rPr>
            </w:pPr>
            <w:r w:rsidRPr="003275B0">
              <w:rPr>
                <w:i/>
                <w:sz w:val="20"/>
                <w:szCs w:val="20"/>
              </w:rPr>
              <w:t xml:space="preserve">Лекции </w:t>
            </w:r>
          </w:p>
        </w:tc>
        <w:tc>
          <w:tcPr>
            <w:tcW w:w="1420" w:type="pct"/>
            <w:shd w:val="clear" w:color="auto" w:fill="auto"/>
          </w:tcPr>
          <w:p w14:paraId="6B714BD1" w14:textId="77777777" w:rsidR="008E40AE" w:rsidRPr="003275B0" w:rsidRDefault="008E40AE" w:rsidP="00310B16">
            <w:pPr>
              <w:keepNext/>
              <w:jc w:val="center"/>
              <w:rPr>
                <w:i/>
                <w:sz w:val="20"/>
                <w:szCs w:val="20"/>
              </w:rPr>
            </w:pPr>
            <w:r w:rsidRPr="003275B0">
              <w:rPr>
                <w:i/>
                <w:sz w:val="20"/>
                <w:szCs w:val="20"/>
              </w:rPr>
              <w:t>16</w:t>
            </w:r>
          </w:p>
        </w:tc>
        <w:tc>
          <w:tcPr>
            <w:tcW w:w="1043" w:type="pct"/>
            <w:shd w:val="clear" w:color="auto" w:fill="auto"/>
          </w:tcPr>
          <w:p w14:paraId="747687C3" w14:textId="77777777" w:rsidR="008E40AE" w:rsidRPr="003275B0" w:rsidRDefault="008E40AE" w:rsidP="00310B16">
            <w:pPr>
              <w:keepNext/>
              <w:jc w:val="center"/>
              <w:rPr>
                <w:i/>
                <w:sz w:val="20"/>
                <w:szCs w:val="20"/>
              </w:rPr>
            </w:pPr>
            <w:r w:rsidRPr="003275B0">
              <w:rPr>
                <w:i/>
                <w:sz w:val="20"/>
                <w:szCs w:val="20"/>
              </w:rPr>
              <w:t>16</w:t>
            </w:r>
          </w:p>
        </w:tc>
      </w:tr>
      <w:tr w:rsidR="008E40AE" w:rsidRPr="003275B0" w14:paraId="6D75C78C" w14:textId="77777777" w:rsidTr="00310B16">
        <w:trPr>
          <w:trHeight w:val="20"/>
          <w:jc w:val="center"/>
        </w:trPr>
        <w:tc>
          <w:tcPr>
            <w:tcW w:w="2537" w:type="pct"/>
            <w:shd w:val="clear" w:color="auto" w:fill="auto"/>
          </w:tcPr>
          <w:p w14:paraId="67C480B1" w14:textId="77777777" w:rsidR="008E40AE" w:rsidRPr="003275B0" w:rsidRDefault="008E40AE" w:rsidP="00310B16">
            <w:pPr>
              <w:keepNext/>
              <w:rPr>
                <w:i/>
                <w:sz w:val="20"/>
                <w:szCs w:val="20"/>
              </w:rPr>
            </w:pPr>
            <w:r w:rsidRPr="003275B0">
              <w:rPr>
                <w:i/>
                <w:sz w:val="20"/>
                <w:szCs w:val="20"/>
              </w:rPr>
              <w:t xml:space="preserve">Семинары, практические занятия  </w:t>
            </w:r>
          </w:p>
        </w:tc>
        <w:tc>
          <w:tcPr>
            <w:tcW w:w="1420" w:type="pct"/>
            <w:shd w:val="clear" w:color="auto" w:fill="auto"/>
          </w:tcPr>
          <w:p w14:paraId="7889F618" w14:textId="77777777" w:rsidR="008E40AE" w:rsidRPr="003275B0" w:rsidRDefault="008E40AE" w:rsidP="00310B16">
            <w:pPr>
              <w:keepNext/>
              <w:jc w:val="center"/>
              <w:rPr>
                <w:i/>
                <w:sz w:val="20"/>
                <w:szCs w:val="20"/>
              </w:rPr>
            </w:pPr>
            <w:r w:rsidRPr="003275B0">
              <w:rPr>
                <w:i/>
                <w:sz w:val="20"/>
                <w:szCs w:val="20"/>
              </w:rPr>
              <w:t>18</w:t>
            </w:r>
          </w:p>
        </w:tc>
        <w:tc>
          <w:tcPr>
            <w:tcW w:w="1043" w:type="pct"/>
            <w:shd w:val="clear" w:color="auto" w:fill="auto"/>
          </w:tcPr>
          <w:p w14:paraId="5FB2E7DC" w14:textId="77777777" w:rsidR="008E40AE" w:rsidRPr="003275B0" w:rsidRDefault="008E40AE" w:rsidP="00310B16">
            <w:pPr>
              <w:keepNext/>
              <w:jc w:val="center"/>
              <w:rPr>
                <w:i/>
                <w:sz w:val="20"/>
                <w:szCs w:val="20"/>
              </w:rPr>
            </w:pPr>
            <w:r w:rsidRPr="003275B0">
              <w:rPr>
                <w:i/>
                <w:sz w:val="20"/>
                <w:szCs w:val="20"/>
              </w:rPr>
              <w:t>18</w:t>
            </w:r>
          </w:p>
        </w:tc>
      </w:tr>
      <w:tr w:rsidR="008E40AE" w:rsidRPr="003275B0" w14:paraId="354BD7D1" w14:textId="77777777" w:rsidTr="00310B16">
        <w:trPr>
          <w:trHeight w:val="20"/>
          <w:jc w:val="center"/>
        </w:trPr>
        <w:tc>
          <w:tcPr>
            <w:tcW w:w="2537" w:type="pct"/>
            <w:shd w:val="clear" w:color="auto" w:fill="auto"/>
          </w:tcPr>
          <w:p w14:paraId="5A7543E3" w14:textId="77777777" w:rsidR="008E40AE" w:rsidRPr="003275B0" w:rsidRDefault="008E40AE" w:rsidP="00310B16">
            <w:pPr>
              <w:keepNext/>
              <w:rPr>
                <w:b/>
                <w:i/>
                <w:sz w:val="20"/>
                <w:szCs w:val="20"/>
              </w:rPr>
            </w:pPr>
            <w:r w:rsidRPr="003275B0">
              <w:rPr>
                <w:b/>
                <w:i/>
                <w:sz w:val="20"/>
                <w:szCs w:val="20"/>
              </w:rPr>
              <w:t>Самостоятельная работа</w:t>
            </w:r>
          </w:p>
        </w:tc>
        <w:tc>
          <w:tcPr>
            <w:tcW w:w="1420" w:type="pct"/>
            <w:shd w:val="clear" w:color="auto" w:fill="auto"/>
          </w:tcPr>
          <w:p w14:paraId="5FBA4962" w14:textId="77777777" w:rsidR="008E40AE" w:rsidRPr="003275B0" w:rsidRDefault="008E40AE" w:rsidP="00310B16">
            <w:pPr>
              <w:keepNext/>
              <w:jc w:val="center"/>
              <w:rPr>
                <w:b/>
                <w:i/>
                <w:sz w:val="20"/>
                <w:szCs w:val="20"/>
              </w:rPr>
            </w:pPr>
            <w:r w:rsidRPr="003275B0">
              <w:rPr>
                <w:b/>
                <w:i/>
                <w:sz w:val="20"/>
                <w:szCs w:val="20"/>
              </w:rPr>
              <w:t>74</w:t>
            </w:r>
          </w:p>
        </w:tc>
        <w:tc>
          <w:tcPr>
            <w:tcW w:w="1043" w:type="pct"/>
            <w:shd w:val="clear" w:color="auto" w:fill="auto"/>
          </w:tcPr>
          <w:p w14:paraId="089E205A" w14:textId="77777777" w:rsidR="008E40AE" w:rsidRPr="003275B0" w:rsidRDefault="008E40AE" w:rsidP="00310B16">
            <w:pPr>
              <w:keepNext/>
              <w:jc w:val="center"/>
              <w:rPr>
                <w:b/>
                <w:i/>
                <w:sz w:val="20"/>
                <w:szCs w:val="20"/>
              </w:rPr>
            </w:pPr>
            <w:r w:rsidRPr="003275B0">
              <w:rPr>
                <w:b/>
                <w:i/>
                <w:sz w:val="20"/>
                <w:szCs w:val="20"/>
              </w:rPr>
              <w:t>74</w:t>
            </w:r>
          </w:p>
        </w:tc>
      </w:tr>
      <w:tr w:rsidR="008E40AE" w:rsidRPr="003275B0" w14:paraId="0390C643" w14:textId="77777777" w:rsidTr="00310B16">
        <w:trPr>
          <w:trHeight w:val="20"/>
          <w:jc w:val="center"/>
        </w:trPr>
        <w:tc>
          <w:tcPr>
            <w:tcW w:w="2537" w:type="pct"/>
            <w:shd w:val="clear" w:color="auto" w:fill="auto"/>
          </w:tcPr>
          <w:p w14:paraId="39A32C77" w14:textId="77777777" w:rsidR="008E40AE" w:rsidRPr="003275B0" w:rsidRDefault="008E40AE" w:rsidP="00310B16">
            <w:pPr>
              <w:keepNext/>
              <w:rPr>
                <w:sz w:val="20"/>
                <w:szCs w:val="20"/>
              </w:rPr>
            </w:pPr>
            <w:r w:rsidRPr="003275B0">
              <w:rPr>
                <w:sz w:val="20"/>
                <w:szCs w:val="20"/>
              </w:rPr>
              <w:t xml:space="preserve">Вид текущего контроля </w:t>
            </w:r>
          </w:p>
        </w:tc>
        <w:tc>
          <w:tcPr>
            <w:tcW w:w="1420" w:type="pct"/>
            <w:shd w:val="clear" w:color="auto" w:fill="auto"/>
          </w:tcPr>
          <w:p w14:paraId="43EDAC45" w14:textId="77777777" w:rsidR="008E40AE" w:rsidRPr="003275B0" w:rsidRDefault="008E40AE" w:rsidP="00310B16">
            <w:pPr>
              <w:keepNext/>
              <w:jc w:val="center"/>
              <w:rPr>
                <w:i/>
                <w:sz w:val="20"/>
                <w:szCs w:val="20"/>
              </w:rPr>
            </w:pPr>
            <w:r w:rsidRPr="003275B0">
              <w:rPr>
                <w:i/>
                <w:sz w:val="20"/>
                <w:szCs w:val="20"/>
              </w:rPr>
              <w:t>Домашнее творческое задание</w:t>
            </w:r>
          </w:p>
        </w:tc>
        <w:tc>
          <w:tcPr>
            <w:tcW w:w="1043" w:type="pct"/>
            <w:shd w:val="clear" w:color="auto" w:fill="auto"/>
          </w:tcPr>
          <w:p w14:paraId="0FF6A125" w14:textId="77777777" w:rsidR="008E40AE" w:rsidRPr="003275B0" w:rsidRDefault="008E40AE" w:rsidP="00310B16">
            <w:pPr>
              <w:keepNext/>
              <w:jc w:val="center"/>
              <w:rPr>
                <w:i/>
                <w:sz w:val="20"/>
                <w:szCs w:val="20"/>
              </w:rPr>
            </w:pPr>
            <w:r w:rsidRPr="003275B0">
              <w:rPr>
                <w:i/>
                <w:sz w:val="20"/>
                <w:szCs w:val="20"/>
              </w:rPr>
              <w:t>Домашнее творческое задание</w:t>
            </w:r>
          </w:p>
        </w:tc>
      </w:tr>
      <w:tr w:rsidR="008E40AE" w:rsidRPr="003275B0" w14:paraId="52AD5F79" w14:textId="77777777" w:rsidTr="00310B16">
        <w:trPr>
          <w:trHeight w:val="20"/>
          <w:jc w:val="center"/>
        </w:trPr>
        <w:tc>
          <w:tcPr>
            <w:tcW w:w="2537" w:type="pct"/>
            <w:shd w:val="clear" w:color="auto" w:fill="auto"/>
          </w:tcPr>
          <w:p w14:paraId="6412A632" w14:textId="77777777" w:rsidR="008E40AE" w:rsidRPr="003275B0" w:rsidRDefault="008E40AE" w:rsidP="00310B16">
            <w:pPr>
              <w:keepNext/>
              <w:rPr>
                <w:sz w:val="20"/>
                <w:szCs w:val="20"/>
              </w:rPr>
            </w:pPr>
            <w:r w:rsidRPr="003275B0">
              <w:rPr>
                <w:sz w:val="20"/>
                <w:szCs w:val="20"/>
              </w:rPr>
              <w:t>Вид промежуточной аттестации</w:t>
            </w:r>
          </w:p>
        </w:tc>
        <w:tc>
          <w:tcPr>
            <w:tcW w:w="1420" w:type="pct"/>
            <w:shd w:val="clear" w:color="auto" w:fill="auto"/>
          </w:tcPr>
          <w:p w14:paraId="3A7EAC4C" w14:textId="52A8372A" w:rsidR="008E40AE" w:rsidRPr="003275B0" w:rsidRDefault="00617E7E" w:rsidP="00310B16">
            <w:pPr>
              <w:keepNext/>
              <w:jc w:val="center"/>
              <w:rPr>
                <w:i/>
                <w:sz w:val="20"/>
                <w:szCs w:val="20"/>
              </w:rPr>
            </w:pPr>
            <w:r w:rsidRPr="003275B0">
              <w:rPr>
                <w:i/>
                <w:sz w:val="20"/>
                <w:szCs w:val="20"/>
              </w:rPr>
              <w:t>Зачет</w:t>
            </w:r>
          </w:p>
        </w:tc>
        <w:tc>
          <w:tcPr>
            <w:tcW w:w="1043" w:type="pct"/>
            <w:shd w:val="clear" w:color="auto" w:fill="auto"/>
          </w:tcPr>
          <w:p w14:paraId="28A4BB2C" w14:textId="08158FAE" w:rsidR="008E40AE" w:rsidRPr="003275B0" w:rsidRDefault="00617E7E" w:rsidP="00310B16">
            <w:pPr>
              <w:keepNext/>
              <w:jc w:val="center"/>
              <w:rPr>
                <w:i/>
                <w:sz w:val="20"/>
                <w:szCs w:val="20"/>
              </w:rPr>
            </w:pPr>
            <w:r w:rsidRPr="003275B0">
              <w:rPr>
                <w:i/>
                <w:sz w:val="20"/>
                <w:szCs w:val="20"/>
              </w:rPr>
              <w:t>Зачет</w:t>
            </w:r>
          </w:p>
        </w:tc>
      </w:tr>
    </w:tbl>
    <w:p w14:paraId="6C8C3DD2" w14:textId="77777777" w:rsidR="008E40AE" w:rsidRDefault="008E40AE" w:rsidP="00A866AD">
      <w:pPr>
        <w:widowControl w:val="0"/>
        <w:spacing w:line="360" w:lineRule="auto"/>
        <w:ind w:firstLine="709"/>
        <w:jc w:val="both"/>
        <w:rPr>
          <w:b/>
          <w:bCs/>
        </w:rPr>
      </w:pPr>
    </w:p>
    <w:p w14:paraId="3B089044" w14:textId="12694BC3" w:rsidR="00FA42F5" w:rsidRPr="00A866AD" w:rsidRDefault="00FA42F5" w:rsidP="00A866AD">
      <w:pPr>
        <w:widowControl w:val="0"/>
        <w:spacing w:line="360" w:lineRule="auto"/>
        <w:ind w:firstLine="709"/>
        <w:jc w:val="both"/>
        <w:rPr>
          <w:b/>
          <w:bCs/>
        </w:rPr>
      </w:pPr>
      <w:r w:rsidRPr="00A866AD">
        <w:rPr>
          <w:b/>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18899966" w:rsidR="00FA42F5" w:rsidRDefault="00FA42F5" w:rsidP="00A866AD">
      <w:pPr>
        <w:widowControl w:val="0"/>
        <w:spacing w:line="360" w:lineRule="auto"/>
        <w:ind w:firstLine="709"/>
        <w:jc w:val="both"/>
        <w:rPr>
          <w:b/>
          <w:bCs/>
        </w:rPr>
      </w:pPr>
      <w:r w:rsidRPr="00A866AD">
        <w:rPr>
          <w:b/>
          <w:bCs/>
        </w:rPr>
        <w:t>5.1. Содержание дисциплины</w:t>
      </w:r>
    </w:p>
    <w:p w14:paraId="1E94CA5B" w14:textId="77777777" w:rsidR="00556260" w:rsidRPr="00556260" w:rsidRDefault="00556260" w:rsidP="00617E7E">
      <w:pPr>
        <w:widowControl w:val="0"/>
        <w:spacing w:line="360" w:lineRule="auto"/>
        <w:ind w:firstLine="709"/>
        <w:rPr>
          <w:b/>
          <w:bCs/>
        </w:rPr>
      </w:pPr>
      <w:r w:rsidRPr="00556260">
        <w:rPr>
          <w:b/>
          <w:bCs/>
        </w:rPr>
        <w:t xml:space="preserve">Тема 1. Сущность менеджмента и ретроспектива его развития </w:t>
      </w:r>
    </w:p>
    <w:p w14:paraId="4D23B670" w14:textId="77777777" w:rsidR="00556260" w:rsidRPr="00556260" w:rsidRDefault="00556260" w:rsidP="00617E7E">
      <w:pPr>
        <w:widowControl w:val="0"/>
        <w:spacing w:line="360" w:lineRule="auto"/>
        <w:ind w:firstLine="709"/>
        <w:jc w:val="both"/>
      </w:pPr>
      <w:r w:rsidRPr="00556260">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6E1AB50F" w14:textId="77777777" w:rsidR="00556260" w:rsidRPr="00556260" w:rsidRDefault="00556260" w:rsidP="00617E7E">
      <w:pPr>
        <w:widowControl w:val="0"/>
        <w:spacing w:line="360" w:lineRule="auto"/>
        <w:ind w:firstLine="709"/>
        <w:jc w:val="both"/>
      </w:pPr>
      <w:r w:rsidRPr="00556260">
        <w:t xml:space="preserve">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w:t>
      </w:r>
      <w:proofErr w:type="spellStart"/>
      <w:r w:rsidRPr="00556260">
        <w:lastRenderedPageBreak/>
        <w:t>Бихевиористский</w:t>
      </w:r>
      <w:proofErr w:type="spellEnd"/>
      <w:r w:rsidRPr="00556260">
        <w:t xml:space="preserve"> подход. Количественная школа менеджмента.</w:t>
      </w:r>
    </w:p>
    <w:p w14:paraId="11A10081" w14:textId="77777777" w:rsidR="00556260" w:rsidRPr="00556260" w:rsidRDefault="00556260" w:rsidP="00617E7E">
      <w:pPr>
        <w:widowControl w:val="0"/>
        <w:spacing w:line="360" w:lineRule="auto"/>
        <w:ind w:firstLine="709"/>
        <w:jc w:val="both"/>
      </w:pPr>
      <w:r w:rsidRPr="00556260">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6DC86715" w14:textId="45BD55CE" w:rsidR="00556260" w:rsidRPr="00556260" w:rsidRDefault="00556260" w:rsidP="00617E7E">
      <w:pPr>
        <w:widowControl w:val="0"/>
        <w:spacing w:line="360" w:lineRule="auto"/>
        <w:ind w:firstLine="709"/>
        <w:jc w:val="both"/>
      </w:pPr>
      <w:r w:rsidRPr="00556260">
        <w:t xml:space="preserve">Современные тренды в бизнесе и управлении. Менеджмент в контексте </w:t>
      </w:r>
      <w:proofErr w:type="spellStart"/>
      <w:r w:rsidRPr="00556260">
        <w:t>цифровизации</w:t>
      </w:r>
      <w:proofErr w:type="spellEnd"/>
      <w:r w:rsidRPr="00556260">
        <w:t xml:space="preserve"> и цифровой трансформации бизнеса. Технологии 4.0. Положительное и отрицательное влияние цифровых технологий на управление и развитие компании.</w:t>
      </w:r>
    </w:p>
    <w:p w14:paraId="3C278059" w14:textId="77777777" w:rsidR="00556260" w:rsidRPr="00556260" w:rsidRDefault="00556260" w:rsidP="00617E7E">
      <w:pPr>
        <w:widowControl w:val="0"/>
        <w:spacing w:line="360" w:lineRule="auto"/>
        <w:ind w:firstLine="709"/>
        <w:rPr>
          <w:rFonts w:cs="Calibri"/>
          <w:b/>
          <w:bCs/>
        </w:rPr>
      </w:pPr>
      <w:r w:rsidRPr="00556260">
        <w:rPr>
          <w:rFonts w:cs="Calibri"/>
          <w:b/>
          <w:bCs/>
        </w:rPr>
        <w:t>Тема 2. Организация, ее внешняя и внутренняя среда</w:t>
      </w:r>
    </w:p>
    <w:p w14:paraId="5273A994" w14:textId="77777777" w:rsidR="00556260" w:rsidRPr="00556260" w:rsidRDefault="00556260" w:rsidP="00556260">
      <w:pPr>
        <w:widowControl w:val="0"/>
        <w:spacing w:line="360" w:lineRule="auto"/>
        <w:ind w:firstLine="709"/>
        <w:jc w:val="both"/>
        <w:rPr>
          <w:rFonts w:cs="Calibri"/>
        </w:rPr>
      </w:pPr>
      <w:r w:rsidRPr="00556260">
        <w:rPr>
          <w:rFonts w:cs="Calibri"/>
        </w:rPr>
        <w:t>Понятие организации. Признаки организации. Классификация организаций. Законы развития организации.</w:t>
      </w:r>
    </w:p>
    <w:p w14:paraId="3A3D650A" w14:textId="77777777" w:rsidR="00556260" w:rsidRPr="00556260" w:rsidRDefault="00556260" w:rsidP="00556260">
      <w:pPr>
        <w:widowControl w:val="0"/>
        <w:spacing w:line="360" w:lineRule="auto"/>
        <w:ind w:firstLine="709"/>
        <w:jc w:val="both"/>
        <w:rPr>
          <w:rFonts w:cs="Calibri"/>
        </w:rPr>
      </w:pPr>
      <w:r w:rsidRPr="00556260">
        <w:rPr>
          <w:rFonts w:cs="Calibri"/>
        </w:rPr>
        <w:t>Окружение компании. Внешняя среда организации. Прямые и косвенные факторы воздействия на организацию. Микро и макроокружение. Взаимосвязь факторов внешней среды: сложность, подвижность, неопределенность.  Внутренняя среда организации. Структура внутренней среды компании. Методы исследования внешней и внутренней среды организации.</w:t>
      </w:r>
    </w:p>
    <w:p w14:paraId="6059F50A" w14:textId="77777777" w:rsidR="00556260" w:rsidRPr="00556260" w:rsidRDefault="00556260" w:rsidP="00556260">
      <w:pPr>
        <w:widowControl w:val="0"/>
        <w:spacing w:line="360" w:lineRule="auto"/>
        <w:ind w:firstLine="709"/>
        <w:jc w:val="both"/>
        <w:rPr>
          <w:rFonts w:cs="Calibri"/>
        </w:rPr>
      </w:pPr>
      <w:r w:rsidRPr="00556260">
        <w:rPr>
          <w:rFonts w:cs="Calibri"/>
        </w:rPr>
        <w:t xml:space="preserve">Жизненный цикл организации. Модели жизненного цикла организации. Характеристика каждого этапа жизненного цикла организации. Особенности управления и поведения компании на каждом этапе жизненного цикла. Методы определения этапов жизненного цикла организации. Особенности качественного и количественного методов. </w:t>
      </w:r>
    </w:p>
    <w:p w14:paraId="761A7A9D" w14:textId="70E56B90" w:rsidR="00556260" w:rsidRPr="00556260" w:rsidRDefault="00556260" w:rsidP="00556260">
      <w:pPr>
        <w:widowControl w:val="0"/>
        <w:spacing w:line="360" w:lineRule="auto"/>
        <w:ind w:firstLine="709"/>
        <w:jc w:val="both"/>
        <w:rPr>
          <w:rFonts w:cs="Calibri"/>
        </w:rPr>
      </w:pPr>
      <w:r w:rsidRPr="00556260">
        <w:rPr>
          <w:rFonts w:cs="Calibri"/>
        </w:rPr>
        <w:t xml:space="preserve">Миссия и цели </w:t>
      </w:r>
      <w:r w:rsidR="00116DD3" w:rsidRPr="00556260">
        <w:rPr>
          <w:rFonts w:cs="Calibri"/>
        </w:rPr>
        <w:t>организации</w:t>
      </w:r>
      <w:r w:rsidRPr="00556260">
        <w:rPr>
          <w:rFonts w:cs="Calibri"/>
        </w:rPr>
        <w:t>. Отличие миссии от генеральной цели организации. Формирование корпоративных целей компании. Иерархия целей. SMART-принцип в постановки целей. Особенности построения дерева целей компании.</w:t>
      </w:r>
    </w:p>
    <w:p w14:paraId="70DECE25" w14:textId="77777777" w:rsidR="00556260" w:rsidRPr="00556260" w:rsidRDefault="00556260" w:rsidP="00617E7E">
      <w:pPr>
        <w:widowControl w:val="0"/>
        <w:spacing w:line="360" w:lineRule="auto"/>
        <w:ind w:firstLine="709"/>
        <w:rPr>
          <w:rFonts w:cs="Calibri"/>
          <w:b/>
          <w:bCs/>
        </w:rPr>
      </w:pPr>
      <w:r w:rsidRPr="00556260">
        <w:rPr>
          <w:rFonts w:cs="Calibri"/>
          <w:b/>
          <w:bCs/>
        </w:rPr>
        <w:t>Тема 3. Функции менеджмента, их взаимосвязь</w:t>
      </w:r>
    </w:p>
    <w:p w14:paraId="2E975E0C" w14:textId="77777777" w:rsidR="00556260" w:rsidRPr="00556260" w:rsidRDefault="00556260" w:rsidP="00556260">
      <w:pPr>
        <w:widowControl w:val="0"/>
        <w:spacing w:line="360" w:lineRule="auto"/>
        <w:ind w:firstLine="709"/>
        <w:jc w:val="both"/>
        <w:rPr>
          <w:rFonts w:cs="Calibri"/>
        </w:rPr>
      </w:pPr>
      <w:r w:rsidRPr="00556260">
        <w:rPr>
          <w:rFonts w:cs="Calibri"/>
        </w:rPr>
        <w:t xml:space="preserve">Природа и состав функций менеджмента. Общие и специальные функции управления. Общие функции менеджмента, их взаимосвязь. </w:t>
      </w:r>
    </w:p>
    <w:p w14:paraId="7FFFCEE4" w14:textId="77777777" w:rsidR="00556260" w:rsidRPr="00556260" w:rsidRDefault="00556260" w:rsidP="00556260">
      <w:pPr>
        <w:widowControl w:val="0"/>
        <w:spacing w:line="360" w:lineRule="auto"/>
        <w:ind w:firstLine="709"/>
        <w:jc w:val="both"/>
        <w:rPr>
          <w:rFonts w:cs="Calibri"/>
        </w:rPr>
      </w:pPr>
      <w:r w:rsidRPr="00556260">
        <w:rPr>
          <w:rFonts w:cs="Calibri"/>
        </w:rPr>
        <w:t>Планирование как функция менеджмента. Базовые инструменты стратегического, тактического и операционного планирования. Характерные черты долгосрочного, среднесрочного и краткосрочного планирования.</w:t>
      </w:r>
    </w:p>
    <w:p w14:paraId="13B10D8C" w14:textId="21029804" w:rsidR="00556260" w:rsidRPr="00556260" w:rsidRDefault="00556260" w:rsidP="00556260">
      <w:pPr>
        <w:widowControl w:val="0"/>
        <w:spacing w:line="360" w:lineRule="auto"/>
        <w:ind w:firstLine="709"/>
        <w:jc w:val="both"/>
        <w:rPr>
          <w:rFonts w:cs="Calibri"/>
        </w:rPr>
      </w:pPr>
      <w:r w:rsidRPr="00556260">
        <w:rPr>
          <w:rFonts w:cs="Calibri"/>
        </w:rPr>
        <w:t>Организация как функция управления. Элементы организационной структуры управления и принципы построения организационных структур. Основные типы организационных структур управления, их достоинства и недостатки. Делегирование полномочий. Матрица Эйзенхауэра. Процессы централизации и децентрализации в организации, достижение баланса.</w:t>
      </w:r>
    </w:p>
    <w:p w14:paraId="0A616C22" w14:textId="77777777" w:rsidR="00556260" w:rsidRPr="00556260" w:rsidRDefault="00556260" w:rsidP="00556260">
      <w:pPr>
        <w:widowControl w:val="0"/>
        <w:spacing w:line="360" w:lineRule="auto"/>
        <w:ind w:firstLine="709"/>
        <w:jc w:val="both"/>
        <w:rPr>
          <w:rFonts w:cs="Calibri"/>
        </w:rPr>
      </w:pPr>
      <w:r w:rsidRPr="00556260">
        <w:rPr>
          <w:rFonts w:cs="Calibri"/>
        </w:rPr>
        <w:t xml:space="preserve">Мотивация как функция менеджмента. Понятие потребностей и их разновидностей. Содержательные и процессуальные теории мотивации их характеристика. Виды мотивации. </w:t>
      </w:r>
      <w:r w:rsidRPr="00556260">
        <w:rPr>
          <w:rFonts w:cs="Calibri"/>
        </w:rPr>
        <w:lastRenderedPageBreak/>
        <w:t xml:space="preserve">Проблема </w:t>
      </w:r>
      <w:proofErr w:type="spellStart"/>
      <w:r w:rsidRPr="00556260">
        <w:rPr>
          <w:rFonts w:cs="Calibri"/>
        </w:rPr>
        <w:t>демотивации</w:t>
      </w:r>
      <w:proofErr w:type="spellEnd"/>
      <w:r w:rsidRPr="00556260">
        <w:rPr>
          <w:rFonts w:cs="Calibri"/>
        </w:rPr>
        <w:t>.</w:t>
      </w:r>
    </w:p>
    <w:p w14:paraId="567E17A3" w14:textId="77777777" w:rsidR="00556260" w:rsidRPr="00556260" w:rsidRDefault="00556260" w:rsidP="00556260">
      <w:pPr>
        <w:widowControl w:val="0"/>
        <w:spacing w:line="360" w:lineRule="auto"/>
        <w:ind w:firstLine="709"/>
        <w:jc w:val="both"/>
        <w:rPr>
          <w:rFonts w:cs="Calibri"/>
        </w:rPr>
      </w:pPr>
      <w:r w:rsidRPr="00556260">
        <w:rPr>
          <w:rFonts w:cs="Calibri"/>
        </w:rPr>
        <w:t xml:space="preserve">Координация как функция управления. Ключевые элементы функции координация. </w:t>
      </w:r>
    </w:p>
    <w:p w14:paraId="29C57D42" w14:textId="2839A00A" w:rsidR="00556260" w:rsidRPr="00556260" w:rsidRDefault="00556260" w:rsidP="00556260">
      <w:pPr>
        <w:widowControl w:val="0"/>
        <w:spacing w:line="360" w:lineRule="auto"/>
        <w:ind w:firstLine="709"/>
        <w:jc w:val="both"/>
        <w:rPr>
          <w:rFonts w:cs="Calibri"/>
        </w:rPr>
      </w:pPr>
      <w:r w:rsidRPr="00556260">
        <w:rPr>
          <w:rFonts w:cs="Calibri"/>
        </w:rPr>
        <w:t xml:space="preserve">Контроль как функция управления. Характерные черты предварительного, текущего и заключительного этапов контроля. Внешний и внутренний контроль компании. </w:t>
      </w:r>
      <w:proofErr w:type="spellStart"/>
      <w:r w:rsidRPr="00556260">
        <w:rPr>
          <w:rFonts w:cs="Calibri"/>
        </w:rPr>
        <w:t>Контроллинг</w:t>
      </w:r>
      <w:proofErr w:type="spellEnd"/>
      <w:r w:rsidRPr="00556260">
        <w:rPr>
          <w:rFonts w:cs="Calibri"/>
        </w:rPr>
        <w:t xml:space="preserve"> и его инструменты. Система сбалансированных показателей (ССП) и KPI (</w:t>
      </w:r>
      <w:proofErr w:type="spellStart"/>
      <w:r w:rsidRPr="00556260">
        <w:rPr>
          <w:rFonts w:cs="Calibri"/>
        </w:rPr>
        <w:t>Key</w:t>
      </w:r>
      <w:proofErr w:type="spellEnd"/>
      <w:r w:rsidRPr="00556260">
        <w:rPr>
          <w:rFonts w:cs="Calibri"/>
        </w:rPr>
        <w:t xml:space="preserve"> </w:t>
      </w:r>
      <w:proofErr w:type="spellStart"/>
      <w:r w:rsidRPr="00556260">
        <w:rPr>
          <w:rFonts w:cs="Calibri"/>
        </w:rPr>
        <w:t>Performance</w:t>
      </w:r>
      <w:proofErr w:type="spellEnd"/>
      <w:r w:rsidRPr="00556260">
        <w:rPr>
          <w:rFonts w:cs="Calibri"/>
        </w:rPr>
        <w:t xml:space="preserve"> </w:t>
      </w:r>
      <w:proofErr w:type="spellStart"/>
      <w:r w:rsidRPr="00556260">
        <w:rPr>
          <w:rFonts w:cs="Calibri"/>
        </w:rPr>
        <w:t>Indicators</w:t>
      </w:r>
      <w:proofErr w:type="spellEnd"/>
      <w:r w:rsidRPr="00556260">
        <w:rPr>
          <w:rFonts w:cs="Calibri"/>
        </w:rPr>
        <w:t>).</w:t>
      </w:r>
    </w:p>
    <w:p w14:paraId="18631D87" w14:textId="77777777" w:rsidR="00556260" w:rsidRPr="00556260" w:rsidRDefault="00556260" w:rsidP="00617E7E">
      <w:pPr>
        <w:widowControl w:val="0"/>
        <w:shd w:val="clear" w:color="auto" w:fill="FFFFFF"/>
        <w:spacing w:line="360" w:lineRule="auto"/>
        <w:ind w:firstLine="709"/>
        <w:textAlignment w:val="baseline"/>
        <w:rPr>
          <w:b/>
          <w:bCs/>
          <w:spacing w:val="-4"/>
          <w:bdr w:val="none" w:sz="0" w:space="0" w:color="auto" w:frame="1"/>
        </w:rPr>
      </w:pPr>
      <w:r w:rsidRPr="00556260">
        <w:rPr>
          <w:b/>
          <w:bCs/>
          <w:spacing w:val="-4"/>
          <w:bdr w:val="none" w:sz="0" w:space="0" w:color="auto" w:frame="1"/>
        </w:rPr>
        <w:t>Тема 4. Управленческие решения и процесс принятия решений</w:t>
      </w:r>
    </w:p>
    <w:p w14:paraId="2D7081A3" w14:textId="77777777" w:rsidR="00556260" w:rsidRPr="00556260" w:rsidRDefault="00556260" w:rsidP="00556260">
      <w:pPr>
        <w:widowControl w:val="0"/>
        <w:shd w:val="clear" w:color="auto" w:fill="FFFFFF"/>
        <w:spacing w:line="360" w:lineRule="auto"/>
        <w:ind w:firstLine="709"/>
        <w:jc w:val="both"/>
        <w:textAlignment w:val="baseline"/>
        <w:rPr>
          <w:noProof/>
          <w:bdr w:val="none" w:sz="0" w:space="0" w:color="auto" w:frame="1"/>
          <w:shd w:val="clear" w:color="auto" w:fill="FFFFFF"/>
        </w:rPr>
      </w:pPr>
      <w:r w:rsidRPr="00556260">
        <w:rPr>
          <w:noProof/>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502A0987" w14:textId="77777777" w:rsidR="00556260" w:rsidRPr="00556260" w:rsidRDefault="00556260" w:rsidP="00556260">
      <w:pPr>
        <w:widowControl w:val="0"/>
        <w:shd w:val="clear" w:color="auto" w:fill="FFFFFF"/>
        <w:spacing w:line="360" w:lineRule="auto"/>
        <w:ind w:firstLine="709"/>
        <w:jc w:val="both"/>
        <w:textAlignment w:val="baseline"/>
        <w:rPr>
          <w:noProof/>
          <w:bdr w:val="none" w:sz="0" w:space="0" w:color="auto" w:frame="1"/>
          <w:shd w:val="clear" w:color="auto" w:fill="FFFFFF"/>
        </w:rPr>
      </w:pPr>
      <w:r w:rsidRPr="00556260">
        <w:rPr>
          <w:noProof/>
          <w:bdr w:val="none" w:sz="0" w:space="0" w:color="auto" w:frame="1"/>
          <w:shd w:val="clear" w:color="auto" w:fill="FFFFFF"/>
        </w:rPr>
        <w:t xml:space="preserve">Подходы, используемые в принятий управленческих решений. Требования, предъявляемые к управленческим решениям. Классификация управленческих решений. Характерные черты запрограммированных и незапрограммированных решений. Особенности стратегических, такических и операционных управленческих решений. </w:t>
      </w:r>
    </w:p>
    <w:p w14:paraId="77BC6C89" w14:textId="77777777" w:rsidR="00556260" w:rsidRPr="00556260" w:rsidRDefault="00556260" w:rsidP="00556260">
      <w:pPr>
        <w:widowControl w:val="0"/>
        <w:shd w:val="clear" w:color="auto" w:fill="FFFFFF"/>
        <w:spacing w:line="360" w:lineRule="auto"/>
        <w:ind w:firstLine="709"/>
        <w:jc w:val="both"/>
        <w:textAlignment w:val="baseline"/>
        <w:rPr>
          <w:noProof/>
          <w:bdr w:val="none" w:sz="0" w:space="0" w:color="auto" w:frame="1"/>
          <w:shd w:val="clear" w:color="auto" w:fill="FFFFFF"/>
        </w:rPr>
      </w:pPr>
      <w:r w:rsidRPr="00556260">
        <w:rPr>
          <w:noProof/>
          <w:bdr w:val="none" w:sz="0" w:space="0" w:color="auto" w:frame="1"/>
          <w:shd w:val="clear" w:color="auto" w:fill="FFFFFF"/>
        </w:rPr>
        <w:t>Процесс принятия управленческих решений в компании по этапам. Критерии принятия сложных решений.</w:t>
      </w:r>
    </w:p>
    <w:p w14:paraId="232DF82C" w14:textId="727C5E46" w:rsidR="00556260" w:rsidRPr="00556260" w:rsidRDefault="00556260" w:rsidP="00556260">
      <w:pPr>
        <w:widowControl w:val="0"/>
        <w:shd w:val="clear" w:color="auto" w:fill="FFFFFF"/>
        <w:spacing w:line="360" w:lineRule="auto"/>
        <w:ind w:firstLine="709"/>
        <w:jc w:val="both"/>
        <w:textAlignment w:val="baseline"/>
        <w:rPr>
          <w:noProof/>
          <w:bdr w:val="none" w:sz="0" w:space="0" w:color="auto" w:frame="1"/>
          <w:shd w:val="clear" w:color="auto" w:fill="FFFFFF"/>
        </w:rPr>
      </w:pPr>
      <w:r w:rsidRPr="00556260">
        <w:rPr>
          <w:noProof/>
          <w:bdr w:val="none" w:sz="0" w:space="0" w:color="auto" w:frame="1"/>
          <w:shd w:val="clear" w:color="auto" w:fill="FFFFFF"/>
        </w:rPr>
        <w:t>Методы принятия управленческих решений. Особенности горизонтального и вертикального методов принятия управленческих решений. Характеристика метода мозгового штурма. Особенности метода принятия решений Дельфи. Алгоритм проведения метода 6-3-5.</w:t>
      </w:r>
    </w:p>
    <w:p w14:paraId="35966F60" w14:textId="77777777" w:rsidR="00556260" w:rsidRPr="00556260" w:rsidRDefault="00556260" w:rsidP="00556260">
      <w:pPr>
        <w:widowControl w:val="0"/>
        <w:spacing w:line="360" w:lineRule="auto"/>
        <w:ind w:firstLine="709"/>
        <w:rPr>
          <w:rFonts w:cs="Calibri"/>
          <w:b/>
          <w:bCs/>
        </w:rPr>
      </w:pPr>
      <w:r w:rsidRPr="00556260">
        <w:rPr>
          <w:rFonts w:cs="Calibri"/>
          <w:b/>
          <w:bCs/>
        </w:rPr>
        <w:t xml:space="preserve">Тема 5. Стратегический анализ и менеджмент </w:t>
      </w:r>
    </w:p>
    <w:p w14:paraId="673B82F9" w14:textId="6FD43733" w:rsidR="00556260" w:rsidRPr="00556260" w:rsidRDefault="00556260" w:rsidP="00556260">
      <w:pPr>
        <w:widowControl w:val="0"/>
        <w:spacing w:line="360" w:lineRule="auto"/>
        <w:ind w:firstLine="709"/>
        <w:jc w:val="both"/>
        <w:rPr>
          <w:rFonts w:cs="Calibri"/>
        </w:rPr>
      </w:pPr>
      <w:r w:rsidRPr="00556260">
        <w:rPr>
          <w:rFonts w:cs="Calibri"/>
        </w:rPr>
        <w:t xml:space="preserve">Понятие стратегии организации. Взаимосвязь миссии, целей и стратегии организации. Уровни </w:t>
      </w:r>
      <w:r w:rsidR="00116DD3" w:rsidRPr="00556260">
        <w:rPr>
          <w:rFonts w:cs="Calibri"/>
        </w:rPr>
        <w:t>формирования</w:t>
      </w:r>
      <w:r w:rsidRPr="00556260">
        <w:rPr>
          <w:rFonts w:cs="Calibri"/>
        </w:rPr>
        <w:t xml:space="preserve"> стратегии компании. Стратегический анализ компании с использованием инструментов: </w:t>
      </w:r>
      <w:r w:rsidRPr="00556260">
        <w:rPr>
          <w:rFonts w:cs="Calibri"/>
          <w:lang w:val="en-US"/>
        </w:rPr>
        <w:t>SWOT</w:t>
      </w:r>
      <w:r w:rsidRPr="00556260">
        <w:rPr>
          <w:rFonts w:cs="Calibri"/>
        </w:rPr>
        <w:t xml:space="preserve">-анализ, стратегическая канва, модель 5-ти сил </w:t>
      </w:r>
      <w:proofErr w:type="spellStart"/>
      <w:r w:rsidRPr="00556260">
        <w:rPr>
          <w:rFonts w:cs="Calibri"/>
        </w:rPr>
        <w:t>М.Портера</w:t>
      </w:r>
      <w:proofErr w:type="spellEnd"/>
      <w:r w:rsidRPr="00556260">
        <w:rPr>
          <w:rFonts w:cs="Calibri"/>
        </w:rPr>
        <w:t xml:space="preserve">. Процесс формирования стратегии компании по этапам. </w:t>
      </w:r>
    </w:p>
    <w:p w14:paraId="711C8723" w14:textId="046E83CB" w:rsidR="00556260" w:rsidRPr="00556260" w:rsidRDefault="00556260" w:rsidP="00556260">
      <w:pPr>
        <w:widowControl w:val="0"/>
        <w:spacing w:line="360" w:lineRule="auto"/>
        <w:ind w:firstLine="709"/>
        <w:jc w:val="both"/>
        <w:rPr>
          <w:rFonts w:cs="Calibri"/>
        </w:rPr>
      </w:pPr>
      <w:r w:rsidRPr="00556260">
        <w:rPr>
          <w:rFonts w:cs="Calibri"/>
        </w:rPr>
        <w:t xml:space="preserve">Классификация стратегий по матрице </w:t>
      </w:r>
      <w:proofErr w:type="spellStart"/>
      <w:r w:rsidRPr="00556260">
        <w:rPr>
          <w:rFonts w:cs="Calibri"/>
        </w:rPr>
        <w:t>М.Портера</w:t>
      </w:r>
      <w:proofErr w:type="spellEnd"/>
      <w:r w:rsidRPr="00556260">
        <w:rPr>
          <w:rFonts w:cs="Calibri"/>
        </w:rPr>
        <w:t xml:space="preserve">. Классификация стратегий по матрице И. </w:t>
      </w:r>
      <w:proofErr w:type="spellStart"/>
      <w:r w:rsidRPr="00556260">
        <w:rPr>
          <w:rFonts w:cs="Calibri"/>
        </w:rPr>
        <w:t>Ансоффа</w:t>
      </w:r>
      <w:proofErr w:type="spellEnd"/>
      <w:r w:rsidRPr="00556260">
        <w:rPr>
          <w:rFonts w:cs="Calibri"/>
        </w:rPr>
        <w:t>. Классификация и выбор стратегии по матрице Томсона-</w:t>
      </w:r>
      <w:proofErr w:type="spellStart"/>
      <w:r w:rsidRPr="00556260">
        <w:rPr>
          <w:rFonts w:cs="Calibri"/>
        </w:rPr>
        <w:t>Стрикленда</w:t>
      </w:r>
      <w:proofErr w:type="spellEnd"/>
      <w:r w:rsidRPr="00556260">
        <w:rPr>
          <w:rFonts w:cs="Calibri"/>
        </w:rPr>
        <w:t xml:space="preserve">. Формирование стратегического продуктового портфеля по методу </w:t>
      </w:r>
      <w:r w:rsidRPr="00556260">
        <w:rPr>
          <w:rFonts w:cs="Calibri"/>
          <w:lang w:val="en-US"/>
        </w:rPr>
        <w:t>Boston</w:t>
      </w:r>
      <w:r w:rsidRPr="00556260">
        <w:rPr>
          <w:rFonts w:cs="Calibri"/>
        </w:rPr>
        <w:t xml:space="preserve"> </w:t>
      </w:r>
      <w:r w:rsidRPr="00556260">
        <w:rPr>
          <w:rFonts w:cs="Calibri"/>
          <w:lang w:val="en-US"/>
        </w:rPr>
        <w:t>Consulting</w:t>
      </w:r>
      <w:r w:rsidRPr="00556260">
        <w:rPr>
          <w:rFonts w:cs="Calibri"/>
        </w:rPr>
        <w:t xml:space="preserve"> </w:t>
      </w:r>
      <w:r w:rsidRPr="00556260">
        <w:rPr>
          <w:rFonts w:cs="Calibri"/>
          <w:lang w:val="en-US"/>
        </w:rPr>
        <w:t>Group</w:t>
      </w:r>
      <w:r w:rsidRPr="00556260">
        <w:rPr>
          <w:rFonts w:cs="Calibri"/>
        </w:rPr>
        <w:t xml:space="preserve">. Подход к выбору </w:t>
      </w:r>
      <w:r w:rsidR="00116DD3" w:rsidRPr="00556260">
        <w:rPr>
          <w:rFonts w:cs="Calibri"/>
        </w:rPr>
        <w:t>стратегии</w:t>
      </w:r>
      <w:r w:rsidRPr="00556260">
        <w:rPr>
          <w:rFonts w:cs="Calibri"/>
        </w:rPr>
        <w:t xml:space="preserve"> по методу </w:t>
      </w:r>
      <w:r w:rsidRPr="00556260">
        <w:rPr>
          <w:rFonts w:cs="Calibri"/>
          <w:lang w:val="en-US"/>
        </w:rPr>
        <w:t>McKinsey</w:t>
      </w:r>
      <w:r w:rsidRPr="00556260">
        <w:rPr>
          <w:rFonts w:cs="Calibri"/>
        </w:rPr>
        <w:t xml:space="preserve">. Особенности стратегий: </w:t>
      </w:r>
      <w:proofErr w:type="spellStart"/>
      <w:r w:rsidRPr="00556260">
        <w:rPr>
          <w:rFonts w:cs="Calibri"/>
        </w:rPr>
        <w:t>виоленты</w:t>
      </w:r>
      <w:proofErr w:type="spellEnd"/>
      <w:r w:rsidRPr="00556260">
        <w:rPr>
          <w:rFonts w:cs="Calibri"/>
        </w:rPr>
        <w:t xml:space="preserve">, </w:t>
      </w:r>
      <w:proofErr w:type="spellStart"/>
      <w:r w:rsidRPr="00556260">
        <w:rPr>
          <w:rFonts w:cs="Calibri"/>
        </w:rPr>
        <w:t>патиенты</w:t>
      </w:r>
      <w:proofErr w:type="spellEnd"/>
      <w:r w:rsidRPr="00556260">
        <w:rPr>
          <w:rFonts w:cs="Calibri"/>
        </w:rPr>
        <w:t xml:space="preserve">, коммутанты, </w:t>
      </w:r>
      <w:proofErr w:type="spellStart"/>
      <w:r w:rsidRPr="00556260">
        <w:rPr>
          <w:rFonts w:cs="Calibri"/>
        </w:rPr>
        <w:t>эксплеренты</w:t>
      </w:r>
      <w:proofErr w:type="spellEnd"/>
      <w:r w:rsidRPr="00556260">
        <w:rPr>
          <w:rFonts w:cs="Calibri"/>
        </w:rPr>
        <w:t xml:space="preserve">. Подход </w:t>
      </w:r>
      <w:proofErr w:type="spellStart"/>
      <w:r w:rsidRPr="00556260">
        <w:rPr>
          <w:rFonts w:cs="Calibri"/>
        </w:rPr>
        <w:t>Г.Минцберга</w:t>
      </w:r>
      <w:proofErr w:type="spellEnd"/>
      <w:r w:rsidRPr="00556260">
        <w:rPr>
          <w:rFonts w:cs="Calibri"/>
        </w:rPr>
        <w:t xml:space="preserve"> в формировании стратегии.</w:t>
      </w:r>
    </w:p>
    <w:p w14:paraId="39C5BFC8" w14:textId="0A7CD823" w:rsidR="00556260" w:rsidRPr="00556260" w:rsidRDefault="00556260" w:rsidP="00556260">
      <w:pPr>
        <w:widowControl w:val="0"/>
        <w:spacing w:line="360" w:lineRule="auto"/>
        <w:ind w:firstLine="709"/>
        <w:jc w:val="both"/>
        <w:rPr>
          <w:rFonts w:cs="Calibri"/>
        </w:rPr>
      </w:pPr>
      <w:r w:rsidRPr="00556260">
        <w:rPr>
          <w:rFonts w:cs="Calibri"/>
        </w:rPr>
        <w:t>Концепция алого и голубого океанов. Особенности формирования новой кривой ценности. Инструменты концепции алого и голубого океанов. Структура модели четырех действий.</w:t>
      </w:r>
    </w:p>
    <w:p w14:paraId="725B1F50" w14:textId="77777777" w:rsidR="00556260" w:rsidRPr="00556260" w:rsidRDefault="00556260" w:rsidP="00556260">
      <w:pPr>
        <w:widowControl w:val="0"/>
        <w:spacing w:line="360" w:lineRule="auto"/>
        <w:ind w:firstLine="709"/>
        <w:jc w:val="both"/>
        <w:rPr>
          <w:rFonts w:cs="Calibri"/>
          <w:b/>
          <w:bCs/>
        </w:rPr>
      </w:pPr>
      <w:r w:rsidRPr="00556260">
        <w:rPr>
          <w:rFonts w:cs="Calibri"/>
          <w:b/>
          <w:bCs/>
        </w:rPr>
        <w:t>Тема 6. Ценностное предложение и формирование бизнес-модели компании</w:t>
      </w:r>
    </w:p>
    <w:p w14:paraId="2CCD4117" w14:textId="77777777" w:rsidR="00556260" w:rsidRPr="00556260" w:rsidRDefault="00556260" w:rsidP="00556260">
      <w:pPr>
        <w:widowControl w:val="0"/>
        <w:spacing w:line="360" w:lineRule="auto"/>
        <w:ind w:firstLine="709"/>
        <w:jc w:val="both"/>
        <w:rPr>
          <w:rFonts w:cs="Calibri"/>
        </w:rPr>
      </w:pPr>
      <w:r w:rsidRPr="00556260">
        <w:rPr>
          <w:rFonts w:cs="Calibri"/>
        </w:rPr>
        <w:t xml:space="preserve">Фокус конкуренции и конкурентные преимущества продукта. Последовательность формирования ценности продукта: факторы успеха, превосходные отличия, конкурентные преимущества. Понимание ценности продукта и ценностного предложения. Ценностное </w:t>
      </w:r>
      <w:r w:rsidRPr="00556260">
        <w:rPr>
          <w:rFonts w:cs="Calibri"/>
        </w:rPr>
        <w:lastRenderedPageBreak/>
        <w:t xml:space="preserve">предложение по методу </w:t>
      </w:r>
      <w:proofErr w:type="spellStart"/>
      <w:r w:rsidRPr="00556260">
        <w:rPr>
          <w:rFonts w:cs="Calibri"/>
        </w:rPr>
        <w:t>А.Остервальдера</w:t>
      </w:r>
      <w:proofErr w:type="spellEnd"/>
      <w:r w:rsidRPr="00556260">
        <w:rPr>
          <w:rFonts w:cs="Calibri"/>
        </w:rPr>
        <w:t xml:space="preserve">. Структура клиентского профиля. Структура продуктового предложения. Проектирование общей модели ценностного предложения и </w:t>
      </w:r>
      <w:r w:rsidRPr="00556260">
        <w:rPr>
          <w:rFonts w:cs="Calibri"/>
          <w:lang w:val="en-US"/>
        </w:rPr>
        <w:t>Point</w:t>
      </w:r>
      <w:r w:rsidRPr="00556260">
        <w:rPr>
          <w:rFonts w:cs="Calibri"/>
        </w:rPr>
        <w:t xml:space="preserve"> </w:t>
      </w:r>
      <w:r w:rsidRPr="00556260">
        <w:rPr>
          <w:rFonts w:cs="Calibri"/>
          <w:lang w:val="en-US"/>
        </w:rPr>
        <w:t>of</w:t>
      </w:r>
      <w:r w:rsidRPr="00556260">
        <w:rPr>
          <w:rFonts w:cs="Calibri"/>
        </w:rPr>
        <w:t xml:space="preserve"> </w:t>
      </w:r>
      <w:r w:rsidRPr="00556260">
        <w:rPr>
          <w:rFonts w:cs="Calibri"/>
          <w:lang w:val="en-US"/>
        </w:rPr>
        <w:t>View</w:t>
      </w:r>
      <w:r w:rsidRPr="00556260">
        <w:rPr>
          <w:rFonts w:cs="Calibri"/>
        </w:rPr>
        <w:t>.</w:t>
      </w:r>
    </w:p>
    <w:p w14:paraId="5946E11A" w14:textId="77777777" w:rsidR="00556260" w:rsidRPr="00556260" w:rsidRDefault="00556260" w:rsidP="00556260">
      <w:pPr>
        <w:widowControl w:val="0"/>
        <w:spacing w:line="360" w:lineRule="auto"/>
        <w:ind w:firstLine="709"/>
        <w:jc w:val="both"/>
        <w:rPr>
          <w:rFonts w:cs="Calibri"/>
        </w:rPr>
      </w:pPr>
      <w:r w:rsidRPr="00556260">
        <w:rPr>
          <w:rFonts w:cs="Calibri"/>
        </w:rPr>
        <w:t xml:space="preserve">Сущность бизнес-модели и ее роль в реализации стратегии развития компании. Структура бизнес-модели по методу </w:t>
      </w:r>
      <w:proofErr w:type="spellStart"/>
      <w:r w:rsidRPr="00556260">
        <w:rPr>
          <w:rFonts w:cs="Calibri"/>
        </w:rPr>
        <w:t>А.Остервальдера</w:t>
      </w:r>
      <w:proofErr w:type="spellEnd"/>
      <w:r w:rsidRPr="00556260">
        <w:rPr>
          <w:rFonts w:cs="Calibri"/>
        </w:rPr>
        <w:t>. Особенности построения структурных блоков модели.</w:t>
      </w:r>
    </w:p>
    <w:p w14:paraId="3944E2F1" w14:textId="476F0E1A" w:rsidR="00556260" w:rsidRPr="00556260" w:rsidRDefault="00556260" w:rsidP="00556260">
      <w:pPr>
        <w:widowControl w:val="0"/>
        <w:spacing w:line="360" w:lineRule="auto"/>
        <w:ind w:firstLine="709"/>
        <w:jc w:val="both"/>
        <w:rPr>
          <w:rFonts w:cs="Calibri"/>
        </w:rPr>
      </w:pPr>
      <w:r w:rsidRPr="00556260">
        <w:rPr>
          <w:rFonts w:cs="Calibri"/>
        </w:rPr>
        <w:t xml:space="preserve">Классификация бизнес-моделей </w:t>
      </w:r>
      <w:proofErr w:type="spellStart"/>
      <w:r w:rsidRPr="00556260">
        <w:rPr>
          <w:rFonts w:cs="Calibri"/>
        </w:rPr>
        <w:t>О.Гассмана</w:t>
      </w:r>
      <w:proofErr w:type="spellEnd"/>
      <w:r w:rsidRPr="00556260">
        <w:rPr>
          <w:rFonts w:cs="Calibri"/>
        </w:rPr>
        <w:t xml:space="preserve">. Характерные черты бизнес-моделей: айкидо, подписка, </w:t>
      </w:r>
      <w:r w:rsidRPr="00556260">
        <w:rPr>
          <w:rFonts w:cs="Calibri"/>
          <w:lang w:val="en-US"/>
        </w:rPr>
        <w:t>freemium</w:t>
      </w:r>
      <w:r w:rsidRPr="00556260">
        <w:rPr>
          <w:rFonts w:cs="Calibri"/>
        </w:rPr>
        <w:t xml:space="preserve">, </w:t>
      </w:r>
      <w:r w:rsidRPr="00556260">
        <w:rPr>
          <w:rFonts w:cs="Calibri"/>
          <w:lang w:val="en-US"/>
        </w:rPr>
        <w:t>long</w:t>
      </w:r>
      <w:r w:rsidRPr="00556260">
        <w:rPr>
          <w:rFonts w:cs="Calibri"/>
        </w:rPr>
        <w:t xml:space="preserve"> </w:t>
      </w:r>
      <w:r w:rsidRPr="00556260">
        <w:rPr>
          <w:rFonts w:cs="Calibri"/>
          <w:lang w:val="en-US"/>
        </w:rPr>
        <w:t>tail</w:t>
      </w:r>
      <w:r w:rsidRPr="00556260">
        <w:rPr>
          <w:rFonts w:cs="Calibri"/>
        </w:rPr>
        <w:t xml:space="preserve">, </w:t>
      </w:r>
      <w:r w:rsidRPr="00556260">
        <w:rPr>
          <w:rFonts w:cs="Calibri"/>
          <w:lang w:val="en-US"/>
        </w:rPr>
        <w:t>low</w:t>
      </w:r>
      <w:r w:rsidRPr="00556260">
        <w:rPr>
          <w:rFonts w:cs="Calibri"/>
        </w:rPr>
        <w:t xml:space="preserve"> </w:t>
      </w:r>
      <w:r w:rsidRPr="00556260">
        <w:rPr>
          <w:rFonts w:cs="Calibri"/>
          <w:lang w:val="en-US"/>
        </w:rPr>
        <w:t>touch</w:t>
      </w:r>
      <w:r w:rsidRPr="00556260">
        <w:rPr>
          <w:rFonts w:cs="Calibri"/>
        </w:rPr>
        <w:t xml:space="preserve">, партнерский маркетинг, </w:t>
      </w:r>
      <w:r w:rsidRPr="00556260">
        <w:rPr>
          <w:rFonts w:cs="Calibri"/>
          <w:lang w:val="en-US"/>
        </w:rPr>
        <w:t>shopping</w:t>
      </w:r>
      <w:r w:rsidRPr="00556260">
        <w:rPr>
          <w:rFonts w:cs="Calibri"/>
        </w:rPr>
        <w:t xml:space="preserve"> </w:t>
      </w:r>
      <w:r w:rsidRPr="00556260">
        <w:rPr>
          <w:rFonts w:cs="Calibri"/>
          <w:lang w:val="en-US"/>
        </w:rPr>
        <w:t>click</w:t>
      </w:r>
      <w:r w:rsidRPr="00556260">
        <w:rPr>
          <w:rFonts w:cs="Calibri"/>
        </w:rPr>
        <w:t xml:space="preserve"> </w:t>
      </w:r>
      <w:r w:rsidRPr="00556260">
        <w:rPr>
          <w:rFonts w:cs="Calibri"/>
          <w:lang w:val="en-US"/>
        </w:rPr>
        <w:t>and</w:t>
      </w:r>
      <w:r w:rsidRPr="00556260">
        <w:rPr>
          <w:rFonts w:cs="Calibri"/>
        </w:rPr>
        <w:t xml:space="preserve"> </w:t>
      </w:r>
      <w:r w:rsidRPr="00556260">
        <w:rPr>
          <w:rFonts w:cs="Calibri"/>
          <w:lang w:val="en-US"/>
        </w:rPr>
        <w:t>collect</w:t>
      </w:r>
      <w:r w:rsidRPr="00556260">
        <w:rPr>
          <w:rFonts w:cs="Calibri"/>
        </w:rPr>
        <w:t xml:space="preserve">, франчайзинг. Бизнес-модели современных </w:t>
      </w:r>
      <w:proofErr w:type="spellStart"/>
      <w:r w:rsidRPr="00556260">
        <w:rPr>
          <w:rFonts w:cs="Calibri"/>
        </w:rPr>
        <w:t>маркетплейсов</w:t>
      </w:r>
      <w:proofErr w:type="spellEnd"/>
      <w:r w:rsidRPr="00556260">
        <w:rPr>
          <w:rFonts w:cs="Calibri"/>
        </w:rPr>
        <w:t xml:space="preserve"> и розничного бизнеса. Оценка эффективности бизнес-модели. </w:t>
      </w:r>
      <w:r w:rsidRPr="00556260">
        <w:rPr>
          <w:rFonts w:cs="Calibri"/>
          <w:lang w:val="en-US"/>
        </w:rPr>
        <w:t>Break</w:t>
      </w:r>
      <w:r w:rsidRPr="00556260">
        <w:rPr>
          <w:rFonts w:cs="Calibri"/>
        </w:rPr>
        <w:t>-</w:t>
      </w:r>
      <w:r w:rsidRPr="00556260">
        <w:rPr>
          <w:rFonts w:cs="Calibri"/>
          <w:lang w:val="en-US"/>
        </w:rPr>
        <w:t>even</w:t>
      </w:r>
      <w:r w:rsidRPr="00556260">
        <w:rPr>
          <w:rFonts w:cs="Calibri"/>
        </w:rPr>
        <w:t xml:space="preserve"> </w:t>
      </w:r>
      <w:r w:rsidRPr="00556260">
        <w:rPr>
          <w:rFonts w:cs="Calibri"/>
          <w:lang w:val="en-US"/>
        </w:rPr>
        <w:t>point</w:t>
      </w:r>
      <w:r w:rsidRPr="00556260">
        <w:rPr>
          <w:rFonts w:cs="Calibri"/>
        </w:rPr>
        <w:t xml:space="preserve"> анализ и целевые продажи.</w:t>
      </w:r>
    </w:p>
    <w:p w14:paraId="22C303AE" w14:textId="77777777" w:rsidR="00556260" w:rsidRPr="00556260" w:rsidRDefault="00556260" w:rsidP="00556260">
      <w:pPr>
        <w:widowControl w:val="0"/>
        <w:spacing w:line="360" w:lineRule="auto"/>
        <w:ind w:firstLine="709"/>
        <w:contextualSpacing/>
        <w:jc w:val="both"/>
        <w:rPr>
          <w:b/>
          <w:spacing w:val="-4"/>
          <w:bdr w:val="none" w:sz="0" w:space="0" w:color="auto" w:frame="1"/>
        </w:rPr>
      </w:pPr>
      <w:r w:rsidRPr="00556260">
        <w:rPr>
          <w:b/>
          <w:spacing w:val="-4"/>
          <w:bdr w:val="none" w:sz="0" w:space="0" w:color="auto" w:frame="1"/>
        </w:rPr>
        <w:t>Тема 7. Деловые коммуникации и управление конфликтами. Лидерство</w:t>
      </w:r>
    </w:p>
    <w:p w14:paraId="2E70F2AB" w14:textId="77777777" w:rsidR="00556260" w:rsidRPr="00556260" w:rsidRDefault="00556260" w:rsidP="00556260">
      <w:pPr>
        <w:widowControl w:val="0"/>
        <w:spacing w:line="360" w:lineRule="auto"/>
        <w:ind w:firstLine="709"/>
        <w:contextualSpacing/>
        <w:jc w:val="both"/>
        <w:rPr>
          <w:rFonts w:cs="Calibri"/>
        </w:rPr>
      </w:pPr>
      <w:r w:rsidRPr="00556260">
        <w:rPr>
          <w:bCs/>
          <w:spacing w:val="-4"/>
          <w:bdr w:val="none" w:sz="0" w:space="0" w:color="auto" w:frame="1"/>
        </w:rPr>
        <w:t>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Формальные и неформальные коммуникации. Вербальные и невербальные коммуникации. Внешние и внутренние коммуникации. Вертикальные и горизонтальные коммуникации. Причины неэффективной коммуникации. Современные методы управления коммуникациями.</w:t>
      </w:r>
      <w:r w:rsidRPr="00556260">
        <w:rPr>
          <w:rFonts w:cs="Calibri"/>
        </w:rPr>
        <w:t xml:space="preserve"> </w:t>
      </w:r>
    </w:p>
    <w:p w14:paraId="3E1A5666" w14:textId="702E486A" w:rsidR="00556260" w:rsidRPr="00556260" w:rsidRDefault="00556260" w:rsidP="00556260">
      <w:pPr>
        <w:widowControl w:val="0"/>
        <w:spacing w:line="360" w:lineRule="auto"/>
        <w:ind w:firstLine="709"/>
        <w:jc w:val="both"/>
        <w:rPr>
          <w:rFonts w:cs="Calibri"/>
        </w:rPr>
      </w:pPr>
      <w:r w:rsidRPr="00556260">
        <w:rPr>
          <w:bCs/>
          <w:spacing w:val="-4"/>
          <w:bdr w:val="none" w:sz="0" w:space="0" w:color="auto" w:frame="1"/>
        </w:rPr>
        <w:t xml:space="preserve">Конфликт как форма неэффективной коммуникации. Понятие и сущность конфликта в деловой коммуникации. Основные причины конфликтов в организации. Характеристика </w:t>
      </w:r>
      <w:proofErr w:type="spellStart"/>
      <w:r w:rsidRPr="00556260">
        <w:rPr>
          <w:bCs/>
          <w:spacing w:val="-4"/>
          <w:bdr w:val="none" w:sz="0" w:space="0" w:color="auto" w:frame="1"/>
        </w:rPr>
        <w:t>внутриличностного</w:t>
      </w:r>
      <w:proofErr w:type="spellEnd"/>
      <w:r w:rsidRPr="00556260">
        <w:rPr>
          <w:bCs/>
          <w:spacing w:val="-4"/>
          <w:bdr w:val="none" w:sz="0" w:space="0" w:color="auto" w:frame="1"/>
        </w:rPr>
        <w:t xml:space="preserve">, межличностного и межгруппового конфликтов. Динамика развития конфликта. </w:t>
      </w:r>
      <w:r w:rsidR="003A139E">
        <w:rPr>
          <w:bCs/>
          <w:spacing w:val="-4"/>
          <w:bdr w:val="none" w:sz="0" w:space="0" w:color="auto" w:frame="1"/>
        </w:rPr>
        <w:t>Матрица Томаса-</w:t>
      </w:r>
      <w:proofErr w:type="spellStart"/>
      <w:r w:rsidR="003A139E">
        <w:rPr>
          <w:bCs/>
          <w:spacing w:val="-4"/>
          <w:bdr w:val="none" w:sz="0" w:space="0" w:color="auto" w:frame="1"/>
        </w:rPr>
        <w:t>Килмена</w:t>
      </w:r>
      <w:proofErr w:type="spellEnd"/>
      <w:r w:rsidR="003A139E">
        <w:rPr>
          <w:bCs/>
          <w:spacing w:val="-4"/>
          <w:bdr w:val="none" w:sz="0" w:space="0" w:color="auto" w:frame="1"/>
        </w:rPr>
        <w:t xml:space="preserve">. </w:t>
      </w:r>
      <w:r w:rsidRPr="00556260">
        <w:rPr>
          <w:bCs/>
          <w:spacing w:val="-4"/>
          <w:bdr w:val="none" w:sz="0" w:space="0" w:color="auto" w:frame="1"/>
        </w:rPr>
        <w:t xml:space="preserve">Стратегии разрешения конфликтов. Профилактика конфликтов. </w:t>
      </w:r>
    </w:p>
    <w:p w14:paraId="2B3C646B" w14:textId="77777777" w:rsidR="00EA20CC" w:rsidRPr="00556260" w:rsidRDefault="00EA20CC" w:rsidP="00EA20CC">
      <w:pPr>
        <w:widowControl w:val="0"/>
        <w:shd w:val="clear" w:color="auto" w:fill="FFFFFF"/>
        <w:spacing w:line="360" w:lineRule="auto"/>
        <w:ind w:firstLine="709"/>
        <w:jc w:val="both"/>
        <w:textAlignment w:val="baseline"/>
        <w:rPr>
          <w:noProof/>
          <w:bdr w:val="none" w:sz="0" w:space="0" w:color="auto" w:frame="1"/>
          <w:shd w:val="clear" w:color="auto" w:fill="FFFFFF"/>
        </w:rPr>
      </w:pPr>
      <w:r w:rsidRPr="00556260">
        <w:rPr>
          <w:noProof/>
          <w:bdr w:val="none" w:sz="0" w:space="0" w:color="auto" w:frame="1"/>
          <w:shd w:val="clear" w:color="auto" w:fill="FFFFFF"/>
        </w:rPr>
        <w:t xml:space="preserve">Природа власти и лидерства в организации. Стили управления и их влияние на эффективность деятельности организации. </w:t>
      </w:r>
      <w:r w:rsidRPr="00A12A47">
        <w:rPr>
          <w:noProof/>
          <w:bdr w:val="none" w:sz="0" w:space="0" w:color="auto" w:frame="1"/>
          <w:shd w:val="clear" w:color="auto" w:fill="FFFFFF"/>
        </w:rPr>
        <w:t>Характеристики поведения лидера. Навыки лидера.  Лидер и менеджер и их отличительные черты</w:t>
      </w:r>
    </w:p>
    <w:p w14:paraId="4196AAB4" w14:textId="77777777" w:rsidR="00556260" w:rsidRPr="00556260" w:rsidRDefault="00556260" w:rsidP="00556260">
      <w:pPr>
        <w:widowControl w:val="0"/>
        <w:spacing w:line="360" w:lineRule="auto"/>
        <w:ind w:firstLine="709"/>
        <w:contextualSpacing/>
        <w:jc w:val="both"/>
        <w:rPr>
          <w:b/>
          <w:spacing w:val="-4"/>
          <w:bdr w:val="none" w:sz="0" w:space="0" w:color="auto" w:frame="1"/>
        </w:rPr>
      </w:pPr>
      <w:r w:rsidRPr="00556260">
        <w:rPr>
          <w:b/>
          <w:spacing w:val="-4"/>
          <w:bdr w:val="none" w:sz="0" w:space="0" w:color="auto" w:frame="1"/>
        </w:rPr>
        <w:t xml:space="preserve">Тема 8. Организационное поведение и корпоративная культура </w:t>
      </w:r>
    </w:p>
    <w:p w14:paraId="4C1F9ED2" w14:textId="727FE713" w:rsidR="00556260" w:rsidRPr="00556260" w:rsidRDefault="00556260" w:rsidP="00556260">
      <w:pPr>
        <w:widowControl w:val="0"/>
        <w:spacing w:line="360" w:lineRule="auto"/>
        <w:ind w:firstLine="709"/>
        <w:jc w:val="both"/>
        <w:rPr>
          <w:rFonts w:cs="Calibri"/>
        </w:rPr>
      </w:pPr>
      <w:r w:rsidRPr="00556260">
        <w:rPr>
          <w:rFonts w:cs="Calibri"/>
        </w:rPr>
        <w:t xml:space="preserve">Модели организационного поведения и их характеристики. Преимущества и недостатки каждой из моделей. Типология управленческих стилей и модель </w:t>
      </w:r>
      <w:proofErr w:type="spellStart"/>
      <w:r w:rsidRPr="00556260">
        <w:rPr>
          <w:rFonts w:cs="Calibri"/>
        </w:rPr>
        <w:t>Азидеса</w:t>
      </w:r>
      <w:proofErr w:type="spellEnd"/>
      <w:r w:rsidRPr="00556260">
        <w:rPr>
          <w:rFonts w:cs="Calibri"/>
        </w:rPr>
        <w:t xml:space="preserve">. Преимущества и </w:t>
      </w:r>
      <w:r w:rsidR="00116DD3" w:rsidRPr="00556260">
        <w:rPr>
          <w:rFonts w:cs="Calibri"/>
        </w:rPr>
        <w:t>недостатки</w:t>
      </w:r>
      <w:r w:rsidRPr="00556260">
        <w:rPr>
          <w:rFonts w:cs="Calibri"/>
        </w:rPr>
        <w:t xml:space="preserve"> каждой из ролей модели </w:t>
      </w:r>
      <w:proofErr w:type="spellStart"/>
      <w:r w:rsidRPr="00556260">
        <w:rPr>
          <w:rFonts w:cs="Calibri"/>
        </w:rPr>
        <w:t>Азидеса</w:t>
      </w:r>
      <w:proofErr w:type="spellEnd"/>
      <w:r w:rsidRPr="00556260">
        <w:rPr>
          <w:rFonts w:cs="Calibri"/>
        </w:rPr>
        <w:t xml:space="preserve">. Теория поведения и мотивации </w:t>
      </w:r>
      <w:proofErr w:type="spellStart"/>
      <w:r w:rsidRPr="00556260">
        <w:rPr>
          <w:rFonts w:cs="Calibri"/>
        </w:rPr>
        <w:t>Д.Макгрегора</w:t>
      </w:r>
      <w:proofErr w:type="spellEnd"/>
      <w:r w:rsidRPr="00556260">
        <w:rPr>
          <w:rFonts w:cs="Calibri"/>
        </w:rPr>
        <w:t xml:space="preserve"> и </w:t>
      </w:r>
      <w:proofErr w:type="spellStart"/>
      <w:r w:rsidRPr="00556260">
        <w:rPr>
          <w:rFonts w:cs="Calibri"/>
        </w:rPr>
        <w:t>У.Оучи</w:t>
      </w:r>
      <w:proofErr w:type="spellEnd"/>
      <w:r w:rsidRPr="00556260">
        <w:rPr>
          <w:rFonts w:cs="Calibri"/>
        </w:rPr>
        <w:t xml:space="preserve">. </w:t>
      </w:r>
    </w:p>
    <w:p w14:paraId="741CB98D" w14:textId="77777777" w:rsidR="00556260" w:rsidRPr="00556260" w:rsidRDefault="00556260" w:rsidP="00556260">
      <w:pPr>
        <w:widowControl w:val="0"/>
        <w:spacing w:line="360" w:lineRule="auto"/>
        <w:ind w:firstLine="709"/>
        <w:contextualSpacing/>
        <w:jc w:val="both"/>
        <w:rPr>
          <w:bCs/>
          <w:spacing w:val="-4"/>
          <w:bdr w:val="none" w:sz="0" w:space="0" w:color="auto" w:frame="1"/>
        </w:rPr>
      </w:pPr>
      <w:r w:rsidRPr="00556260">
        <w:rPr>
          <w:bCs/>
          <w:spacing w:val="-4"/>
          <w:bdr w:val="none" w:sz="0" w:space="0" w:color="auto" w:frame="1"/>
        </w:rPr>
        <w:t xml:space="preserve">Понятие и особенности группы. Формальные и неформальные группы. Структура группы. Формирование и этапы развития рабочих групп. </w:t>
      </w:r>
      <w:proofErr w:type="spellStart"/>
      <w:r w:rsidRPr="00556260">
        <w:rPr>
          <w:bCs/>
          <w:spacing w:val="-4"/>
          <w:bdr w:val="none" w:sz="0" w:space="0" w:color="auto" w:frame="1"/>
        </w:rPr>
        <w:t>Командообразование</w:t>
      </w:r>
      <w:proofErr w:type="spellEnd"/>
      <w:r w:rsidRPr="00556260">
        <w:rPr>
          <w:bCs/>
          <w:spacing w:val="-4"/>
          <w:bdr w:val="none" w:sz="0" w:space="0" w:color="auto" w:frame="1"/>
        </w:rPr>
        <w:t xml:space="preserve">: понятие, основные характеристики и особенности формирования команд. Этапы формирования и развития команды по </w:t>
      </w:r>
      <w:proofErr w:type="spellStart"/>
      <w:r w:rsidRPr="00556260">
        <w:rPr>
          <w:bCs/>
          <w:spacing w:val="-4"/>
          <w:bdr w:val="none" w:sz="0" w:space="0" w:color="auto" w:frame="1"/>
        </w:rPr>
        <w:t>Б.Такману</w:t>
      </w:r>
      <w:proofErr w:type="spellEnd"/>
      <w:r w:rsidRPr="00556260">
        <w:rPr>
          <w:bCs/>
          <w:spacing w:val="-4"/>
          <w:bdr w:val="none" w:sz="0" w:space="0" w:color="auto" w:frame="1"/>
        </w:rPr>
        <w:t>.</w:t>
      </w:r>
    </w:p>
    <w:p w14:paraId="0D073935" w14:textId="7295382A" w:rsidR="00556260" w:rsidRPr="00556260" w:rsidRDefault="00556260" w:rsidP="00556260">
      <w:pPr>
        <w:widowControl w:val="0"/>
        <w:spacing w:line="360" w:lineRule="auto"/>
        <w:ind w:firstLine="708"/>
        <w:contextualSpacing/>
        <w:jc w:val="both"/>
        <w:rPr>
          <w:rFonts w:cs="Calibri"/>
        </w:rPr>
      </w:pPr>
      <w:r w:rsidRPr="00556260">
        <w:rPr>
          <w:rFonts w:cs="Calibri"/>
        </w:rPr>
        <w:t xml:space="preserve">Организационная культура как фактор внутренней среды организации. Роль и значение </w:t>
      </w:r>
      <w:r w:rsidRPr="00556260">
        <w:rPr>
          <w:rFonts w:cs="Calibri"/>
        </w:rPr>
        <w:lastRenderedPageBreak/>
        <w:t xml:space="preserve">организационной культуры в развитии компании. Виды организационных культур. Преимущества и </w:t>
      </w:r>
      <w:r w:rsidR="00116DD3" w:rsidRPr="00556260">
        <w:rPr>
          <w:rFonts w:cs="Calibri"/>
        </w:rPr>
        <w:t>недостатки</w:t>
      </w:r>
      <w:r w:rsidRPr="00556260">
        <w:rPr>
          <w:rFonts w:cs="Calibri"/>
        </w:rPr>
        <w:t xml:space="preserve"> </w:t>
      </w:r>
      <w:proofErr w:type="spellStart"/>
      <w:r w:rsidRPr="00556260">
        <w:rPr>
          <w:rFonts w:cs="Calibri"/>
        </w:rPr>
        <w:t>адхократической</w:t>
      </w:r>
      <w:proofErr w:type="spellEnd"/>
      <w:r w:rsidRPr="00556260">
        <w:rPr>
          <w:rFonts w:cs="Calibri"/>
        </w:rPr>
        <w:t xml:space="preserve">, клановой, иерархической и рыночной культур.  Методы формирования и поддержания организационной культуры.  Характеристика и отличительные черты корпоративной культуры инновационных компаний. </w:t>
      </w:r>
    </w:p>
    <w:p w14:paraId="12B24E8B" w14:textId="0B91A631" w:rsidR="00556260" w:rsidRPr="00556260" w:rsidRDefault="00556260" w:rsidP="00556260">
      <w:pPr>
        <w:widowControl w:val="0"/>
        <w:spacing w:line="360" w:lineRule="auto"/>
        <w:ind w:firstLine="709"/>
        <w:jc w:val="both"/>
        <w:rPr>
          <w:rFonts w:cs="Calibri"/>
        </w:rPr>
      </w:pPr>
      <w:r w:rsidRPr="00556260">
        <w:rPr>
          <w:rFonts w:cs="Calibri"/>
        </w:rPr>
        <w:t>Сущность организационных изменений и их причины. Типы и модели организационных изменений. Сопротивление изменениям. Причины сопротивления персонала изменениям. Кривая трансформации. Методы преодоления сопротивления и мотивации в зависимости от типа сотрудника.</w:t>
      </w:r>
    </w:p>
    <w:p w14:paraId="1EBB381D" w14:textId="77777777" w:rsidR="0094442D" w:rsidRPr="00A866AD" w:rsidRDefault="0094442D" w:rsidP="001921FC">
      <w:pPr>
        <w:jc w:val="both"/>
        <w:rPr>
          <w:noProof/>
          <w:bdr w:val="none" w:sz="0" w:space="0" w:color="auto" w:frame="1"/>
          <w:shd w:val="clear" w:color="auto" w:fill="FFFFFF"/>
        </w:rPr>
      </w:pPr>
    </w:p>
    <w:p w14:paraId="0F646969" w14:textId="04259260" w:rsidR="00FA42F5" w:rsidRPr="00A866AD" w:rsidRDefault="00FA42F5" w:rsidP="00A866AD">
      <w:pPr>
        <w:ind w:firstLine="709"/>
        <w:jc w:val="both"/>
        <w:rPr>
          <w:b/>
        </w:rPr>
      </w:pPr>
      <w:r w:rsidRPr="00A866AD">
        <w:rPr>
          <w:b/>
        </w:rPr>
        <w:t>5.2. Учебно</w:t>
      </w:r>
      <w:r w:rsidR="00EC7305" w:rsidRPr="00A866AD">
        <w:rPr>
          <w:b/>
        </w:rPr>
        <w:t>-</w:t>
      </w:r>
      <w:r w:rsidRPr="00A866AD">
        <w:rPr>
          <w:b/>
        </w:rPr>
        <w:t>тематический план</w:t>
      </w:r>
    </w:p>
    <w:p w14:paraId="1A2C8F74" w14:textId="3EB38273" w:rsidR="00142F75" w:rsidRPr="00A866AD" w:rsidRDefault="00EC7305" w:rsidP="003275B0">
      <w:pPr>
        <w:ind w:firstLine="709"/>
        <w:jc w:val="right"/>
      </w:pPr>
      <w:r w:rsidRPr="00A866AD">
        <w:t>Таблица 2</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307"/>
        <w:gridCol w:w="863"/>
        <w:gridCol w:w="863"/>
        <w:gridCol w:w="863"/>
        <w:gridCol w:w="1444"/>
        <w:gridCol w:w="1535"/>
        <w:gridCol w:w="1475"/>
      </w:tblGrid>
      <w:tr w:rsidR="00E14212" w:rsidRPr="003275B0" w14:paraId="30F1F131" w14:textId="77777777" w:rsidTr="00542E35">
        <w:trPr>
          <w:trHeight w:val="138"/>
        </w:trPr>
        <w:tc>
          <w:tcPr>
            <w:tcW w:w="480" w:type="pct"/>
            <w:vMerge w:val="restart"/>
            <w:shd w:val="clear" w:color="auto" w:fill="auto"/>
          </w:tcPr>
          <w:p w14:paraId="3A88125C" w14:textId="77777777" w:rsidR="00E14212" w:rsidRPr="003275B0" w:rsidRDefault="00E14212" w:rsidP="00A866AD">
            <w:pPr>
              <w:tabs>
                <w:tab w:val="right" w:pos="851"/>
              </w:tabs>
              <w:rPr>
                <w:sz w:val="20"/>
                <w:szCs w:val="20"/>
              </w:rPr>
            </w:pPr>
            <w:r w:rsidRPr="003275B0">
              <w:rPr>
                <w:sz w:val="20"/>
                <w:szCs w:val="20"/>
              </w:rPr>
              <w:t>№</w:t>
            </w:r>
          </w:p>
          <w:p w14:paraId="11351643" w14:textId="77777777" w:rsidR="00E14212" w:rsidRPr="003275B0" w:rsidRDefault="00E14212" w:rsidP="00A866AD">
            <w:pPr>
              <w:tabs>
                <w:tab w:val="right" w:pos="851"/>
              </w:tabs>
              <w:rPr>
                <w:sz w:val="20"/>
                <w:szCs w:val="20"/>
              </w:rPr>
            </w:pPr>
            <w:r w:rsidRPr="003275B0">
              <w:rPr>
                <w:sz w:val="20"/>
                <w:szCs w:val="20"/>
              </w:rPr>
              <w:t>п/п</w:t>
            </w:r>
          </w:p>
        </w:tc>
        <w:tc>
          <w:tcPr>
            <w:tcW w:w="1116" w:type="pct"/>
            <w:vMerge w:val="restart"/>
            <w:shd w:val="clear" w:color="auto" w:fill="auto"/>
          </w:tcPr>
          <w:p w14:paraId="3CA3BCB7" w14:textId="11494E91" w:rsidR="00E14212" w:rsidRPr="003275B0" w:rsidRDefault="00E14212" w:rsidP="00A866AD">
            <w:pPr>
              <w:tabs>
                <w:tab w:val="right" w:pos="851"/>
              </w:tabs>
              <w:jc w:val="center"/>
              <w:rPr>
                <w:sz w:val="20"/>
                <w:szCs w:val="20"/>
              </w:rPr>
            </w:pPr>
            <w:r w:rsidRPr="003275B0">
              <w:rPr>
                <w:b/>
                <w:sz w:val="20"/>
                <w:szCs w:val="20"/>
              </w:rPr>
              <w:t>Наименование тем</w:t>
            </w:r>
            <w:r w:rsidR="005F4895" w:rsidRPr="003275B0">
              <w:rPr>
                <w:b/>
                <w:sz w:val="20"/>
                <w:szCs w:val="20"/>
              </w:rPr>
              <w:t xml:space="preserve"> </w:t>
            </w:r>
            <w:r w:rsidRPr="003275B0">
              <w:rPr>
                <w:b/>
                <w:sz w:val="20"/>
                <w:szCs w:val="20"/>
              </w:rPr>
              <w:t>(разделов) дисциплины</w:t>
            </w:r>
          </w:p>
        </w:tc>
        <w:tc>
          <w:tcPr>
            <w:tcW w:w="2691" w:type="pct"/>
            <w:gridSpan w:val="5"/>
          </w:tcPr>
          <w:p w14:paraId="708B910B" w14:textId="77777777" w:rsidR="00E14212" w:rsidRPr="003275B0" w:rsidRDefault="00E14212" w:rsidP="00A866AD">
            <w:pPr>
              <w:tabs>
                <w:tab w:val="right" w:pos="851"/>
              </w:tabs>
              <w:jc w:val="center"/>
              <w:rPr>
                <w:b/>
                <w:sz w:val="20"/>
                <w:szCs w:val="20"/>
              </w:rPr>
            </w:pPr>
            <w:r w:rsidRPr="003275B0">
              <w:rPr>
                <w:b/>
                <w:sz w:val="20"/>
                <w:szCs w:val="20"/>
              </w:rPr>
              <w:t>Трудоемкость в часах</w:t>
            </w:r>
          </w:p>
        </w:tc>
        <w:tc>
          <w:tcPr>
            <w:tcW w:w="713" w:type="pct"/>
            <w:vMerge w:val="restart"/>
            <w:shd w:val="clear" w:color="auto" w:fill="auto"/>
          </w:tcPr>
          <w:p w14:paraId="354847A9" w14:textId="77777777" w:rsidR="00E14212" w:rsidRPr="003275B0" w:rsidRDefault="00E14212" w:rsidP="00A866AD">
            <w:pPr>
              <w:tabs>
                <w:tab w:val="right" w:pos="851"/>
              </w:tabs>
              <w:jc w:val="center"/>
              <w:rPr>
                <w:b/>
                <w:sz w:val="20"/>
                <w:szCs w:val="20"/>
              </w:rPr>
            </w:pPr>
            <w:r w:rsidRPr="003275B0">
              <w:rPr>
                <w:b/>
                <w:sz w:val="20"/>
                <w:szCs w:val="20"/>
              </w:rPr>
              <w:t>Формы текущего контроля успеваемости</w:t>
            </w:r>
          </w:p>
        </w:tc>
      </w:tr>
      <w:tr w:rsidR="005F4895" w:rsidRPr="003275B0" w14:paraId="33A28F8F" w14:textId="77777777" w:rsidTr="00542E35">
        <w:tc>
          <w:tcPr>
            <w:tcW w:w="480" w:type="pct"/>
            <w:vMerge/>
            <w:shd w:val="clear" w:color="auto" w:fill="auto"/>
          </w:tcPr>
          <w:p w14:paraId="4CBEB3A0" w14:textId="77777777" w:rsidR="00E14212" w:rsidRPr="003275B0" w:rsidRDefault="00E14212" w:rsidP="00A866AD">
            <w:pPr>
              <w:tabs>
                <w:tab w:val="right" w:pos="851"/>
              </w:tabs>
              <w:rPr>
                <w:sz w:val="20"/>
                <w:szCs w:val="20"/>
              </w:rPr>
            </w:pPr>
          </w:p>
        </w:tc>
        <w:tc>
          <w:tcPr>
            <w:tcW w:w="1116" w:type="pct"/>
            <w:vMerge/>
            <w:shd w:val="clear" w:color="auto" w:fill="auto"/>
          </w:tcPr>
          <w:p w14:paraId="4AFDDE43" w14:textId="77777777" w:rsidR="00E14212" w:rsidRPr="003275B0" w:rsidRDefault="00E14212" w:rsidP="00A866AD">
            <w:pPr>
              <w:tabs>
                <w:tab w:val="right" w:pos="851"/>
              </w:tabs>
              <w:rPr>
                <w:sz w:val="20"/>
                <w:szCs w:val="20"/>
              </w:rPr>
            </w:pPr>
          </w:p>
        </w:tc>
        <w:tc>
          <w:tcPr>
            <w:tcW w:w="417" w:type="pct"/>
            <w:vMerge w:val="restart"/>
            <w:shd w:val="clear" w:color="auto" w:fill="auto"/>
          </w:tcPr>
          <w:p w14:paraId="084481B7" w14:textId="77777777" w:rsidR="00E14212" w:rsidRPr="003275B0" w:rsidRDefault="00E14212" w:rsidP="00A866AD">
            <w:pPr>
              <w:tabs>
                <w:tab w:val="right" w:pos="851"/>
              </w:tabs>
              <w:jc w:val="center"/>
              <w:rPr>
                <w:b/>
                <w:sz w:val="20"/>
                <w:szCs w:val="20"/>
              </w:rPr>
            </w:pPr>
            <w:r w:rsidRPr="003275B0">
              <w:rPr>
                <w:b/>
                <w:sz w:val="20"/>
                <w:szCs w:val="20"/>
              </w:rPr>
              <w:t>Всего</w:t>
            </w:r>
          </w:p>
        </w:tc>
        <w:tc>
          <w:tcPr>
            <w:tcW w:w="1532" w:type="pct"/>
            <w:gridSpan w:val="3"/>
            <w:shd w:val="clear" w:color="auto" w:fill="auto"/>
          </w:tcPr>
          <w:p w14:paraId="473106FF" w14:textId="76995FCD" w:rsidR="00E14212" w:rsidRPr="003275B0" w:rsidRDefault="00E14212" w:rsidP="00A866AD">
            <w:pPr>
              <w:tabs>
                <w:tab w:val="right" w:pos="851"/>
              </w:tabs>
              <w:jc w:val="center"/>
              <w:rPr>
                <w:b/>
                <w:sz w:val="20"/>
                <w:szCs w:val="20"/>
              </w:rPr>
            </w:pPr>
            <w:r w:rsidRPr="003275B0">
              <w:rPr>
                <w:b/>
                <w:sz w:val="20"/>
                <w:szCs w:val="20"/>
              </w:rPr>
              <w:t>Контактная работа - Аудиторные занятия</w:t>
            </w:r>
          </w:p>
        </w:tc>
        <w:tc>
          <w:tcPr>
            <w:tcW w:w="742" w:type="pct"/>
            <w:vMerge w:val="restart"/>
            <w:shd w:val="clear" w:color="auto" w:fill="auto"/>
          </w:tcPr>
          <w:p w14:paraId="3EE64359" w14:textId="42155290" w:rsidR="00E14212" w:rsidRPr="003275B0" w:rsidRDefault="00E14212" w:rsidP="00A866AD">
            <w:pPr>
              <w:tabs>
                <w:tab w:val="right" w:pos="851"/>
              </w:tabs>
              <w:jc w:val="center"/>
              <w:rPr>
                <w:sz w:val="20"/>
                <w:szCs w:val="20"/>
              </w:rPr>
            </w:pPr>
            <w:proofErr w:type="spellStart"/>
            <w:r w:rsidRPr="003275B0">
              <w:rPr>
                <w:b/>
                <w:sz w:val="20"/>
                <w:szCs w:val="20"/>
              </w:rPr>
              <w:t>Самостоя</w:t>
            </w:r>
            <w:proofErr w:type="spellEnd"/>
            <w:r w:rsidR="001A4F90" w:rsidRPr="003275B0">
              <w:rPr>
                <w:b/>
                <w:sz w:val="20"/>
                <w:szCs w:val="20"/>
              </w:rPr>
              <w:t>-</w:t>
            </w:r>
            <w:r w:rsidRPr="003275B0">
              <w:rPr>
                <w:b/>
                <w:sz w:val="20"/>
                <w:szCs w:val="20"/>
              </w:rPr>
              <w:t>тельная работа</w:t>
            </w:r>
          </w:p>
        </w:tc>
        <w:tc>
          <w:tcPr>
            <w:tcW w:w="713" w:type="pct"/>
            <w:vMerge/>
            <w:shd w:val="clear" w:color="auto" w:fill="auto"/>
          </w:tcPr>
          <w:p w14:paraId="22B27797" w14:textId="77777777" w:rsidR="00E14212" w:rsidRPr="003275B0" w:rsidRDefault="00E14212" w:rsidP="00A866AD">
            <w:pPr>
              <w:tabs>
                <w:tab w:val="right" w:pos="851"/>
              </w:tabs>
              <w:rPr>
                <w:sz w:val="20"/>
                <w:szCs w:val="20"/>
              </w:rPr>
            </w:pPr>
          </w:p>
        </w:tc>
      </w:tr>
      <w:tr w:rsidR="005F4895" w:rsidRPr="003275B0" w14:paraId="632F1DB4" w14:textId="77777777" w:rsidTr="00542E35">
        <w:tc>
          <w:tcPr>
            <w:tcW w:w="480" w:type="pct"/>
            <w:vMerge/>
            <w:shd w:val="clear" w:color="auto" w:fill="auto"/>
          </w:tcPr>
          <w:p w14:paraId="7E6A2129" w14:textId="77777777" w:rsidR="00E14212" w:rsidRPr="003275B0" w:rsidRDefault="00E14212" w:rsidP="00A866AD">
            <w:pPr>
              <w:tabs>
                <w:tab w:val="right" w:pos="851"/>
              </w:tabs>
              <w:rPr>
                <w:sz w:val="20"/>
                <w:szCs w:val="20"/>
              </w:rPr>
            </w:pPr>
          </w:p>
        </w:tc>
        <w:tc>
          <w:tcPr>
            <w:tcW w:w="1116" w:type="pct"/>
            <w:vMerge/>
            <w:shd w:val="clear" w:color="auto" w:fill="auto"/>
          </w:tcPr>
          <w:p w14:paraId="48871549" w14:textId="77777777" w:rsidR="00E14212" w:rsidRPr="003275B0" w:rsidRDefault="00E14212" w:rsidP="00A866AD">
            <w:pPr>
              <w:tabs>
                <w:tab w:val="right" w:pos="851"/>
              </w:tabs>
              <w:rPr>
                <w:sz w:val="20"/>
                <w:szCs w:val="20"/>
              </w:rPr>
            </w:pPr>
          </w:p>
        </w:tc>
        <w:tc>
          <w:tcPr>
            <w:tcW w:w="417" w:type="pct"/>
            <w:vMerge/>
            <w:shd w:val="clear" w:color="auto" w:fill="auto"/>
          </w:tcPr>
          <w:p w14:paraId="014860DF" w14:textId="77777777" w:rsidR="00E14212" w:rsidRPr="003275B0" w:rsidRDefault="00E14212" w:rsidP="00A866AD">
            <w:pPr>
              <w:tabs>
                <w:tab w:val="right" w:pos="851"/>
              </w:tabs>
              <w:rPr>
                <w:sz w:val="20"/>
                <w:szCs w:val="20"/>
              </w:rPr>
            </w:pPr>
          </w:p>
        </w:tc>
        <w:tc>
          <w:tcPr>
            <w:tcW w:w="417" w:type="pct"/>
            <w:shd w:val="clear" w:color="auto" w:fill="auto"/>
          </w:tcPr>
          <w:p w14:paraId="50B90C33" w14:textId="47DC9880" w:rsidR="00E14212" w:rsidRPr="003275B0" w:rsidRDefault="00E14212" w:rsidP="00A866AD">
            <w:pPr>
              <w:tabs>
                <w:tab w:val="right" w:pos="851"/>
              </w:tabs>
              <w:jc w:val="center"/>
              <w:rPr>
                <w:sz w:val="20"/>
                <w:szCs w:val="20"/>
              </w:rPr>
            </w:pPr>
            <w:r w:rsidRPr="003275B0">
              <w:rPr>
                <w:sz w:val="20"/>
                <w:szCs w:val="20"/>
              </w:rPr>
              <w:t>Общая, в</w:t>
            </w:r>
            <w:r w:rsidR="005F4895" w:rsidRPr="003275B0">
              <w:rPr>
                <w:sz w:val="20"/>
                <w:szCs w:val="20"/>
              </w:rPr>
              <w:t xml:space="preserve"> </w:t>
            </w:r>
            <w:proofErr w:type="spellStart"/>
            <w:r w:rsidRPr="003275B0">
              <w:rPr>
                <w:sz w:val="20"/>
                <w:szCs w:val="20"/>
              </w:rPr>
              <w:t>т.ч</w:t>
            </w:r>
            <w:proofErr w:type="spellEnd"/>
            <w:r w:rsidRPr="003275B0">
              <w:rPr>
                <w:sz w:val="20"/>
                <w:szCs w:val="20"/>
              </w:rPr>
              <w:t>.:</w:t>
            </w:r>
          </w:p>
        </w:tc>
        <w:tc>
          <w:tcPr>
            <w:tcW w:w="417" w:type="pct"/>
            <w:shd w:val="clear" w:color="auto" w:fill="auto"/>
          </w:tcPr>
          <w:p w14:paraId="6615DB6A" w14:textId="77777777" w:rsidR="00E14212" w:rsidRPr="003275B0" w:rsidRDefault="00E14212" w:rsidP="00A866AD">
            <w:pPr>
              <w:tabs>
                <w:tab w:val="right" w:pos="851"/>
              </w:tabs>
              <w:jc w:val="center"/>
              <w:rPr>
                <w:sz w:val="20"/>
                <w:szCs w:val="20"/>
              </w:rPr>
            </w:pPr>
            <w:r w:rsidRPr="003275B0">
              <w:rPr>
                <w:sz w:val="20"/>
                <w:szCs w:val="20"/>
              </w:rPr>
              <w:t>Лекции</w:t>
            </w:r>
          </w:p>
        </w:tc>
        <w:tc>
          <w:tcPr>
            <w:tcW w:w="697" w:type="pct"/>
            <w:shd w:val="clear" w:color="auto" w:fill="auto"/>
          </w:tcPr>
          <w:p w14:paraId="6F8F6379" w14:textId="77777777" w:rsidR="00E14212" w:rsidRPr="003275B0" w:rsidRDefault="00E14212" w:rsidP="00A866AD">
            <w:pPr>
              <w:tabs>
                <w:tab w:val="right" w:pos="851"/>
              </w:tabs>
              <w:jc w:val="center"/>
              <w:rPr>
                <w:sz w:val="20"/>
                <w:szCs w:val="20"/>
              </w:rPr>
            </w:pPr>
            <w:r w:rsidRPr="003275B0">
              <w:rPr>
                <w:sz w:val="20"/>
                <w:szCs w:val="20"/>
              </w:rPr>
              <w:t>Семинары, практические занятия</w:t>
            </w:r>
          </w:p>
        </w:tc>
        <w:tc>
          <w:tcPr>
            <w:tcW w:w="742" w:type="pct"/>
            <w:vMerge/>
            <w:shd w:val="clear" w:color="auto" w:fill="auto"/>
          </w:tcPr>
          <w:p w14:paraId="6AE7FD5C" w14:textId="77777777" w:rsidR="00E14212" w:rsidRPr="003275B0" w:rsidRDefault="00E14212" w:rsidP="00A866AD">
            <w:pPr>
              <w:tabs>
                <w:tab w:val="right" w:pos="851"/>
              </w:tabs>
              <w:rPr>
                <w:sz w:val="20"/>
                <w:szCs w:val="20"/>
              </w:rPr>
            </w:pPr>
          </w:p>
        </w:tc>
        <w:tc>
          <w:tcPr>
            <w:tcW w:w="713" w:type="pct"/>
            <w:vMerge/>
            <w:shd w:val="clear" w:color="auto" w:fill="auto"/>
          </w:tcPr>
          <w:p w14:paraId="60EF9B8B" w14:textId="77777777" w:rsidR="00E14212" w:rsidRPr="003275B0" w:rsidRDefault="00E14212" w:rsidP="00A866AD">
            <w:pPr>
              <w:tabs>
                <w:tab w:val="right" w:pos="851"/>
              </w:tabs>
              <w:rPr>
                <w:sz w:val="20"/>
                <w:szCs w:val="20"/>
              </w:rPr>
            </w:pPr>
          </w:p>
        </w:tc>
      </w:tr>
      <w:tr w:rsidR="005F4895" w:rsidRPr="003275B0" w14:paraId="0E96250C" w14:textId="77777777" w:rsidTr="00542E35">
        <w:tc>
          <w:tcPr>
            <w:tcW w:w="480" w:type="pct"/>
            <w:shd w:val="clear" w:color="auto" w:fill="auto"/>
          </w:tcPr>
          <w:p w14:paraId="2193660C" w14:textId="77777777" w:rsidR="005F4895" w:rsidRPr="003275B0" w:rsidRDefault="005F4895" w:rsidP="00A866AD">
            <w:pPr>
              <w:tabs>
                <w:tab w:val="right" w:pos="851"/>
              </w:tabs>
              <w:rPr>
                <w:sz w:val="20"/>
                <w:szCs w:val="20"/>
              </w:rPr>
            </w:pPr>
            <w:r w:rsidRPr="003275B0">
              <w:rPr>
                <w:sz w:val="20"/>
                <w:szCs w:val="20"/>
              </w:rPr>
              <w:t>1.</w:t>
            </w:r>
          </w:p>
        </w:tc>
        <w:tc>
          <w:tcPr>
            <w:tcW w:w="1116" w:type="pct"/>
            <w:shd w:val="clear" w:color="auto" w:fill="auto"/>
          </w:tcPr>
          <w:p w14:paraId="2EBEA42A" w14:textId="5555332C" w:rsidR="005F4895" w:rsidRPr="003275B0" w:rsidRDefault="00556260" w:rsidP="000065DB">
            <w:pPr>
              <w:widowControl w:val="0"/>
              <w:rPr>
                <w:sz w:val="20"/>
                <w:szCs w:val="20"/>
              </w:rPr>
            </w:pPr>
            <w:r w:rsidRPr="003275B0">
              <w:rPr>
                <w:sz w:val="20"/>
                <w:szCs w:val="20"/>
              </w:rPr>
              <w:t xml:space="preserve">Тема 1. Сущность менеджмента и ретроспектива его развития </w:t>
            </w:r>
          </w:p>
        </w:tc>
        <w:tc>
          <w:tcPr>
            <w:tcW w:w="417" w:type="pct"/>
            <w:shd w:val="clear" w:color="auto" w:fill="auto"/>
          </w:tcPr>
          <w:p w14:paraId="62ACB5E0" w14:textId="40AD356A" w:rsidR="005F4895" w:rsidRPr="003275B0" w:rsidRDefault="00661E7F" w:rsidP="00A866AD">
            <w:pPr>
              <w:tabs>
                <w:tab w:val="right" w:pos="851"/>
              </w:tabs>
              <w:jc w:val="center"/>
              <w:rPr>
                <w:sz w:val="20"/>
                <w:szCs w:val="20"/>
              </w:rPr>
            </w:pPr>
            <w:r w:rsidRPr="003275B0">
              <w:rPr>
                <w:sz w:val="20"/>
                <w:szCs w:val="20"/>
              </w:rPr>
              <w:t>12</w:t>
            </w:r>
          </w:p>
        </w:tc>
        <w:tc>
          <w:tcPr>
            <w:tcW w:w="417" w:type="pct"/>
            <w:shd w:val="clear" w:color="auto" w:fill="auto"/>
          </w:tcPr>
          <w:p w14:paraId="16CA2B51" w14:textId="3F8D4168" w:rsidR="005F4895" w:rsidRPr="003275B0" w:rsidRDefault="000065DB" w:rsidP="00A866AD">
            <w:pPr>
              <w:jc w:val="center"/>
              <w:rPr>
                <w:sz w:val="20"/>
                <w:szCs w:val="20"/>
              </w:rPr>
            </w:pPr>
            <w:r w:rsidRPr="003275B0">
              <w:rPr>
                <w:sz w:val="20"/>
                <w:szCs w:val="20"/>
              </w:rPr>
              <w:t>4</w:t>
            </w:r>
          </w:p>
        </w:tc>
        <w:tc>
          <w:tcPr>
            <w:tcW w:w="417" w:type="pct"/>
            <w:shd w:val="clear" w:color="auto" w:fill="auto"/>
          </w:tcPr>
          <w:p w14:paraId="64EC8D34" w14:textId="4099118D" w:rsidR="005F4895" w:rsidRPr="003275B0" w:rsidRDefault="000065DB" w:rsidP="00A866AD">
            <w:pPr>
              <w:jc w:val="center"/>
              <w:rPr>
                <w:sz w:val="20"/>
                <w:szCs w:val="20"/>
              </w:rPr>
            </w:pPr>
            <w:r w:rsidRPr="003275B0">
              <w:rPr>
                <w:sz w:val="20"/>
                <w:szCs w:val="20"/>
              </w:rPr>
              <w:t>2</w:t>
            </w:r>
          </w:p>
        </w:tc>
        <w:tc>
          <w:tcPr>
            <w:tcW w:w="697" w:type="pct"/>
            <w:shd w:val="clear" w:color="auto" w:fill="auto"/>
          </w:tcPr>
          <w:p w14:paraId="61F1E85E" w14:textId="331DE0FA" w:rsidR="005F4895" w:rsidRPr="003275B0" w:rsidRDefault="000065DB" w:rsidP="00A866AD">
            <w:pPr>
              <w:jc w:val="center"/>
              <w:rPr>
                <w:sz w:val="20"/>
                <w:szCs w:val="20"/>
              </w:rPr>
            </w:pPr>
            <w:r w:rsidRPr="003275B0">
              <w:rPr>
                <w:sz w:val="20"/>
                <w:szCs w:val="20"/>
              </w:rPr>
              <w:t>2</w:t>
            </w:r>
          </w:p>
        </w:tc>
        <w:tc>
          <w:tcPr>
            <w:tcW w:w="742" w:type="pct"/>
            <w:shd w:val="clear" w:color="auto" w:fill="auto"/>
          </w:tcPr>
          <w:p w14:paraId="186C4E3E" w14:textId="7B8247CB" w:rsidR="005F4895" w:rsidRPr="003275B0" w:rsidRDefault="000065DB" w:rsidP="00A866AD">
            <w:pPr>
              <w:jc w:val="center"/>
              <w:rPr>
                <w:sz w:val="20"/>
                <w:szCs w:val="20"/>
              </w:rPr>
            </w:pPr>
            <w:r w:rsidRPr="003275B0">
              <w:rPr>
                <w:sz w:val="20"/>
                <w:szCs w:val="20"/>
              </w:rPr>
              <w:t>8</w:t>
            </w:r>
          </w:p>
        </w:tc>
        <w:tc>
          <w:tcPr>
            <w:tcW w:w="713" w:type="pct"/>
            <w:shd w:val="clear" w:color="auto" w:fill="auto"/>
          </w:tcPr>
          <w:p w14:paraId="0E02702D" w14:textId="30BDF726" w:rsidR="00957D60" w:rsidRPr="003275B0" w:rsidRDefault="004A544B" w:rsidP="004A544B">
            <w:pPr>
              <w:tabs>
                <w:tab w:val="right" w:pos="851"/>
              </w:tabs>
              <w:jc w:val="center"/>
              <w:rPr>
                <w:sz w:val="20"/>
                <w:szCs w:val="20"/>
              </w:rPr>
            </w:pPr>
            <w:r w:rsidRPr="003275B0">
              <w:rPr>
                <w:sz w:val="20"/>
                <w:szCs w:val="20"/>
              </w:rPr>
              <w:t>Тест</w:t>
            </w:r>
          </w:p>
        </w:tc>
      </w:tr>
      <w:tr w:rsidR="005F4895" w:rsidRPr="003275B0" w14:paraId="37A67F3F" w14:textId="77777777" w:rsidTr="00542E35">
        <w:tc>
          <w:tcPr>
            <w:tcW w:w="480" w:type="pct"/>
            <w:shd w:val="clear" w:color="auto" w:fill="auto"/>
          </w:tcPr>
          <w:p w14:paraId="311807C4" w14:textId="77777777" w:rsidR="005F4895" w:rsidRPr="003275B0" w:rsidRDefault="005F4895" w:rsidP="00A866AD">
            <w:pPr>
              <w:tabs>
                <w:tab w:val="right" w:pos="851"/>
              </w:tabs>
              <w:rPr>
                <w:sz w:val="20"/>
                <w:szCs w:val="20"/>
              </w:rPr>
            </w:pPr>
            <w:r w:rsidRPr="003275B0">
              <w:rPr>
                <w:sz w:val="20"/>
                <w:szCs w:val="20"/>
              </w:rPr>
              <w:t>2.</w:t>
            </w:r>
          </w:p>
        </w:tc>
        <w:tc>
          <w:tcPr>
            <w:tcW w:w="1116" w:type="pct"/>
            <w:shd w:val="clear" w:color="auto" w:fill="auto"/>
          </w:tcPr>
          <w:p w14:paraId="01EEABD8" w14:textId="1BFD0929" w:rsidR="005F4895" w:rsidRPr="003275B0" w:rsidRDefault="00556260" w:rsidP="000065DB">
            <w:pPr>
              <w:widowControl w:val="0"/>
              <w:rPr>
                <w:rFonts w:cs="Calibri"/>
                <w:sz w:val="20"/>
                <w:szCs w:val="20"/>
              </w:rPr>
            </w:pPr>
            <w:r w:rsidRPr="003275B0">
              <w:rPr>
                <w:rFonts w:cs="Calibri"/>
                <w:sz w:val="20"/>
                <w:szCs w:val="20"/>
              </w:rPr>
              <w:t>Тема 2. Организация, ее внешняя и внутренняя среда</w:t>
            </w:r>
          </w:p>
        </w:tc>
        <w:tc>
          <w:tcPr>
            <w:tcW w:w="417" w:type="pct"/>
            <w:shd w:val="clear" w:color="auto" w:fill="auto"/>
          </w:tcPr>
          <w:p w14:paraId="3C433571" w14:textId="6D5B1C70" w:rsidR="005F4895" w:rsidRPr="003275B0" w:rsidRDefault="00661E7F" w:rsidP="00A866AD">
            <w:pPr>
              <w:tabs>
                <w:tab w:val="right" w:pos="851"/>
              </w:tabs>
              <w:jc w:val="center"/>
              <w:rPr>
                <w:sz w:val="20"/>
                <w:szCs w:val="20"/>
              </w:rPr>
            </w:pPr>
            <w:r w:rsidRPr="003275B0">
              <w:rPr>
                <w:sz w:val="20"/>
                <w:szCs w:val="20"/>
              </w:rPr>
              <w:t>12</w:t>
            </w:r>
          </w:p>
        </w:tc>
        <w:tc>
          <w:tcPr>
            <w:tcW w:w="417" w:type="pct"/>
            <w:shd w:val="clear" w:color="auto" w:fill="auto"/>
          </w:tcPr>
          <w:p w14:paraId="7965FDD3" w14:textId="291316E3" w:rsidR="005F4895" w:rsidRPr="003275B0" w:rsidRDefault="000065DB" w:rsidP="00A866AD">
            <w:pPr>
              <w:jc w:val="center"/>
              <w:rPr>
                <w:sz w:val="20"/>
                <w:szCs w:val="20"/>
              </w:rPr>
            </w:pPr>
            <w:r w:rsidRPr="003275B0">
              <w:rPr>
                <w:sz w:val="20"/>
                <w:szCs w:val="20"/>
              </w:rPr>
              <w:t>4</w:t>
            </w:r>
          </w:p>
        </w:tc>
        <w:tc>
          <w:tcPr>
            <w:tcW w:w="417" w:type="pct"/>
            <w:shd w:val="clear" w:color="auto" w:fill="auto"/>
          </w:tcPr>
          <w:p w14:paraId="58C78D53" w14:textId="4B431DA5" w:rsidR="005F4895" w:rsidRPr="003275B0" w:rsidRDefault="000065DB" w:rsidP="00A866AD">
            <w:pPr>
              <w:jc w:val="center"/>
              <w:rPr>
                <w:sz w:val="20"/>
                <w:szCs w:val="20"/>
              </w:rPr>
            </w:pPr>
            <w:r w:rsidRPr="003275B0">
              <w:rPr>
                <w:sz w:val="20"/>
                <w:szCs w:val="20"/>
              </w:rPr>
              <w:t>2</w:t>
            </w:r>
          </w:p>
        </w:tc>
        <w:tc>
          <w:tcPr>
            <w:tcW w:w="697" w:type="pct"/>
            <w:shd w:val="clear" w:color="auto" w:fill="auto"/>
          </w:tcPr>
          <w:p w14:paraId="7A8584C9" w14:textId="1C4C9444" w:rsidR="005F4895" w:rsidRPr="003275B0" w:rsidRDefault="000065DB" w:rsidP="00A866AD">
            <w:pPr>
              <w:jc w:val="center"/>
              <w:rPr>
                <w:sz w:val="20"/>
                <w:szCs w:val="20"/>
              </w:rPr>
            </w:pPr>
            <w:r w:rsidRPr="003275B0">
              <w:rPr>
                <w:sz w:val="20"/>
                <w:szCs w:val="20"/>
              </w:rPr>
              <w:t>2</w:t>
            </w:r>
          </w:p>
        </w:tc>
        <w:tc>
          <w:tcPr>
            <w:tcW w:w="742" w:type="pct"/>
            <w:shd w:val="clear" w:color="auto" w:fill="auto"/>
          </w:tcPr>
          <w:p w14:paraId="6F4418D7" w14:textId="50093766" w:rsidR="005F4895" w:rsidRPr="003275B0" w:rsidRDefault="000065DB" w:rsidP="00A866AD">
            <w:pPr>
              <w:jc w:val="center"/>
              <w:rPr>
                <w:sz w:val="20"/>
                <w:szCs w:val="20"/>
              </w:rPr>
            </w:pPr>
            <w:r w:rsidRPr="003275B0">
              <w:rPr>
                <w:sz w:val="20"/>
                <w:szCs w:val="20"/>
              </w:rPr>
              <w:t>8</w:t>
            </w:r>
          </w:p>
        </w:tc>
        <w:tc>
          <w:tcPr>
            <w:tcW w:w="713" w:type="pct"/>
            <w:shd w:val="clear" w:color="auto" w:fill="auto"/>
          </w:tcPr>
          <w:p w14:paraId="2279D9D5" w14:textId="1157C27C" w:rsidR="005F4895" w:rsidRPr="003275B0" w:rsidRDefault="004A544B" w:rsidP="004A544B">
            <w:pPr>
              <w:tabs>
                <w:tab w:val="right" w:pos="851"/>
              </w:tabs>
              <w:jc w:val="center"/>
              <w:rPr>
                <w:sz w:val="20"/>
                <w:szCs w:val="20"/>
              </w:rPr>
            </w:pPr>
            <w:r w:rsidRPr="003275B0">
              <w:rPr>
                <w:sz w:val="20"/>
                <w:szCs w:val="20"/>
              </w:rPr>
              <w:t>Тест</w:t>
            </w:r>
          </w:p>
        </w:tc>
      </w:tr>
      <w:tr w:rsidR="005F4895" w:rsidRPr="003275B0" w14:paraId="099FC0C4" w14:textId="77777777" w:rsidTr="00542E35">
        <w:tc>
          <w:tcPr>
            <w:tcW w:w="480" w:type="pct"/>
            <w:shd w:val="clear" w:color="auto" w:fill="auto"/>
          </w:tcPr>
          <w:p w14:paraId="096C5694" w14:textId="77777777" w:rsidR="005F4895" w:rsidRPr="003275B0" w:rsidRDefault="005F4895" w:rsidP="00A866AD">
            <w:pPr>
              <w:tabs>
                <w:tab w:val="right" w:pos="851"/>
              </w:tabs>
              <w:rPr>
                <w:sz w:val="20"/>
                <w:szCs w:val="20"/>
              </w:rPr>
            </w:pPr>
            <w:r w:rsidRPr="003275B0">
              <w:rPr>
                <w:sz w:val="20"/>
                <w:szCs w:val="20"/>
              </w:rPr>
              <w:t>3.</w:t>
            </w:r>
          </w:p>
        </w:tc>
        <w:tc>
          <w:tcPr>
            <w:tcW w:w="1116" w:type="pct"/>
            <w:shd w:val="clear" w:color="auto" w:fill="auto"/>
          </w:tcPr>
          <w:p w14:paraId="1C421235" w14:textId="096FAAED" w:rsidR="005F4895" w:rsidRPr="003275B0" w:rsidRDefault="00556260" w:rsidP="000065DB">
            <w:pPr>
              <w:widowControl w:val="0"/>
              <w:rPr>
                <w:rFonts w:cs="Calibri"/>
                <w:sz w:val="20"/>
                <w:szCs w:val="20"/>
              </w:rPr>
            </w:pPr>
            <w:r w:rsidRPr="003275B0">
              <w:rPr>
                <w:rFonts w:cs="Calibri"/>
                <w:sz w:val="20"/>
                <w:szCs w:val="20"/>
              </w:rPr>
              <w:t>Тема 3. Функции менеджмента, их взаимосвязь</w:t>
            </w:r>
          </w:p>
        </w:tc>
        <w:tc>
          <w:tcPr>
            <w:tcW w:w="417" w:type="pct"/>
            <w:shd w:val="clear" w:color="auto" w:fill="auto"/>
          </w:tcPr>
          <w:p w14:paraId="2DC135B3" w14:textId="645E8694" w:rsidR="005F4895" w:rsidRPr="003275B0" w:rsidRDefault="00661E7F" w:rsidP="00A866AD">
            <w:pPr>
              <w:tabs>
                <w:tab w:val="right" w:pos="851"/>
              </w:tabs>
              <w:jc w:val="center"/>
              <w:rPr>
                <w:sz w:val="20"/>
                <w:szCs w:val="20"/>
              </w:rPr>
            </w:pPr>
            <w:r w:rsidRPr="003275B0">
              <w:rPr>
                <w:sz w:val="20"/>
                <w:szCs w:val="20"/>
              </w:rPr>
              <w:t>12</w:t>
            </w:r>
          </w:p>
        </w:tc>
        <w:tc>
          <w:tcPr>
            <w:tcW w:w="417" w:type="pct"/>
            <w:shd w:val="clear" w:color="auto" w:fill="auto"/>
          </w:tcPr>
          <w:p w14:paraId="6835E193" w14:textId="5C61CFB7" w:rsidR="005F4895" w:rsidRPr="003275B0" w:rsidRDefault="000065DB" w:rsidP="00A866AD">
            <w:pPr>
              <w:jc w:val="center"/>
              <w:rPr>
                <w:sz w:val="20"/>
                <w:szCs w:val="20"/>
              </w:rPr>
            </w:pPr>
            <w:r w:rsidRPr="003275B0">
              <w:rPr>
                <w:sz w:val="20"/>
                <w:szCs w:val="20"/>
              </w:rPr>
              <w:t>4</w:t>
            </w:r>
          </w:p>
        </w:tc>
        <w:tc>
          <w:tcPr>
            <w:tcW w:w="417" w:type="pct"/>
            <w:shd w:val="clear" w:color="auto" w:fill="auto"/>
          </w:tcPr>
          <w:p w14:paraId="761BC487" w14:textId="68D53175" w:rsidR="005F4895" w:rsidRPr="003275B0" w:rsidRDefault="000065DB" w:rsidP="00A866AD">
            <w:pPr>
              <w:jc w:val="center"/>
              <w:rPr>
                <w:sz w:val="20"/>
                <w:szCs w:val="20"/>
              </w:rPr>
            </w:pPr>
            <w:r w:rsidRPr="003275B0">
              <w:rPr>
                <w:sz w:val="20"/>
                <w:szCs w:val="20"/>
              </w:rPr>
              <w:t>2</w:t>
            </w:r>
          </w:p>
        </w:tc>
        <w:tc>
          <w:tcPr>
            <w:tcW w:w="697" w:type="pct"/>
            <w:shd w:val="clear" w:color="auto" w:fill="auto"/>
          </w:tcPr>
          <w:p w14:paraId="224F601D" w14:textId="40E0A615" w:rsidR="005F4895" w:rsidRPr="003275B0" w:rsidRDefault="000065DB" w:rsidP="00A866AD">
            <w:pPr>
              <w:jc w:val="center"/>
              <w:rPr>
                <w:sz w:val="20"/>
                <w:szCs w:val="20"/>
              </w:rPr>
            </w:pPr>
            <w:r w:rsidRPr="003275B0">
              <w:rPr>
                <w:sz w:val="20"/>
                <w:szCs w:val="20"/>
              </w:rPr>
              <w:t>2</w:t>
            </w:r>
          </w:p>
        </w:tc>
        <w:tc>
          <w:tcPr>
            <w:tcW w:w="742" w:type="pct"/>
            <w:shd w:val="clear" w:color="auto" w:fill="auto"/>
          </w:tcPr>
          <w:p w14:paraId="5A26EFC2" w14:textId="0C9F1940" w:rsidR="005F4895" w:rsidRPr="003275B0" w:rsidRDefault="000065DB" w:rsidP="00A866AD">
            <w:pPr>
              <w:jc w:val="center"/>
              <w:rPr>
                <w:sz w:val="20"/>
                <w:szCs w:val="20"/>
              </w:rPr>
            </w:pPr>
            <w:r w:rsidRPr="003275B0">
              <w:rPr>
                <w:sz w:val="20"/>
                <w:szCs w:val="20"/>
              </w:rPr>
              <w:t>8</w:t>
            </w:r>
          </w:p>
        </w:tc>
        <w:tc>
          <w:tcPr>
            <w:tcW w:w="713" w:type="pct"/>
            <w:shd w:val="clear" w:color="auto" w:fill="auto"/>
          </w:tcPr>
          <w:p w14:paraId="22C8BA4C" w14:textId="6CED9E95" w:rsidR="005F4895" w:rsidRPr="003275B0" w:rsidRDefault="004A544B" w:rsidP="004A544B">
            <w:pPr>
              <w:tabs>
                <w:tab w:val="right" w:pos="851"/>
              </w:tabs>
              <w:jc w:val="center"/>
              <w:rPr>
                <w:sz w:val="20"/>
                <w:szCs w:val="20"/>
              </w:rPr>
            </w:pPr>
            <w:r w:rsidRPr="003275B0">
              <w:rPr>
                <w:sz w:val="20"/>
                <w:szCs w:val="20"/>
              </w:rPr>
              <w:t>Тест</w:t>
            </w:r>
          </w:p>
        </w:tc>
      </w:tr>
      <w:tr w:rsidR="005F4895" w:rsidRPr="003275B0" w14:paraId="6B3B5AA5" w14:textId="77777777" w:rsidTr="00542E35">
        <w:tc>
          <w:tcPr>
            <w:tcW w:w="480" w:type="pct"/>
            <w:shd w:val="clear" w:color="auto" w:fill="auto"/>
          </w:tcPr>
          <w:p w14:paraId="50B2D9CC" w14:textId="77777777" w:rsidR="005F4895" w:rsidRPr="003275B0" w:rsidRDefault="005F4895" w:rsidP="00A866AD">
            <w:pPr>
              <w:tabs>
                <w:tab w:val="right" w:pos="851"/>
              </w:tabs>
              <w:rPr>
                <w:sz w:val="20"/>
                <w:szCs w:val="20"/>
              </w:rPr>
            </w:pPr>
            <w:r w:rsidRPr="003275B0">
              <w:rPr>
                <w:sz w:val="20"/>
                <w:szCs w:val="20"/>
              </w:rPr>
              <w:t>4.</w:t>
            </w:r>
          </w:p>
        </w:tc>
        <w:tc>
          <w:tcPr>
            <w:tcW w:w="1116" w:type="pct"/>
            <w:shd w:val="clear" w:color="auto" w:fill="auto"/>
          </w:tcPr>
          <w:p w14:paraId="785A4298" w14:textId="3CFFF84E" w:rsidR="005F4895" w:rsidRPr="003275B0" w:rsidRDefault="00556260" w:rsidP="000065DB">
            <w:pPr>
              <w:widowControl w:val="0"/>
              <w:shd w:val="clear" w:color="auto" w:fill="FFFFFF"/>
              <w:textAlignment w:val="baseline"/>
              <w:rPr>
                <w:spacing w:val="-4"/>
                <w:sz w:val="20"/>
                <w:szCs w:val="20"/>
                <w:bdr w:val="none" w:sz="0" w:space="0" w:color="auto" w:frame="1"/>
              </w:rPr>
            </w:pPr>
            <w:r w:rsidRPr="003275B0">
              <w:rPr>
                <w:spacing w:val="-4"/>
                <w:sz w:val="20"/>
                <w:szCs w:val="20"/>
                <w:bdr w:val="none" w:sz="0" w:space="0" w:color="auto" w:frame="1"/>
              </w:rPr>
              <w:t>Тема 4. Управленческие решения и процесс принятия решений</w:t>
            </w:r>
          </w:p>
        </w:tc>
        <w:tc>
          <w:tcPr>
            <w:tcW w:w="417" w:type="pct"/>
            <w:shd w:val="clear" w:color="auto" w:fill="auto"/>
          </w:tcPr>
          <w:p w14:paraId="39B9B91B" w14:textId="3B436A86" w:rsidR="005F4895" w:rsidRPr="003275B0" w:rsidRDefault="00661E7F" w:rsidP="00A866AD">
            <w:pPr>
              <w:jc w:val="center"/>
              <w:rPr>
                <w:sz w:val="20"/>
                <w:szCs w:val="20"/>
              </w:rPr>
            </w:pPr>
            <w:r w:rsidRPr="003275B0">
              <w:rPr>
                <w:sz w:val="20"/>
                <w:szCs w:val="20"/>
              </w:rPr>
              <w:t>12</w:t>
            </w:r>
          </w:p>
        </w:tc>
        <w:tc>
          <w:tcPr>
            <w:tcW w:w="417" w:type="pct"/>
            <w:shd w:val="clear" w:color="auto" w:fill="auto"/>
          </w:tcPr>
          <w:p w14:paraId="24FF0C43" w14:textId="2F6A83BC" w:rsidR="005F4895" w:rsidRPr="003275B0" w:rsidRDefault="000065DB" w:rsidP="00A866AD">
            <w:pPr>
              <w:jc w:val="center"/>
              <w:rPr>
                <w:sz w:val="20"/>
                <w:szCs w:val="20"/>
              </w:rPr>
            </w:pPr>
            <w:r w:rsidRPr="003275B0">
              <w:rPr>
                <w:sz w:val="20"/>
                <w:szCs w:val="20"/>
              </w:rPr>
              <w:t>4</w:t>
            </w:r>
          </w:p>
        </w:tc>
        <w:tc>
          <w:tcPr>
            <w:tcW w:w="417" w:type="pct"/>
            <w:shd w:val="clear" w:color="auto" w:fill="auto"/>
          </w:tcPr>
          <w:p w14:paraId="67863CCE" w14:textId="55D752A2" w:rsidR="005F4895" w:rsidRPr="003275B0" w:rsidRDefault="000065DB" w:rsidP="00A866AD">
            <w:pPr>
              <w:jc w:val="center"/>
              <w:rPr>
                <w:sz w:val="20"/>
                <w:szCs w:val="20"/>
              </w:rPr>
            </w:pPr>
            <w:r w:rsidRPr="003275B0">
              <w:rPr>
                <w:sz w:val="20"/>
                <w:szCs w:val="20"/>
              </w:rPr>
              <w:t>2</w:t>
            </w:r>
          </w:p>
        </w:tc>
        <w:tc>
          <w:tcPr>
            <w:tcW w:w="697" w:type="pct"/>
            <w:shd w:val="clear" w:color="auto" w:fill="auto"/>
          </w:tcPr>
          <w:p w14:paraId="23D79C34" w14:textId="05504202" w:rsidR="005F4895" w:rsidRPr="003275B0" w:rsidRDefault="000065DB" w:rsidP="00A866AD">
            <w:pPr>
              <w:jc w:val="center"/>
              <w:rPr>
                <w:sz w:val="20"/>
                <w:szCs w:val="20"/>
              </w:rPr>
            </w:pPr>
            <w:r w:rsidRPr="003275B0">
              <w:rPr>
                <w:sz w:val="20"/>
                <w:szCs w:val="20"/>
              </w:rPr>
              <w:t>2</w:t>
            </w:r>
          </w:p>
        </w:tc>
        <w:tc>
          <w:tcPr>
            <w:tcW w:w="742" w:type="pct"/>
            <w:shd w:val="clear" w:color="auto" w:fill="auto"/>
          </w:tcPr>
          <w:p w14:paraId="219049EA" w14:textId="4E9873E2" w:rsidR="005F4895" w:rsidRPr="003275B0" w:rsidRDefault="000065DB" w:rsidP="00A866AD">
            <w:pPr>
              <w:jc w:val="center"/>
              <w:rPr>
                <w:sz w:val="20"/>
                <w:szCs w:val="20"/>
              </w:rPr>
            </w:pPr>
            <w:r w:rsidRPr="003275B0">
              <w:rPr>
                <w:sz w:val="20"/>
                <w:szCs w:val="20"/>
              </w:rPr>
              <w:t>8</w:t>
            </w:r>
          </w:p>
        </w:tc>
        <w:tc>
          <w:tcPr>
            <w:tcW w:w="713" w:type="pct"/>
            <w:shd w:val="clear" w:color="auto" w:fill="auto"/>
          </w:tcPr>
          <w:p w14:paraId="37705360" w14:textId="5AEB5021" w:rsidR="005F4895" w:rsidRPr="003275B0" w:rsidRDefault="004A544B" w:rsidP="004A544B">
            <w:pPr>
              <w:tabs>
                <w:tab w:val="right" w:pos="851"/>
              </w:tabs>
              <w:jc w:val="center"/>
              <w:rPr>
                <w:sz w:val="20"/>
                <w:szCs w:val="20"/>
              </w:rPr>
            </w:pPr>
            <w:r w:rsidRPr="003275B0">
              <w:rPr>
                <w:sz w:val="20"/>
                <w:szCs w:val="20"/>
              </w:rPr>
              <w:t>Тест</w:t>
            </w:r>
          </w:p>
        </w:tc>
      </w:tr>
      <w:tr w:rsidR="00556260" w:rsidRPr="003275B0" w14:paraId="64E35439" w14:textId="77777777" w:rsidTr="00542E35">
        <w:tc>
          <w:tcPr>
            <w:tcW w:w="480" w:type="pct"/>
            <w:shd w:val="clear" w:color="auto" w:fill="auto"/>
          </w:tcPr>
          <w:p w14:paraId="0D06798C" w14:textId="4A324243" w:rsidR="00556260" w:rsidRPr="003275B0" w:rsidRDefault="000065DB" w:rsidP="00A866AD">
            <w:pPr>
              <w:tabs>
                <w:tab w:val="right" w:pos="851"/>
              </w:tabs>
              <w:rPr>
                <w:sz w:val="20"/>
                <w:szCs w:val="20"/>
              </w:rPr>
            </w:pPr>
            <w:r w:rsidRPr="003275B0">
              <w:rPr>
                <w:sz w:val="20"/>
                <w:szCs w:val="20"/>
              </w:rPr>
              <w:t>5</w:t>
            </w:r>
          </w:p>
        </w:tc>
        <w:tc>
          <w:tcPr>
            <w:tcW w:w="1116" w:type="pct"/>
            <w:shd w:val="clear" w:color="auto" w:fill="auto"/>
          </w:tcPr>
          <w:p w14:paraId="4C7199D2" w14:textId="42E58F12" w:rsidR="00556260" w:rsidRPr="003275B0" w:rsidRDefault="00556260" w:rsidP="000065DB">
            <w:pPr>
              <w:widowControl w:val="0"/>
              <w:rPr>
                <w:rFonts w:cs="Calibri"/>
                <w:sz w:val="20"/>
                <w:szCs w:val="20"/>
              </w:rPr>
            </w:pPr>
            <w:r w:rsidRPr="003275B0">
              <w:rPr>
                <w:rFonts w:cs="Calibri"/>
                <w:sz w:val="20"/>
                <w:szCs w:val="20"/>
              </w:rPr>
              <w:t xml:space="preserve">Тема 5. Стратегический анализ и менеджмент </w:t>
            </w:r>
          </w:p>
        </w:tc>
        <w:tc>
          <w:tcPr>
            <w:tcW w:w="417" w:type="pct"/>
            <w:shd w:val="clear" w:color="auto" w:fill="auto"/>
          </w:tcPr>
          <w:p w14:paraId="3D26DC57" w14:textId="44A6F10C" w:rsidR="00556260" w:rsidRPr="003275B0" w:rsidRDefault="00271299" w:rsidP="00A866AD">
            <w:pPr>
              <w:jc w:val="center"/>
              <w:rPr>
                <w:sz w:val="20"/>
                <w:szCs w:val="20"/>
              </w:rPr>
            </w:pPr>
            <w:r w:rsidRPr="003275B0">
              <w:rPr>
                <w:sz w:val="20"/>
                <w:szCs w:val="20"/>
              </w:rPr>
              <w:t>2</w:t>
            </w:r>
            <w:r w:rsidR="00637A31" w:rsidRPr="003275B0">
              <w:rPr>
                <w:sz w:val="20"/>
                <w:szCs w:val="20"/>
              </w:rPr>
              <w:t>4</w:t>
            </w:r>
          </w:p>
        </w:tc>
        <w:tc>
          <w:tcPr>
            <w:tcW w:w="417" w:type="pct"/>
            <w:shd w:val="clear" w:color="auto" w:fill="auto"/>
          </w:tcPr>
          <w:p w14:paraId="16DFC149" w14:textId="244C9E7D" w:rsidR="00556260" w:rsidRPr="003275B0" w:rsidRDefault="000065DB" w:rsidP="00A866AD">
            <w:pPr>
              <w:jc w:val="center"/>
              <w:rPr>
                <w:sz w:val="20"/>
                <w:szCs w:val="20"/>
              </w:rPr>
            </w:pPr>
            <w:r w:rsidRPr="003275B0">
              <w:rPr>
                <w:sz w:val="20"/>
                <w:szCs w:val="20"/>
              </w:rPr>
              <w:t>6</w:t>
            </w:r>
          </w:p>
        </w:tc>
        <w:tc>
          <w:tcPr>
            <w:tcW w:w="417" w:type="pct"/>
            <w:shd w:val="clear" w:color="auto" w:fill="auto"/>
          </w:tcPr>
          <w:p w14:paraId="2106D288" w14:textId="778EFFE5" w:rsidR="00556260" w:rsidRPr="003275B0" w:rsidRDefault="000065DB" w:rsidP="00A866AD">
            <w:pPr>
              <w:jc w:val="center"/>
              <w:rPr>
                <w:sz w:val="20"/>
                <w:szCs w:val="20"/>
              </w:rPr>
            </w:pPr>
            <w:r w:rsidRPr="003275B0">
              <w:rPr>
                <w:sz w:val="20"/>
                <w:szCs w:val="20"/>
              </w:rPr>
              <w:t>2</w:t>
            </w:r>
          </w:p>
        </w:tc>
        <w:tc>
          <w:tcPr>
            <w:tcW w:w="697" w:type="pct"/>
            <w:shd w:val="clear" w:color="auto" w:fill="auto"/>
          </w:tcPr>
          <w:p w14:paraId="1DC76A0C" w14:textId="43FBEF73" w:rsidR="00556260" w:rsidRPr="003275B0" w:rsidRDefault="000065DB" w:rsidP="00A866AD">
            <w:pPr>
              <w:jc w:val="center"/>
              <w:rPr>
                <w:sz w:val="20"/>
                <w:szCs w:val="20"/>
              </w:rPr>
            </w:pPr>
            <w:r w:rsidRPr="003275B0">
              <w:rPr>
                <w:sz w:val="20"/>
                <w:szCs w:val="20"/>
              </w:rPr>
              <w:t>4</w:t>
            </w:r>
          </w:p>
        </w:tc>
        <w:tc>
          <w:tcPr>
            <w:tcW w:w="742" w:type="pct"/>
            <w:shd w:val="clear" w:color="auto" w:fill="auto"/>
          </w:tcPr>
          <w:p w14:paraId="063C2282" w14:textId="64C3D1DC" w:rsidR="00556260" w:rsidRPr="003275B0" w:rsidRDefault="000065DB" w:rsidP="00A866AD">
            <w:pPr>
              <w:jc w:val="center"/>
              <w:rPr>
                <w:sz w:val="20"/>
                <w:szCs w:val="20"/>
              </w:rPr>
            </w:pPr>
            <w:r w:rsidRPr="003275B0">
              <w:rPr>
                <w:sz w:val="20"/>
                <w:szCs w:val="20"/>
              </w:rPr>
              <w:t>1</w:t>
            </w:r>
            <w:r w:rsidR="00770363" w:rsidRPr="003275B0">
              <w:rPr>
                <w:sz w:val="20"/>
                <w:szCs w:val="20"/>
              </w:rPr>
              <w:t>8</w:t>
            </w:r>
          </w:p>
        </w:tc>
        <w:tc>
          <w:tcPr>
            <w:tcW w:w="713" w:type="pct"/>
            <w:shd w:val="clear" w:color="auto" w:fill="auto"/>
          </w:tcPr>
          <w:p w14:paraId="4C048807" w14:textId="3290EF72" w:rsidR="00556260" w:rsidRPr="003275B0" w:rsidRDefault="004A544B" w:rsidP="004A544B">
            <w:pPr>
              <w:tabs>
                <w:tab w:val="right" w:pos="851"/>
              </w:tabs>
              <w:jc w:val="center"/>
              <w:rPr>
                <w:sz w:val="20"/>
                <w:szCs w:val="20"/>
              </w:rPr>
            </w:pPr>
            <w:r w:rsidRPr="003275B0">
              <w:rPr>
                <w:sz w:val="20"/>
                <w:szCs w:val="20"/>
              </w:rPr>
              <w:t>Тест</w:t>
            </w:r>
          </w:p>
        </w:tc>
      </w:tr>
      <w:tr w:rsidR="00556260" w:rsidRPr="003275B0" w14:paraId="79A7FC70" w14:textId="77777777" w:rsidTr="00542E35">
        <w:trPr>
          <w:trHeight w:val="90"/>
        </w:trPr>
        <w:tc>
          <w:tcPr>
            <w:tcW w:w="480" w:type="pct"/>
            <w:shd w:val="clear" w:color="auto" w:fill="auto"/>
          </w:tcPr>
          <w:p w14:paraId="37148BBD" w14:textId="0524E7D9" w:rsidR="00556260" w:rsidRPr="003275B0" w:rsidRDefault="000065DB" w:rsidP="00A866AD">
            <w:pPr>
              <w:tabs>
                <w:tab w:val="right" w:pos="851"/>
              </w:tabs>
              <w:rPr>
                <w:sz w:val="20"/>
                <w:szCs w:val="20"/>
              </w:rPr>
            </w:pPr>
            <w:r w:rsidRPr="003275B0">
              <w:rPr>
                <w:sz w:val="20"/>
                <w:szCs w:val="20"/>
              </w:rPr>
              <w:t>6</w:t>
            </w:r>
          </w:p>
        </w:tc>
        <w:tc>
          <w:tcPr>
            <w:tcW w:w="1116" w:type="pct"/>
            <w:shd w:val="clear" w:color="auto" w:fill="auto"/>
          </w:tcPr>
          <w:p w14:paraId="2A41A236" w14:textId="7BAE6AFF" w:rsidR="00556260" w:rsidRPr="003275B0" w:rsidRDefault="00556260" w:rsidP="000065DB">
            <w:pPr>
              <w:widowControl w:val="0"/>
              <w:rPr>
                <w:rFonts w:cs="Calibri"/>
                <w:sz w:val="20"/>
                <w:szCs w:val="20"/>
              </w:rPr>
            </w:pPr>
            <w:r w:rsidRPr="003275B0">
              <w:rPr>
                <w:rFonts w:cs="Calibri"/>
                <w:sz w:val="20"/>
                <w:szCs w:val="20"/>
              </w:rPr>
              <w:t>Тема 6. Ценностное предложение и формирование бизнес-модели компании</w:t>
            </w:r>
          </w:p>
        </w:tc>
        <w:tc>
          <w:tcPr>
            <w:tcW w:w="417" w:type="pct"/>
            <w:shd w:val="clear" w:color="auto" w:fill="auto"/>
          </w:tcPr>
          <w:p w14:paraId="32F8AF36" w14:textId="62A6A9C6" w:rsidR="00556260" w:rsidRPr="003275B0" w:rsidRDefault="00271299" w:rsidP="00A866AD">
            <w:pPr>
              <w:jc w:val="center"/>
              <w:rPr>
                <w:sz w:val="20"/>
                <w:szCs w:val="20"/>
              </w:rPr>
            </w:pPr>
            <w:r w:rsidRPr="003275B0">
              <w:rPr>
                <w:sz w:val="20"/>
                <w:szCs w:val="20"/>
              </w:rPr>
              <w:t>12</w:t>
            </w:r>
          </w:p>
        </w:tc>
        <w:tc>
          <w:tcPr>
            <w:tcW w:w="417" w:type="pct"/>
            <w:shd w:val="clear" w:color="auto" w:fill="auto"/>
          </w:tcPr>
          <w:p w14:paraId="096669EF" w14:textId="2D6BA13A" w:rsidR="00556260" w:rsidRPr="003275B0" w:rsidRDefault="000065DB" w:rsidP="00A866AD">
            <w:pPr>
              <w:jc w:val="center"/>
              <w:rPr>
                <w:sz w:val="20"/>
                <w:szCs w:val="20"/>
              </w:rPr>
            </w:pPr>
            <w:r w:rsidRPr="003275B0">
              <w:rPr>
                <w:sz w:val="20"/>
                <w:szCs w:val="20"/>
              </w:rPr>
              <w:t>4</w:t>
            </w:r>
          </w:p>
        </w:tc>
        <w:tc>
          <w:tcPr>
            <w:tcW w:w="417" w:type="pct"/>
            <w:shd w:val="clear" w:color="auto" w:fill="auto"/>
          </w:tcPr>
          <w:p w14:paraId="38FABBF5" w14:textId="07F18379" w:rsidR="00556260" w:rsidRPr="003275B0" w:rsidRDefault="000065DB" w:rsidP="00A866AD">
            <w:pPr>
              <w:jc w:val="center"/>
              <w:rPr>
                <w:sz w:val="20"/>
                <w:szCs w:val="20"/>
              </w:rPr>
            </w:pPr>
            <w:r w:rsidRPr="003275B0">
              <w:rPr>
                <w:sz w:val="20"/>
                <w:szCs w:val="20"/>
              </w:rPr>
              <w:t>2</w:t>
            </w:r>
          </w:p>
        </w:tc>
        <w:tc>
          <w:tcPr>
            <w:tcW w:w="697" w:type="pct"/>
            <w:shd w:val="clear" w:color="auto" w:fill="auto"/>
          </w:tcPr>
          <w:p w14:paraId="06098072" w14:textId="7300FA0D" w:rsidR="00556260" w:rsidRPr="003275B0" w:rsidRDefault="000065DB" w:rsidP="00A866AD">
            <w:pPr>
              <w:jc w:val="center"/>
              <w:rPr>
                <w:sz w:val="20"/>
                <w:szCs w:val="20"/>
              </w:rPr>
            </w:pPr>
            <w:r w:rsidRPr="003275B0">
              <w:rPr>
                <w:sz w:val="20"/>
                <w:szCs w:val="20"/>
              </w:rPr>
              <w:t>2</w:t>
            </w:r>
          </w:p>
        </w:tc>
        <w:tc>
          <w:tcPr>
            <w:tcW w:w="742" w:type="pct"/>
            <w:shd w:val="clear" w:color="auto" w:fill="auto"/>
          </w:tcPr>
          <w:p w14:paraId="3591521B" w14:textId="7F6EB0C6" w:rsidR="00556260" w:rsidRPr="003275B0" w:rsidRDefault="000065DB" w:rsidP="00A866AD">
            <w:pPr>
              <w:jc w:val="center"/>
              <w:rPr>
                <w:sz w:val="20"/>
                <w:szCs w:val="20"/>
              </w:rPr>
            </w:pPr>
            <w:r w:rsidRPr="003275B0">
              <w:rPr>
                <w:sz w:val="20"/>
                <w:szCs w:val="20"/>
              </w:rPr>
              <w:t>8</w:t>
            </w:r>
          </w:p>
        </w:tc>
        <w:tc>
          <w:tcPr>
            <w:tcW w:w="713" w:type="pct"/>
            <w:shd w:val="clear" w:color="auto" w:fill="auto"/>
          </w:tcPr>
          <w:p w14:paraId="2307B498" w14:textId="5C6BDED0" w:rsidR="004A544B" w:rsidRPr="003275B0" w:rsidRDefault="004A544B" w:rsidP="004A544B">
            <w:pPr>
              <w:tabs>
                <w:tab w:val="right" w:pos="851"/>
              </w:tabs>
              <w:jc w:val="center"/>
              <w:rPr>
                <w:sz w:val="20"/>
                <w:szCs w:val="20"/>
              </w:rPr>
            </w:pPr>
            <w:r w:rsidRPr="003275B0">
              <w:rPr>
                <w:sz w:val="20"/>
                <w:szCs w:val="20"/>
              </w:rPr>
              <w:t>Тест</w:t>
            </w:r>
          </w:p>
        </w:tc>
      </w:tr>
      <w:tr w:rsidR="00556260" w:rsidRPr="003275B0" w14:paraId="242CB3D6" w14:textId="77777777" w:rsidTr="00542E35">
        <w:tc>
          <w:tcPr>
            <w:tcW w:w="480" w:type="pct"/>
            <w:shd w:val="clear" w:color="auto" w:fill="auto"/>
          </w:tcPr>
          <w:p w14:paraId="722E0D10" w14:textId="73DF2BB2" w:rsidR="00556260" w:rsidRPr="003275B0" w:rsidRDefault="000065DB" w:rsidP="00A866AD">
            <w:pPr>
              <w:tabs>
                <w:tab w:val="right" w:pos="851"/>
              </w:tabs>
              <w:rPr>
                <w:sz w:val="20"/>
                <w:szCs w:val="20"/>
              </w:rPr>
            </w:pPr>
            <w:r w:rsidRPr="003275B0">
              <w:rPr>
                <w:sz w:val="20"/>
                <w:szCs w:val="20"/>
              </w:rPr>
              <w:t>7</w:t>
            </w:r>
          </w:p>
        </w:tc>
        <w:tc>
          <w:tcPr>
            <w:tcW w:w="1116" w:type="pct"/>
            <w:shd w:val="clear" w:color="auto" w:fill="auto"/>
          </w:tcPr>
          <w:p w14:paraId="6BB80563" w14:textId="6D4BA116" w:rsidR="00556260" w:rsidRPr="003275B0" w:rsidRDefault="00556260" w:rsidP="000065DB">
            <w:pPr>
              <w:widowControl w:val="0"/>
              <w:contextualSpacing/>
              <w:rPr>
                <w:spacing w:val="-4"/>
                <w:sz w:val="20"/>
                <w:szCs w:val="20"/>
                <w:bdr w:val="none" w:sz="0" w:space="0" w:color="auto" w:frame="1"/>
              </w:rPr>
            </w:pPr>
            <w:r w:rsidRPr="003275B0">
              <w:rPr>
                <w:spacing w:val="-4"/>
                <w:sz w:val="20"/>
                <w:szCs w:val="20"/>
                <w:bdr w:val="none" w:sz="0" w:space="0" w:color="auto" w:frame="1"/>
              </w:rPr>
              <w:t>Тема 7. Деловые коммуникации и управление конфликтами. Лидерство</w:t>
            </w:r>
          </w:p>
        </w:tc>
        <w:tc>
          <w:tcPr>
            <w:tcW w:w="417" w:type="pct"/>
            <w:shd w:val="clear" w:color="auto" w:fill="auto"/>
          </w:tcPr>
          <w:p w14:paraId="0DB39A6F" w14:textId="185E86EA" w:rsidR="00556260" w:rsidRPr="003275B0" w:rsidRDefault="00271299" w:rsidP="00A866AD">
            <w:pPr>
              <w:jc w:val="center"/>
              <w:rPr>
                <w:sz w:val="20"/>
                <w:szCs w:val="20"/>
              </w:rPr>
            </w:pPr>
            <w:r w:rsidRPr="003275B0">
              <w:rPr>
                <w:sz w:val="20"/>
                <w:szCs w:val="20"/>
              </w:rPr>
              <w:t>12</w:t>
            </w:r>
          </w:p>
        </w:tc>
        <w:tc>
          <w:tcPr>
            <w:tcW w:w="417" w:type="pct"/>
            <w:shd w:val="clear" w:color="auto" w:fill="auto"/>
          </w:tcPr>
          <w:p w14:paraId="3E38445B" w14:textId="2ECBEBE5" w:rsidR="00556260" w:rsidRPr="003275B0" w:rsidRDefault="00271299" w:rsidP="00A866AD">
            <w:pPr>
              <w:jc w:val="center"/>
              <w:rPr>
                <w:sz w:val="20"/>
                <w:szCs w:val="20"/>
              </w:rPr>
            </w:pPr>
            <w:r w:rsidRPr="003275B0">
              <w:rPr>
                <w:sz w:val="20"/>
                <w:szCs w:val="20"/>
              </w:rPr>
              <w:t>4</w:t>
            </w:r>
          </w:p>
        </w:tc>
        <w:tc>
          <w:tcPr>
            <w:tcW w:w="417" w:type="pct"/>
            <w:shd w:val="clear" w:color="auto" w:fill="auto"/>
          </w:tcPr>
          <w:p w14:paraId="0FA31B19" w14:textId="574D77D2" w:rsidR="00556260" w:rsidRPr="003275B0" w:rsidRDefault="000065DB" w:rsidP="00A866AD">
            <w:pPr>
              <w:jc w:val="center"/>
              <w:rPr>
                <w:sz w:val="20"/>
                <w:szCs w:val="20"/>
              </w:rPr>
            </w:pPr>
            <w:r w:rsidRPr="003275B0">
              <w:rPr>
                <w:sz w:val="20"/>
                <w:szCs w:val="20"/>
              </w:rPr>
              <w:t>2</w:t>
            </w:r>
          </w:p>
        </w:tc>
        <w:tc>
          <w:tcPr>
            <w:tcW w:w="697" w:type="pct"/>
            <w:shd w:val="clear" w:color="auto" w:fill="auto"/>
          </w:tcPr>
          <w:p w14:paraId="7F533EDB" w14:textId="0785AED3" w:rsidR="00556260" w:rsidRPr="003275B0" w:rsidRDefault="000065DB" w:rsidP="00A866AD">
            <w:pPr>
              <w:jc w:val="center"/>
              <w:rPr>
                <w:sz w:val="20"/>
                <w:szCs w:val="20"/>
              </w:rPr>
            </w:pPr>
            <w:r w:rsidRPr="003275B0">
              <w:rPr>
                <w:sz w:val="20"/>
                <w:szCs w:val="20"/>
              </w:rPr>
              <w:t>2</w:t>
            </w:r>
          </w:p>
        </w:tc>
        <w:tc>
          <w:tcPr>
            <w:tcW w:w="742" w:type="pct"/>
            <w:shd w:val="clear" w:color="auto" w:fill="auto"/>
          </w:tcPr>
          <w:p w14:paraId="379F6147" w14:textId="548099E2" w:rsidR="00556260" w:rsidRPr="003275B0" w:rsidRDefault="000065DB" w:rsidP="00A866AD">
            <w:pPr>
              <w:jc w:val="center"/>
              <w:rPr>
                <w:sz w:val="20"/>
                <w:szCs w:val="20"/>
              </w:rPr>
            </w:pPr>
            <w:r w:rsidRPr="003275B0">
              <w:rPr>
                <w:sz w:val="20"/>
                <w:szCs w:val="20"/>
              </w:rPr>
              <w:t>8</w:t>
            </w:r>
          </w:p>
        </w:tc>
        <w:tc>
          <w:tcPr>
            <w:tcW w:w="713" w:type="pct"/>
            <w:shd w:val="clear" w:color="auto" w:fill="auto"/>
          </w:tcPr>
          <w:p w14:paraId="7863B53C" w14:textId="07115A09" w:rsidR="00556260" w:rsidRPr="003275B0" w:rsidRDefault="004A544B" w:rsidP="004A544B">
            <w:pPr>
              <w:tabs>
                <w:tab w:val="right" w:pos="851"/>
              </w:tabs>
              <w:jc w:val="center"/>
              <w:rPr>
                <w:sz w:val="20"/>
                <w:szCs w:val="20"/>
              </w:rPr>
            </w:pPr>
            <w:r w:rsidRPr="003275B0">
              <w:rPr>
                <w:sz w:val="20"/>
                <w:szCs w:val="20"/>
              </w:rPr>
              <w:t>Тест</w:t>
            </w:r>
          </w:p>
        </w:tc>
      </w:tr>
      <w:tr w:rsidR="00556260" w:rsidRPr="003275B0" w14:paraId="0C5DC1D0" w14:textId="77777777" w:rsidTr="00542E35">
        <w:tc>
          <w:tcPr>
            <w:tcW w:w="480" w:type="pct"/>
            <w:shd w:val="clear" w:color="auto" w:fill="auto"/>
          </w:tcPr>
          <w:p w14:paraId="55FCD2DD" w14:textId="539C50E3" w:rsidR="00556260" w:rsidRPr="003275B0" w:rsidRDefault="000065DB" w:rsidP="00A866AD">
            <w:pPr>
              <w:tabs>
                <w:tab w:val="right" w:pos="851"/>
              </w:tabs>
              <w:rPr>
                <w:sz w:val="20"/>
                <w:szCs w:val="20"/>
              </w:rPr>
            </w:pPr>
            <w:r w:rsidRPr="003275B0">
              <w:rPr>
                <w:sz w:val="20"/>
                <w:szCs w:val="20"/>
              </w:rPr>
              <w:t>8</w:t>
            </w:r>
          </w:p>
        </w:tc>
        <w:tc>
          <w:tcPr>
            <w:tcW w:w="1116" w:type="pct"/>
            <w:shd w:val="clear" w:color="auto" w:fill="auto"/>
          </w:tcPr>
          <w:p w14:paraId="5F324F76" w14:textId="3B536D15" w:rsidR="00556260" w:rsidRPr="003275B0" w:rsidRDefault="00556260" w:rsidP="00FB64DD">
            <w:pPr>
              <w:widowControl w:val="0"/>
              <w:contextualSpacing/>
              <w:rPr>
                <w:spacing w:val="-4"/>
                <w:sz w:val="20"/>
                <w:szCs w:val="20"/>
                <w:bdr w:val="none" w:sz="0" w:space="0" w:color="auto" w:frame="1"/>
              </w:rPr>
            </w:pPr>
            <w:r w:rsidRPr="003275B0">
              <w:rPr>
                <w:spacing w:val="-4"/>
                <w:sz w:val="20"/>
                <w:szCs w:val="20"/>
                <w:bdr w:val="none" w:sz="0" w:space="0" w:color="auto" w:frame="1"/>
              </w:rPr>
              <w:t xml:space="preserve">Тема 8. Организационное поведение и корпоративная культура </w:t>
            </w:r>
          </w:p>
        </w:tc>
        <w:tc>
          <w:tcPr>
            <w:tcW w:w="417" w:type="pct"/>
            <w:shd w:val="clear" w:color="auto" w:fill="auto"/>
          </w:tcPr>
          <w:p w14:paraId="281F4047" w14:textId="76D0DB10" w:rsidR="00556260" w:rsidRPr="003275B0" w:rsidRDefault="00271299" w:rsidP="00A866AD">
            <w:pPr>
              <w:jc w:val="center"/>
              <w:rPr>
                <w:sz w:val="20"/>
                <w:szCs w:val="20"/>
              </w:rPr>
            </w:pPr>
            <w:r w:rsidRPr="003275B0">
              <w:rPr>
                <w:sz w:val="20"/>
                <w:szCs w:val="20"/>
              </w:rPr>
              <w:t>12</w:t>
            </w:r>
          </w:p>
        </w:tc>
        <w:tc>
          <w:tcPr>
            <w:tcW w:w="417" w:type="pct"/>
            <w:shd w:val="clear" w:color="auto" w:fill="auto"/>
          </w:tcPr>
          <w:p w14:paraId="51F1B889" w14:textId="03A9D6BA" w:rsidR="00556260" w:rsidRPr="003275B0" w:rsidRDefault="000065DB" w:rsidP="00A866AD">
            <w:pPr>
              <w:jc w:val="center"/>
              <w:rPr>
                <w:sz w:val="20"/>
                <w:szCs w:val="20"/>
              </w:rPr>
            </w:pPr>
            <w:r w:rsidRPr="003275B0">
              <w:rPr>
                <w:sz w:val="20"/>
                <w:szCs w:val="20"/>
              </w:rPr>
              <w:t>4</w:t>
            </w:r>
          </w:p>
        </w:tc>
        <w:tc>
          <w:tcPr>
            <w:tcW w:w="417" w:type="pct"/>
            <w:shd w:val="clear" w:color="auto" w:fill="auto"/>
          </w:tcPr>
          <w:p w14:paraId="41414A51" w14:textId="51FA9C56" w:rsidR="00556260" w:rsidRPr="003275B0" w:rsidRDefault="000065DB" w:rsidP="00A866AD">
            <w:pPr>
              <w:jc w:val="center"/>
              <w:rPr>
                <w:sz w:val="20"/>
                <w:szCs w:val="20"/>
              </w:rPr>
            </w:pPr>
            <w:r w:rsidRPr="003275B0">
              <w:rPr>
                <w:sz w:val="20"/>
                <w:szCs w:val="20"/>
              </w:rPr>
              <w:t>2</w:t>
            </w:r>
          </w:p>
        </w:tc>
        <w:tc>
          <w:tcPr>
            <w:tcW w:w="697" w:type="pct"/>
            <w:shd w:val="clear" w:color="auto" w:fill="auto"/>
          </w:tcPr>
          <w:p w14:paraId="00CCEA82" w14:textId="2E908FEC" w:rsidR="00556260" w:rsidRPr="003275B0" w:rsidRDefault="000065DB" w:rsidP="00A866AD">
            <w:pPr>
              <w:jc w:val="center"/>
              <w:rPr>
                <w:sz w:val="20"/>
                <w:szCs w:val="20"/>
              </w:rPr>
            </w:pPr>
            <w:r w:rsidRPr="003275B0">
              <w:rPr>
                <w:sz w:val="20"/>
                <w:szCs w:val="20"/>
              </w:rPr>
              <w:t>2</w:t>
            </w:r>
          </w:p>
        </w:tc>
        <w:tc>
          <w:tcPr>
            <w:tcW w:w="742" w:type="pct"/>
            <w:shd w:val="clear" w:color="auto" w:fill="auto"/>
          </w:tcPr>
          <w:p w14:paraId="504D31FA" w14:textId="649C59FA" w:rsidR="00556260" w:rsidRPr="003275B0" w:rsidRDefault="000065DB" w:rsidP="00A866AD">
            <w:pPr>
              <w:jc w:val="center"/>
              <w:rPr>
                <w:sz w:val="20"/>
                <w:szCs w:val="20"/>
              </w:rPr>
            </w:pPr>
            <w:r w:rsidRPr="003275B0">
              <w:rPr>
                <w:sz w:val="20"/>
                <w:szCs w:val="20"/>
              </w:rPr>
              <w:t>8</w:t>
            </w:r>
          </w:p>
        </w:tc>
        <w:tc>
          <w:tcPr>
            <w:tcW w:w="713" w:type="pct"/>
            <w:shd w:val="clear" w:color="auto" w:fill="auto"/>
          </w:tcPr>
          <w:p w14:paraId="3C8318DE" w14:textId="00AD97DC" w:rsidR="00556260" w:rsidRPr="003275B0" w:rsidRDefault="004A544B" w:rsidP="004A544B">
            <w:pPr>
              <w:tabs>
                <w:tab w:val="right" w:pos="851"/>
              </w:tabs>
              <w:jc w:val="center"/>
              <w:rPr>
                <w:sz w:val="20"/>
                <w:szCs w:val="20"/>
              </w:rPr>
            </w:pPr>
            <w:r w:rsidRPr="003275B0">
              <w:rPr>
                <w:sz w:val="20"/>
                <w:szCs w:val="20"/>
              </w:rPr>
              <w:t>Тест</w:t>
            </w:r>
          </w:p>
        </w:tc>
      </w:tr>
      <w:tr w:rsidR="005F4895" w:rsidRPr="003275B0" w14:paraId="2E2A5986" w14:textId="77777777" w:rsidTr="00542E35">
        <w:tc>
          <w:tcPr>
            <w:tcW w:w="480" w:type="pct"/>
            <w:shd w:val="clear" w:color="auto" w:fill="auto"/>
          </w:tcPr>
          <w:p w14:paraId="458CB312" w14:textId="1056FF7C" w:rsidR="00AA1C86" w:rsidRPr="003275B0" w:rsidRDefault="00AA1C86" w:rsidP="00A866AD">
            <w:pPr>
              <w:tabs>
                <w:tab w:val="right" w:pos="851"/>
              </w:tabs>
              <w:rPr>
                <w:sz w:val="20"/>
                <w:szCs w:val="20"/>
              </w:rPr>
            </w:pPr>
          </w:p>
        </w:tc>
        <w:tc>
          <w:tcPr>
            <w:tcW w:w="1116" w:type="pct"/>
            <w:shd w:val="clear" w:color="auto" w:fill="auto"/>
          </w:tcPr>
          <w:p w14:paraId="41BEA2D0" w14:textId="57F51A9C" w:rsidR="00AA1C86" w:rsidRPr="003275B0" w:rsidRDefault="00AA1C86" w:rsidP="00A866AD">
            <w:pPr>
              <w:tabs>
                <w:tab w:val="right" w:pos="851"/>
              </w:tabs>
              <w:rPr>
                <w:sz w:val="20"/>
                <w:szCs w:val="20"/>
              </w:rPr>
            </w:pPr>
            <w:r w:rsidRPr="003275B0">
              <w:rPr>
                <w:sz w:val="20"/>
                <w:szCs w:val="20"/>
              </w:rPr>
              <w:t>В целом по дисциплине</w:t>
            </w:r>
          </w:p>
        </w:tc>
        <w:tc>
          <w:tcPr>
            <w:tcW w:w="417" w:type="pct"/>
            <w:shd w:val="clear" w:color="auto" w:fill="auto"/>
          </w:tcPr>
          <w:p w14:paraId="4978E745" w14:textId="50181010" w:rsidR="00AA1C86" w:rsidRPr="003275B0" w:rsidRDefault="00271299" w:rsidP="00A866AD">
            <w:pPr>
              <w:jc w:val="center"/>
              <w:rPr>
                <w:b/>
                <w:sz w:val="20"/>
                <w:szCs w:val="20"/>
              </w:rPr>
            </w:pPr>
            <w:r w:rsidRPr="003275B0">
              <w:rPr>
                <w:b/>
                <w:sz w:val="20"/>
                <w:szCs w:val="20"/>
              </w:rPr>
              <w:t>108</w:t>
            </w:r>
          </w:p>
        </w:tc>
        <w:tc>
          <w:tcPr>
            <w:tcW w:w="417" w:type="pct"/>
            <w:shd w:val="clear" w:color="auto" w:fill="auto"/>
          </w:tcPr>
          <w:p w14:paraId="3E4D1683" w14:textId="6C5106E4" w:rsidR="00AA1C86" w:rsidRPr="003275B0" w:rsidRDefault="000065DB" w:rsidP="00A866AD">
            <w:pPr>
              <w:jc w:val="center"/>
              <w:rPr>
                <w:b/>
                <w:bCs/>
                <w:iCs/>
                <w:sz w:val="20"/>
                <w:szCs w:val="20"/>
              </w:rPr>
            </w:pPr>
            <w:r w:rsidRPr="003275B0">
              <w:rPr>
                <w:b/>
                <w:bCs/>
                <w:iCs/>
                <w:sz w:val="20"/>
                <w:szCs w:val="20"/>
              </w:rPr>
              <w:t>34</w:t>
            </w:r>
          </w:p>
        </w:tc>
        <w:tc>
          <w:tcPr>
            <w:tcW w:w="417" w:type="pct"/>
            <w:shd w:val="clear" w:color="auto" w:fill="auto"/>
          </w:tcPr>
          <w:p w14:paraId="2E656E44" w14:textId="6AD4958B" w:rsidR="00AA1C86" w:rsidRPr="003275B0" w:rsidRDefault="000065DB" w:rsidP="00A866AD">
            <w:pPr>
              <w:jc w:val="center"/>
              <w:rPr>
                <w:b/>
                <w:iCs/>
                <w:sz w:val="20"/>
                <w:szCs w:val="20"/>
              </w:rPr>
            </w:pPr>
            <w:r w:rsidRPr="003275B0">
              <w:rPr>
                <w:b/>
                <w:iCs/>
                <w:sz w:val="20"/>
                <w:szCs w:val="20"/>
              </w:rPr>
              <w:t>16</w:t>
            </w:r>
          </w:p>
        </w:tc>
        <w:tc>
          <w:tcPr>
            <w:tcW w:w="697" w:type="pct"/>
            <w:shd w:val="clear" w:color="auto" w:fill="auto"/>
          </w:tcPr>
          <w:p w14:paraId="0443F5E8" w14:textId="1C09D06A" w:rsidR="00AA1C86" w:rsidRPr="003275B0" w:rsidRDefault="000065DB" w:rsidP="00A866AD">
            <w:pPr>
              <w:jc w:val="center"/>
              <w:rPr>
                <w:b/>
                <w:iCs/>
                <w:sz w:val="20"/>
                <w:szCs w:val="20"/>
              </w:rPr>
            </w:pPr>
            <w:r w:rsidRPr="003275B0">
              <w:rPr>
                <w:b/>
                <w:iCs/>
                <w:sz w:val="20"/>
                <w:szCs w:val="20"/>
              </w:rPr>
              <w:t>18</w:t>
            </w:r>
          </w:p>
        </w:tc>
        <w:tc>
          <w:tcPr>
            <w:tcW w:w="742" w:type="pct"/>
            <w:shd w:val="clear" w:color="auto" w:fill="auto"/>
          </w:tcPr>
          <w:p w14:paraId="3E3D7888" w14:textId="4A05DC12" w:rsidR="00AA1C86" w:rsidRPr="003275B0" w:rsidRDefault="000065DB" w:rsidP="00A866AD">
            <w:pPr>
              <w:jc w:val="center"/>
              <w:rPr>
                <w:b/>
                <w:bCs/>
                <w:iCs/>
                <w:sz w:val="20"/>
                <w:szCs w:val="20"/>
              </w:rPr>
            </w:pPr>
            <w:r w:rsidRPr="003275B0">
              <w:rPr>
                <w:b/>
                <w:bCs/>
                <w:iCs/>
                <w:sz w:val="20"/>
                <w:szCs w:val="20"/>
              </w:rPr>
              <w:t>74</w:t>
            </w:r>
          </w:p>
        </w:tc>
        <w:tc>
          <w:tcPr>
            <w:tcW w:w="713" w:type="pct"/>
            <w:shd w:val="clear" w:color="auto" w:fill="auto"/>
          </w:tcPr>
          <w:p w14:paraId="5745DC89" w14:textId="16F5CD1C" w:rsidR="00AA1C86" w:rsidRPr="003275B0" w:rsidRDefault="001921FC" w:rsidP="001921FC">
            <w:pPr>
              <w:pStyle w:val="a7"/>
              <w:jc w:val="center"/>
              <w:rPr>
                <w:sz w:val="20"/>
                <w:szCs w:val="20"/>
              </w:rPr>
            </w:pPr>
            <w:r w:rsidRPr="003275B0">
              <w:rPr>
                <w:rFonts w:ascii="TimesNewRomanPSMT" w:hAnsi="TimesNewRomanPSMT"/>
                <w:sz w:val="20"/>
                <w:szCs w:val="20"/>
              </w:rPr>
              <w:t>Домашнее творческое задание</w:t>
            </w:r>
          </w:p>
        </w:tc>
      </w:tr>
      <w:tr w:rsidR="005F4895" w:rsidRPr="003275B0" w14:paraId="1C89FB60" w14:textId="77777777" w:rsidTr="00542E35">
        <w:tc>
          <w:tcPr>
            <w:tcW w:w="480" w:type="pct"/>
            <w:shd w:val="clear" w:color="auto" w:fill="auto"/>
          </w:tcPr>
          <w:p w14:paraId="71BA7D07" w14:textId="2283D05D" w:rsidR="005B1ED5" w:rsidRPr="003275B0" w:rsidRDefault="005B1ED5" w:rsidP="00A866AD">
            <w:pPr>
              <w:tabs>
                <w:tab w:val="right" w:pos="851"/>
              </w:tabs>
              <w:rPr>
                <w:sz w:val="20"/>
                <w:szCs w:val="20"/>
              </w:rPr>
            </w:pPr>
          </w:p>
        </w:tc>
        <w:tc>
          <w:tcPr>
            <w:tcW w:w="1116" w:type="pct"/>
            <w:shd w:val="clear" w:color="auto" w:fill="auto"/>
          </w:tcPr>
          <w:p w14:paraId="1A5B5B26" w14:textId="4C8A42BA" w:rsidR="005B1ED5" w:rsidRPr="003275B0" w:rsidRDefault="005B1ED5" w:rsidP="00A866AD">
            <w:pPr>
              <w:tabs>
                <w:tab w:val="right" w:pos="851"/>
              </w:tabs>
              <w:rPr>
                <w:sz w:val="20"/>
                <w:szCs w:val="20"/>
              </w:rPr>
            </w:pPr>
            <w:r w:rsidRPr="003275B0">
              <w:rPr>
                <w:sz w:val="20"/>
                <w:szCs w:val="20"/>
              </w:rPr>
              <w:t>Итого в %</w:t>
            </w:r>
          </w:p>
        </w:tc>
        <w:tc>
          <w:tcPr>
            <w:tcW w:w="417" w:type="pct"/>
            <w:shd w:val="clear" w:color="auto" w:fill="auto"/>
          </w:tcPr>
          <w:p w14:paraId="3DC47FF8" w14:textId="62B5FA36" w:rsidR="005B1ED5" w:rsidRPr="003275B0" w:rsidRDefault="00637A31" w:rsidP="00542E35">
            <w:pPr>
              <w:rPr>
                <w:sz w:val="20"/>
                <w:szCs w:val="20"/>
                <w:lang w:val="en-US"/>
              </w:rPr>
            </w:pPr>
            <w:r w:rsidRPr="003275B0">
              <w:rPr>
                <w:sz w:val="20"/>
                <w:szCs w:val="20"/>
              </w:rPr>
              <w:t>100</w:t>
            </w:r>
            <w:r w:rsidR="001921FC" w:rsidRPr="003275B0">
              <w:rPr>
                <w:sz w:val="20"/>
                <w:szCs w:val="20"/>
              </w:rPr>
              <w:t>%</w:t>
            </w:r>
          </w:p>
        </w:tc>
        <w:tc>
          <w:tcPr>
            <w:tcW w:w="417" w:type="pct"/>
            <w:shd w:val="clear" w:color="auto" w:fill="auto"/>
          </w:tcPr>
          <w:p w14:paraId="366E2BA7" w14:textId="4602D739" w:rsidR="005B1ED5" w:rsidRPr="003275B0" w:rsidRDefault="00637A31" w:rsidP="00542E35">
            <w:pPr>
              <w:jc w:val="center"/>
              <w:rPr>
                <w:bCs/>
                <w:iCs/>
                <w:sz w:val="20"/>
                <w:szCs w:val="20"/>
              </w:rPr>
            </w:pPr>
            <w:r w:rsidRPr="003275B0">
              <w:rPr>
                <w:bCs/>
                <w:iCs/>
                <w:sz w:val="20"/>
                <w:szCs w:val="20"/>
              </w:rPr>
              <w:t>3</w:t>
            </w:r>
            <w:r w:rsidR="00542E35">
              <w:rPr>
                <w:bCs/>
                <w:iCs/>
                <w:sz w:val="20"/>
                <w:szCs w:val="20"/>
              </w:rPr>
              <w:t>2</w:t>
            </w:r>
          </w:p>
        </w:tc>
        <w:tc>
          <w:tcPr>
            <w:tcW w:w="417" w:type="pct"/>
            <w:shd w:val="clear" w:color="auto" w:fill="auto"/>
          </w:tcPr>
          <w:p w14:paraId="3B8D8859" w14:textId="0BE716D0" w:rsidR="005B1ED5" w:rsidRPr="003275B0" w:rsidRDefault="00637A31" w:rsidP="00544F35">
            <w:pPr>
              <w:jc w:val="center"/>
              <w:rPr>
                <w:iCs/>
                <w:sz w:val="20"/>
                <w:szCs w:val="20"/>
              </w:rPr>
            </w:pPr>
            <w:r w:rsidRPr="003275B0">
              <w:rPr>
                <w:iCs/>
                <w:sz w:val="20"/>
                <w:szCs w:val="20"/>
              </w:rPr>
              <w:t>47</w:t>
            </w:r>
          </w:p>
        </w:tc>
        <w:tc>
          <w:tcPr>
            <w:tcW w:w="697" w:type="pct"/>
            <w:shd w:val="clear" w:color="auto" w:fill="auto"/>
          </w:tcPr>
          <w:p w14:paraId="3FB4A0A3" w14:textId="5AACBB78" w:rsidR="005B1ED5" w:rsidRPr="003275B0" w:rsidRDefault="00637A31" w:rsidP="00544F35">
            <w:pPr>
              <w:jc w:val="center"/>
              <w:rPr>
                <w:iCs/>
                <w:sz w:val="20"/>
                <w:szCs w:val="20"/>
              </w:rPr>
            </w:pPr>
            <w:r w:rsidRPr="003275B0">
              <w:rPr>
                <w:iCs/>
                <w:sz w:val="20"/>
                <w:szCs w:val="20"/>
              </w:rPr>
              <w:t>53</w:t>
            </w:r>
          </w:p>
        </w:tc>
        <w:tc>
          <w:tcPr>
            <w:tcW w:w="742" w:type="pct"/>
            <w:shd w:val="clear" w:color="auto" w:fill="auto"/>
          </w:tcPr>
          <w:p w14:paraId="0F83730C" w14:textId="25282CB3" w:rsidR="005B1ED5" w:rsidRPr="003275B0" w:rsidRDefault="00542E35" w:rsidP="00542E35">
            <w:pPr>
              <w:rPr>
                <w:bCs/>
                <w:iCs/>
                <w:sz w:val="20"/>
                <w:szCs w:val="20"/>
              </w:rPr>
            </w:pPr>
            <w:r>
              <w:rPr>
                <w:bCs/>
                <w:iCs/>
                <w:sz w:val="20"/>
                <w:szCs w:val="20"/>
              </w:rPr>
              <w:t xml:space="preserve">           </w:t>
            </w:r>
            <w:r w:rsidR="00637A31" w:rsidRPr="003275B0">
              <w:rPr>
                <w:bCs/>
                <w:iCs/>
                <w:sz w:val="20"/>
                <w:szCs w:val="20"/>
              </w:rPr>
              <w:t>68</w:t>
            </w:r>
          </w:p>
        </w:tc>
        <w:tc>
          <w:tcPr>
            <w:tcW w:w="713" w:type="pct"/>
            <w:shd w:val="clear" w:color="auto" w:fill="auto"/>
          </w:tcPr>
          <w:p w14:paraId="40E14111" w14:textId="77777777" w:rsidR="005B1ED5" w:rsidRPr="003275B0" w:rsidRDefault="005B1ED5" w:rsidP="00A866AD">
            <w:pPr>
              <w:tabs>
                <w:tab w:val="right" w:pos="851"/>
              </w:tabs>
              <w:jc w:val="center"/>
              <w:rPr>
                <w:sz w:val="20"/>
                <w:szCs w:val="20"/>
              </w:rPr>
            </w:pPr>
          </w:p>
        </w:tc>
      </w:tr>
    </w:tbl>
    <w:p w14:paraId="2C9921E5" w14:textId="77777777" w:rsidR="00542E35" w:rsidRPr="00542E35" w:rsidRDefault="00542E35" w:rsidP="00542E35">
      <w:pPr>
        <w:keepNext/>
        <w:widowControl w:val="0"/>
        <w:autoSpaceDE w:val="0"/>
        <w:autoSpaceDN w:val="0"/>
        <w:adjustRightInd w:val="0"/>
        <w:ind w:firstLine="709"/>
        <w:jc w:val="both"/>
        <w:rPr>
          <w:sz w:val="20"/>
          <w:szCs w:val="20"/>
        </w:rPr>
      </w:pPr>
      <w:r w:rsidRPr="00542E35">
        <w:rPr>
          <w:rFonts w:eastAsia="Calibri"/>
          <w:sz w:val="2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8E8E20B" w14:textId="5D90D058" w:rsidR="00D9590F" w:rsidRPr="00A866AD" w:rsidRDefault="00D9590F" w:rsidP="00A866AD">
      <w:pPr>
        <w:jc w:val="both"/>
        <w:rPr>
          <w:b/>
        </w:rPr>
      </w:pPr>
    </w:p>
    <w:p w14:paraId="03F10E23" w14:textId="77777777" w:rsidR="00542E35" w:rsidRDefault="00542E35" w:rsidP="00A866AD">
      <w:pPr>
        <w:ind w:firstLine="709"/>
        <w:jc w:val="both"/>
        <w:rPr>
          <w:b/>
        </w:rPr>
      </w:pPr>
    </w:p>
    <w:p w14:paraId="504AD886" w14:textId="77777777" w:rsidR="00542E35" w:rsidRDefault="00542E35" w:rsidP="00A866AD">
      <w:pPr>
        <w:ind w:firstLine="709"/>
        <w:jc w:val="both"/>
        <w:rPr>
          <w:b/>
        </w:rPr>
      </w:pPr>
    </w:p>
    <w:p w14:paraId="552E4BAD" w14:textId="77777777" w:rsidR="00542E35" w:rsidRDefault="00542E35" w:rsidP="00A866AD">
      <w:pPr>
        <w:ind w:firstLine="709"/>
        <w:jc w:val="both"/>
        <w:rPr>
          <w:b/>
        </w:rPr>
      </w:pPr>
    </w:p>
    <w:p w14:paraId="76962057" w14:textId="0AF0DBD6" w:rsidR="00FA42F5" w:rsidRPr="00A866AD" w:rsidRDefault="00FA42F5" w:rsidP="00A866AD">
      <w:pPr>
        <w:ind w:firstLine="709"/>
        <w:jc w:val="both"/>
        <w:rPr>
          <w:b/>
        </w:rPr>
      </w:pPr>
      <w:r w:rsidRPr="00A866AD">
        <w:rPr>
          <w:b/>
        </w:rPr>
        <w:t xml:space="preserve">5.3. Содержание семинаров, практических занятий </w:t>
      </w:r>
    </w:p>
    <w:p w14:paraId="491C2BDD" w14:textId="08D06F53" w:rsidR="00E36EAE" w:rsidRPr="00A866AD" w:rsidRDefault="00E36EAE" w:rsidP="00A866AD">
      <w:pPr>
        <w:widowControl w:val="0"/>
        <w:spacing w:line="360" w:lineRule="auto"/>
        <w:jc w:val="right"/>
      </w:pPr>
      <w:r w:rsidRPr="00A866AD">
        <w:t xml:space="preserve">Таблица </w:t>
      </w:r>
      <w:r w:rsidR="00EC7305" w:rsidRPr="00A866AD">
        <w:t>3</w:t>
      </w:r>
    </w:p>
    <w:tbl>
      <w:tblPr>
        <w:tblW w:w="5445" w:type="pct"/>
        <w:tblInd w:w="-856" w:type="dxa"/>
        <w:tblLook w:val="0000" w:firstRow="0" w:lastRow="0" w:firstColumn="0" w:lastColumn="0" w:noHBand="0" w:noVBand="0"/>
      </w:tblPr>
      <w:tblGrid>
        <w:gridCol w:w="2552"/>
        <w:gridCol w:w="5838"/>
        <w:gridCol w:w="2095"/>
      </w:tblGrid>
      <w:tr w:rsidR="00E36EAE" w:rsidRPr="003275B0" w14:paraId="492F4047" w14:textId="77777777" w:rsidTr="005F7039">
        <w:trPr>
          <w:trHeight w:val="20"/>
        </w:trPr>
        <w:tc>
          <w:tcPr>
            <w:tcW w:w="1217"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3275B0" w:rsidRDefault="00E36EAE" w:rsidP="009D102A">
            <w:pPr>
              <w:widowControl w:val="0"/>
              <w:jc w:val="center"/>
              <w:rPr>
                <w:sz w:val="20"/>
                <w:szCs w:val="20"/>
              </w:rPr>
            </w:pPr>
            <w:bookmarkStart w:id="7" w:name="_Hlk153750454"/>
            <w:r w:rsidRPr="003275B0">
              <w:rPr>
                <w:b/>
                <w:sz w:val="20"/>
                <w:szCs w:val="20"/>
              </w:rPr>
              <w:t>Наименование тем (разделов) дисциплины</w:t>
            </w:r>
          </w:p>
        </w:tc>
        <w:tc>
          <w:tcPr>
            <w:tcW w:w="2784"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3275B0" w:rsidRDefault="00E36EAE" w:rsidP="009D102A">
            <w:pPr>
              <w:keepNext/>
              <w:jc w:val="center"/>
              <w:rPr>
                <w:sz w:val="20"/>
                <w:szCs w:val="20"/>
              </w:rPr>
            </w:pPr>
            <w:r w:rsidRPr="003275B0">
              <w:rPr>
                <w:b/>
                <w:sz w:val="20"/>
                <w:szCs w:val="20"/>
              </w:rPr>
              <w:t>Перечень вопросов для обсуждения на семинарских, практических занятиях, рекомендуемые источники</w:t>
            </w:r>
            <w:r w:rsidR="00E2153D" w:rsidRPr="003275B0">
              <w:rPr>
                <w:b/>
                <w:sz w:val="20"/>
                <w:szCs w:val="20"/>
              </w:rPr>
              <w:t xml:space="preserve"> из разделов 8,9 </w:t>
            </w:r>
          </w:p>
        </w:tc>
        <w:tc>
          <w:tcPr>
            <w:tcW w:w="999"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3275B0" w:rsidRDefault="00E36EAE" w:rsidP="009D102A">
            <w:pPr>
              <w:widowControl w:val="0"/>
              <w:tabs>
                <w:tab w:val="left" w:pos="709"/>
                <w:tab w:val="left" w:pos="993"/>
              </w:tabs>
              <w:jc w:val="center"/>
              <w:rPr>
                <w:sz w:val="20"/>
                <w:szCs w:val="20"/>
              </w:rPr>
            </w:pPr>
            <w:r w:rsidRPr="003275B0">
              <w:rPr>
                <w:b/>
                <w:sz w:val="20"/>
                <w:szCs w:val="20"/>
              </w:rPr>
              <w:t>Формы проведения занятий</w:t>
            </w:r>
          </w:p>
        </w:tc>
      </w:tr>
      <w:tr w:rsidR="000479D8" w:rsidRPr="003275B0" w14:paraId="5BAAD9F0" w14:textId="77777777" w:rsidTr="005F7039">
        <w:trPr>
          <w:trHeight w:val="20"/>
        </w:trPr>
        <w:tc>
          <w:tcPr>
            <w:tcW w:w="1217"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340792CB" w:rsidR="000479D8" w:rsidRPr="003275B0" w:rsidRDefault="000479D8" w:rsidP="009D102A">
            <w:pPr>
              <w:pStyle w:val="2c"/>
              <w:shd w:val="clear" w:color="auto" w:fill="auto"/>
              <w:spacing w:line="240" w:lineRule="auto"/>
              <w:ind w:firstLine="0"/>
              <w:jc w:val="left"/>
              <w:rPr>
                <w:b w:val="0"/>
                <w:bCs w:val="0"/>
                <w:sz w:val="20"/>
                <w:szCs w:val="20"/>
              </w:rPr>
            </w:pPr>
            <w:r w:rsidRPr="003275B0">
              <w:rPr>
                <w:b w:val="0"/>
                <w:bCs w:val="0"/>
                <w:sz w:val="20"/>
                <w:szCs w:val="20"/>
                <w:lang w:eastAsia="ru-RU"/>
              </w:rPr>
              <w:t xml:space="preserve">Тема 1. Сущность менеджмента и ретроспектива его развития </w:t>
            </w:r>
          </w:p>
        </w:tc>
        <w:tc>
          <w:tcPr>
            <w:tcW w:w="2784" w:type="pct"/>
            <w:tcBorders>
              <w:top w:val="single" w:sz="4" w:space="0" w:color="000000"/>
              <w:left w:val="single" w:sz="4" w:space="0" w:color="000000"/>
              <w:bottom w:val="single" w:sz="4" w:space="0" w:color="000000"/>
              <w:right w:val="single" w:sz="4" w:space="0" w:color="000000"/>
            </w:tcBorders>
            <w:shd w:val="clear" w:color="auto" w:fill="FFFFFF"/>
          </w:tcPr>
          <w:p w14:paraId="77EBD3F0" w14:textId="62A1B247" w:rsidR="00335119" w:rsidRPr="003275B0" w:rsidRDefault="009D102A" w:rsidP="005C6C3B">
            <w:pPr>
              <w:pStyle w:val="a5"/>
              <w:widowControl w:val="0"/>
              <w:numPr>
                <w:ilvl w:val="0"/>
                <w:numId w:val="16"/>
              </w:numPr>
              <w:jc w:val="both"/>
              <w:rPr>
                <w:sz w:val="20"/>
                <w:szCs w:val="20"/>
              </w:rPr>
            </w:pPr>
            <w:r w:rsidRPr="003275B0">
              <w:rPr>
                <w:sz w:val="20"/>
                <w:szCs w:val="20"/>
              </w:rPr>
              <w:t>Менеджмент как функци</w:t>
            </w:r>
            <w:r w:rsidR="003275B0">
              <w:rPr>
                <w:sz w:val="20"/>
                <w:szCs w:val="20"/>
              </w:rPr>
              <w:t>и</w:t>
            </w:r>
            <w:r w:rsidRPr="003275B0">
              <w:rPr>
                <w:sz w:val="20"/>
                <w:szCs w:val="20"/>
              </w:rPr>
              <w:t xml:space="preserve"> и процесс.</w:t>
            </w:r>
          </w:p>
          <w:p w14:paraId="3FB01A27" w14:textId="77777777" w:rsidR="00335119" w:rsidRPr="003275B0" w:rsidRDefault="009D102A" w:rsidP="005C6C3B">
            <w:pPr>
              <w:pStyle w:val="a5"/>
              <w:widowControl w:val="0"/>
              <w:numPr>
                <w:ilvl w:val="0"/>
                <w:numId w:val="16"/>
              </w:numPr>
              <w:jc w:val="both"/>
              <w:rPr>
                <w:sz w:val="20"/>
                <w:szCs w:val="20"/>
              </w:rPr>
            </w:pPr>
            <w:r w:rsidRPr="003275B0">
              <w:rPr>
                <w:sz w:val="20"/>
                <w:szCs w:val="20"/>
              </w:rPr>
              <w:t xml:space="preserve">Управляющая и управляемая подсистема (субъект и объект управления). </w:t>
            </w:r>
          </w:p>
          <w:p w14:paraId="0C54A886" w14:textId="5E8F6F5D" w:rsidR="009D102A" w:rsidRPr="003275B0" w:rsidRDefault="009D102A" w:rsidP="005C6C3B">
            <w:pPr>
              <w:pStyle w:val="a5"/>
              <w:widowControl w:val="0"/>
              <w:numPr>
                <w:ilvl w:val="0"/>
                <w:numId w:val="16"/>
              </w:numPr>
              <w:jc w:val="both"/>
              <w:rPr>
                <w:sz w:val="20"/>
                <w:szCs w:val="20"/>
              </w:rPr>
            </w:pPr>
            <w:r w:rsidRPr="003275B0">
              <w:rPr>
                <w:sz w:val="20"/>
                <w:szCs w:val="20"/>
              </w:rPr>
              <w:t>Системный, ситуационный и процессный подходы в развитии менеджмента.</w:t>
            </w:r>
          </w:p>
          <w:p w14:paraId="56047408" w14:textId="77777777" w:rsidR="00335119" w:rsidRPr="003275B0" w:rsidRDefault="009D102A" w:rsidP="005C6C3B">
            <w:pPr>
              <w:pStyle w:val="a5"/>
              <w:widowControl w:val="0"/>
              <w:numPr>
                <w:ilvl w:val="0"/>
                <w:numId w:val="16"/>
              </w:numPr>
              <w:jc w:val="both"/>
              <w:rPr>
                <w:sz w:val="20"/>
                <w:szCs w:val="20"/>
              </w:rPr>
            </w:pPr>
            <w:r w:rsidRPr="003275B0">
              <w:rPr>
                <w:sz w:val="20"/>
                <w:szCs w:val="20"/>
              </w:rPr>
              <w:t xml:space="preserve">Школа научного управления, ее роль в становлении менеджмента как науки. </w:t>
            </w:r>
          </w:p>
          <w:p w14:paraId="67FD5537" w14:textId="77777777" w:rsidR="00335119" w:rsidRPr="003275B0" w:rsidRDefault="009D102A" w:rsidP="005C6C3B">
            <w:pPr>
              <w:pStyle w:val="a5"/>
              <w:widowControl w:val="0"/>
              <w:numPr>
                <w:ilvl w:val="0"/>
                <w:numId w:val="16"/>
              </w:numPr>
              <w:jc w:val="both"/>
              <w:rPr>
                <w:sz w:val="20"/>
                <w:szCs w:val="20"/>
              </w:rPr>
            </w:pPr>
            <w:r w:rsidRPr="003275B0">
              <w:rPr>
                <w:sz w:val="20"/>
                <w:szCs w:val="20"/>
              </w:rPr>
              <w:t xml:space="preserve">Классическая (административная) школа в управлении. Школа человеческих отношений и поведенческих наук. </w:t>
            </w:r>
            <w:proofErr w:type="spellStart"/>
            <w:r w:rsidRPr="003275B0">
              <w:rPr>
                <w:sz w:val="20"/>
                <w:szCs w:val="20"/>
              </w:rPr>
              <w:t>Бихевиористский</w:t>
            </w:r>
            <w:proofErr w:type="spellEnd"/>
            <w:r w:rsidRPr="003275B0">
              <w:rPr>
                <w:sz w:val="20"/>
                <w:szCs w:val="20"/>
              </w:rPr>
              <w:t xml:space="preserve"> подход. </w:t>
            </w:r>
          </w:p>
          <w:p w14:paraId="26D1E357" w14:textId="03E44A26" w:rsidR="009D102A" w:rsidRPr="003275B0" w:rsidRDefault="009D102A" w:rsidP="005C6C3B">
            <w:pPr>
              <w:pStyle w:val="a5"/>
              <w:widowControl w:val="0"/>
              <w:numPr>
                <w:ilvl w:val="0"/>
                <w:numId w:val="16"/>
              </w:numPr>
              <w:jc w:val="both"/>
              <w:rPr>
                <w:sz w:val="20"/>
                <w:szCs w:val="20"/>
              </w:rPr>
            </w:pPr>
            <w:r w:rsidRPr="003275B0">
              <w:rPr>
                <w:sz w:val="20"/>
                <w:szCs w:val="20"/>
              </w:rPr>
              <w:t>Количественная школа менеджмента.</w:t>
            </w:r>
          </w:p>
          <w:p w14:paraId="0BA8D2FD" w14:textId="77777777" w:rsidR="00335119" w:rsidRPr="003275B0" w:rsidRDefault="00335119" w:rsidP="005C6C3B">
            <w:pPr>
              <w:pStyle w:val="a5"/>
              <w:widowControl w:val="0"/>
              <w:numPr>
                <w:ilvl w:val="0"/>
                <w:numId w:val="16"/>
              </w:numPr>
              <w:jc w:val="both"/>
              <w:rPr>
                <w:sz w:val="20"/>
                <w:szCs w:val="20"/>
              </w:rPr>
            </w:pPr>
            <w:r w:rsidRPr="003275B0">
              <w:rPr>
                <w:sz w:val="20"/>
                <w:szCs w:val="20"/>
              </w:rPr>
              <w:t>О</w:t>
            </w:r>
            <w:r w:rsidR="009D102A" w:rsidRPr="003275B0">
              <w:rPr>
                <w:sz w:val="20"/>
                <w:szCs w:val="20"/>
              </w:rPr>
              <w:t xml:space="preserve">сновные черты американской, японской, европейской моделей менеджмента. </w:t>
            </w:r>
          </w:p>
          <w:p w14:paraId="72417620" w14:textId="77777777" w:rsidR="000479D8" w:rsidRPr="003275B0" w:rsidRDefault="009D102A" w:rsidP="005C6C3B">
            <w:pPr>
              <w:pStyle w:val="a5"/>
              <w:widowControl w:val="0"/>
              <w:numPr>
                <w:ilvl w:val="0"/>
                <w:numId w:val="16"/>
              </w:numPr>
              <w:jc w:val="both"/>
              <w:rPr>
                <w:sz w:val="20"/>
                <w:szCs w:val="20"/>
              </w:rPr>
            </w:pPr>
            <w:r w:rsidRPr="003275B0">
              <w:rPr>
                <w:sz w:val="20"/>
                <w:szCs w:val="20"/>
              </w:rPr>
              <w:t>Становление и развитие российской системы менеджмента.</w:t>
            </w:r>
          </w:p>
          <w:p w14:paraId="3FCF6BB2" w14:textId="61297370" w:rsidR="00335119" w:rsidRPr="003275B0" w:rsidRDefault="0042757F" w:rsidP="00335119">
            <w:pPr>
              <w:widowControl w:val="0"/>
              <w:jc w:val="both"/>
              <w:rPr>
                <w:b/>
                <w:bCs/>
                <w:sz w:val="20"/>
                <w:szCs w:val="20"/>
              </w:rPr>
            </w:pPr>
            <w:r w:rsidRPr="003275B0">
              <w:rPr>
                <w:rFonts w:ascii="TimesNewRomanPS" w:hAnsi="TimesNewRomanPS"/>
                <w:b/>
                <w:bCs/>
                <w:sz w:val="20"/>
                <w:szCs w:val="20"/>
              </w:rPr>
              <w:t>Рекомендуемые источники</w:t>
            </w:r>
            <w:r w:rsidRPr="003275B0">
              <w:rPr>
                <w:rFonts w:ascii="TimesNewRomanPSMT" w:hAnsi="TimesNewRomanPSMT"/>
                <w:sz w:val="20"/>
                <w:szCs w:val="20"/>
              </w:rPr>
              <w:t xml:space="preserve">: раздел 8, </w:t>
            </w:r>
            <w:proofErr w:type="spellStart"/>
            <w:r w:rsidRPr="003275B0">
              <w:rPr>
                <w:rFonts w:ascii="TimesNewRomanPSMT" w:hAnsi="TimesNewRomanPSMT"/>
                <w:sz w:val="20"/>
                <w:szCs w:val="20"/>
              </w:rPr>
              <w:t>NoNo</w:t>
            </w:r>
            <w:proofErr w:type="spellEnd"/>
            <w:r w:rsidRPr="003275B0">
              <w:rPr>
                <w:rFonts w:ascii="TimesNewRomanPSMT" w:hAnsi="TimesNewRomanPSMT"/>
                <w:sz w:val="20"/>
                <w:szCs w:val="20"/>
              </w:rPr>
              <w:t xml:space="preserve"> 1-8; раздел 9, </w:t>
            </w:r>
            <w:proofErr w:type="spellStart"/>
            <w:r w:rsidRPr="003275B0">
              <w:rPr>
                <w:rFonts w:ascii="TimesNewRomanPSMT" w:hAnsi="TimesNewRomanPSMT"/>
                <w:sz w:val="20"/>
                <w:szCs w:val="20"/>
              </w:rPr>
              <w:t>NoNo</w:t>
            </w:r>
            <w:proofErr w:type="spellEnd"/>
            <w:r w:rsidRPr="003275B0">
              <w:rPr>
                <w:rFonts w:ascii="TimesNewRomanPSMT" w:hAnsi="TimesNewRomanPSMT"/>
                <w:sz w:val="20"/>
                <w:szCs w:val="20"/>
              </w:rPr>
              <w:t xml:space="preserve"> 1-11.</w:t>
            </w:r>
          </w:p>
        </w:tc>
        <w:tc>
          <w:tcPr>
            <w:tcW w:w="999" w:type="pct"/>
            <w:tcBorders>
              <w:top w:val="single" w:sz="4" w:space="0" w:color="000000"/>
              <w:left w:val="single" w:sz="4" w:space="0" w:color="000000"/>
              <w:bottom w:val="single" w:sz="4" w:space="0" w:color="000000"/>
              <w:right w:val="single" w:sz="4" w:space="0" w:color="000000"/>
            </w:tcBorders>
            <w:shd w:val="clear" w:color="auto" w:fill="FFFFFF"/>
          </w:tcPr>
          <w:p w14:paraId="04568BC0" w14:textId="1AEAA471" w:rsidR="004A544B" w:rsidRPr="003275B0" w:rsidRDefault="004A544B" w:rsidP="009D102A">
            <w:pPr>
              <w:tabs>
                <w:tab w:val="right" w:pos="851"/>
              </w:tabs>
              <w:rPr>
                <w:sz w:val="20"/>
                <w:szCs w:val="20"/>
              </w:rPr>
            </w:pPr>
            <w:r w:rsidRPr="003275B0">
              <w:rPr>
                <w:sz w:val="20"/>
                <w:szCs w:val="20"/>
              </w:rPr>
              <w:t>Устный опрос</w:t>
            </w:r>
            <w:r w:rsidR="00116DD3" w:rsidRPr="003275B0">
              <w:rPr>
                <w:sz w:val="20"/>
                <w:szCs w:val="20"/>
              </w:rPr>
              <w:t>.</w:t>
            </w:r>
          </w:p>
          <w:p w14:paraId="073BFDC6" w14:textId="36B34417" w:rsidR="004A544B" w:rsidRPr="003275B0" w:rsidRDefault="004A544B" w:rsidP="009D102A">
            <w:pPr>
              <w:tabs>
                <w:tab w:val="right" w:pos="851"/>
              </w:tabs>
              <w:rPr>
                <w:sz w:val="20"/>
                <w:szCs w:val="20"/>
              </w:rPr>
            </w:pPr>
            <w:r w:rsidRPr="003275B0">
              <w:rPr>
                <w:sz w:val="20"/>
                <w:szCs w:val="20"/>
              </w:rPr>
              <w:t>Работа с тестовыми заданиями</w:t>
            </w:r>
            <w:r w:rsidR="00116DD3" w:rsidRPr="003275B0">
              <w:rPr>
                <w:sz w:val="20"/>
                <w:szCs w:val="20"/>
              </w:rPr>
              <w:t>.</w:t>
            </w:r>
          </w:p>
          <w:p w14:paraId="2BEA6ED6" w14:textId="1647F34F" w:rsidR="000479D8" w:rsidRPr="003275B0" w:rsidRDefault="004A544B" w:rsidP="009D102A">
            <w:pPr>
              <w:widowControl w:val="0"/>
              <w:jc w:val="both"/>
              <w:rPr>
                <w:sz w:val="20"/>
                <w:szCs w:val="20"/>
              </w:rPr>
            </w:pPr>
            <w:r w:rsidRPr="003275B0">
              <w:rPr>
                <w:sz w:val="20"/>
                <w:szCs w:val="20"/>
              </w:rPr>
              <w:t>Работа с кейсами в групповом формате</w:t>
            </w:r>
            <w:r w:rsidR="00116DD3" w:rsidRPr="003275B0">
              <w:rPr>
                <w:sz w:val="20"/>
                <w:szCs w:val="20"/>
              </w:rPr>
              <w:t>.</w:t>
            </w:r>
          </w:p>
        </w:tc>
      </w:tr>
      <w:tr w:rsidR="000479D8" w:rsidRPr="003275B0" w14:paraId="508B46B4" w14:textId="77777777" w:rsidTr="005F7039">
        <w:trPr>
          <w:trHeight w:val="20"/>
        </w:trPr>
        <w:tc>
          <w:tcPr>
            <w:tcW w:w="1217" w:type="pct"/>
            <w:tcBorders>
              <w:top w:val="single" w:sz="4" w:space="0" w:color="000000"/>
              <w:left w:val="single" w:sz="4" w:space="0" w:color="000000"/>
              <w:bottom w:val="single" w:sz="4" w:space="0" w:color="000000"/>
              <w:right w:val="single" w:sz="4" w:space="0" w:color="000000"/>
            </w:tcBorders>
            <w:shd w:val="clear" w:color="auto" w:fill="FFFFFF"/>
          </w:tcPr>
          <w:p w14:paraId="5D71FBAF" w14:textId="677A6AEE" w:rsidR="000479D8" w:rsidRPr="003275B0" w:rsidRDefault="000479D8" w:rsidP="009D102A">
            <w:pPr>
              <w:pStyle w:val="2c"/>
              <w:shd w:val="clear" w:color="auto" w:fill="auto"/>
              <w:spacing w:line="240" w:lineRule="auto"/>
              <w:ind w:firstLine="0"/>
              <w:jc w:val="left"/>
              <w:rPr>
                <w:rFonts w:eastAsia="TimesNewRomanPS-BoldMT"/>
                <w:b w:val="0"/>
                <w:bCs w:val="0"/>
                <w:sz w:val="20"/>
                <w:szCs w:val="20"/>
              </w:rPr>
            </w:pPr>
            <w:r w:rsidRPr="003275B0">
              <w:rPr>
                <w:rFonts w:cs="Calibri"/>
                <w:b w:val="0"/>
                <w:bCs w:val="0"/>
                <w:sz w:val="20"/>
                <w:szCs w:val="20"/>
                <w:lang w:eastAsia="ru-RU"/>
              </w:rPr>
              <w:t>Тема 2. Организация, ее внешняя и внутренняя среда</w:t>
            </w:r>
          </w:p>
        </w:tc>
        <w:tc>
          <w:tcPr>
            <w:tcW w:w="2784" w:type="pct"/>
            <w:tcBorders>
              <w:top w:val="single" w:sz="4" w:space="0" w:color="000000"/>
              <w:left w:val="single" w:sz="4" w:space="0" w:color="000000"/>
              <w:bottom w:val="single" w:sz="4" w:space="0" w:color="000000"/>
              <w:right w:val="single" w:sz="4" w:space="0" w:color="000000"/>
            </w:tcBorders>
            <w:shd w:val="clear" w:color="auto" w:fill="FFFFFF"/>
          </w:tcPr>
          <w:p w14:paraId="611C1C3F" w14:textId="5298F213" w:rsidR="009D102A" w:rsidRPr="003275B0" w:rsidRDefault="009D102A" w:rsidP="005C6C3B">
            <w:pPr>
              <w:pStyle w:val="a5"/>
              <w:widowControl w:val="0"/>
              <w:numPr>
                <w:ilvl w:val="0"/>
                <w:numId w:val="17"/>
              </w:numPr>
              <w:jc w:val="both"/>
              <w:rPr>
                <w:rFonts w:cs="Calibri"/>
                <w:sz w:val="20"/>
                <w:szCs w:val="20"/>
              </w:rPr>
            </w:pPr>
            <w:r w:rsidRPr="003275B0">
              <w:rPr>
                <w:rFonts w:cs="Calibri"/>
                <w:sz w:val="20"/>
                <w:szCs w:val="20"/>
              </w:rPr>
              <w:t xml:space="preserve">Понятие </w:t>
            </w:r>
            <w:r w:rsidR="00106E91" w:rsidRPr="003275B0">
              <w:rPr>
                <w:rFonts w:cs="Calibri"/>
                <w:sz w:val="20"/>
                <w:szCs w:val="20"/>
              </w:rPr>
              <w:t xml:space="preserve">и признаки </w:t>
            </w:r>
            <w:r w:rsidRPr="003275B0">
              <w:rPr>
                <w:rFonts w:cs="Calibri"/>
                <w:sz w:val="20"/>
                <w:szCs w:val="20"/>
              </w:rPr>
              <w:t>организации. Законы развития организации.</w:t>
            </w:r>
          </w:p>
          <w:p w14:paraId="2BD75D4E" w14:textId="422E0911" w:rsidR="00106E91" w:rsidRPr="003275B0" w:rsidRDefault="009D102A" w:rsidP="005C6C3B">
            <w:pPr>
              <w:pStyle w:val="a5"/>
              <w:widowControl w:val="0"/>
              <w:numPr>
                <w:ilvl w:val="0"/>
                <w:numId w:val="17"/>
              </w:numPr>
              <w:jc w:val="both"/>
              <w:rPr>
                <w:rFonts w:cs="Calibri"/>
                <w:sz w:val="20"/>
                <w:szCs w:val="20"/>
              </w:rPr>
            </w:pPr>
            <w:r w:rsidRPr="003275B0">
              <w:rPr>
                <w:rFonts w:cs="Calibri"/>
                <w:sz w:val="20"/>
                <w:szCs w:val="20"/>
              </w:rPr>
              <w:t xml:space="preserve">Внешняя среда организации. Микро и макроокружение. </w:t>
            </w:r>
          </w:p>
          <w:p w14:paraId="5FDBE96C" w14:textId="77777777" w:rsidR="00106E91" w:rsidRPr="003275B0" w:rsidRDefault="009D102A" w:rsidP="005C6C3B">
            <w:pPr>
              <w:pStyle w:val="a5"/>
              <w:widowControl w:val="0"/>
              <w:numPr>
                <w:ilvl w:val="0"/>
                <w:numId w:val="17"/>
              </w:numPr>
              <w:jc w:val="both"/>
              <w:rPr>
                <w:rFonts w:cs="Calibri"/>
                <w:sz w:val="20"/>
                <w:szCs w:val="20"/>
              </w:rPr>
            </w:pPr>
            <w:r w:rsidRPr="003275B0">
              <w:rPr>
                <w:rFonts w:cs="Calibri"/>
                <w:sz w:val="20"/>
                <w:szCs w:val="20"/>
              </w:rPr>
              <w:t xml:space="preserve">Структура внутренней среды компании. </w:t>
            </w:r>
          </w:p>
          <w:p w14:paraId="0E747B26" w14:textId="7B1E98E1" w:rsidR="009D102A" w:rsidRPr="003275B0" w:rsidRDefault="009D102A" w:rsidP="005C6C3B">
            <w:pPr>
              <w:pStyle w:val="a5"/>
              <w:widowControl w:val="0"/>
              <w:numPr>
                <w:ilvl w:val="0"/>
                <w:numId w:val="17"/>
              </w:numPr>
              <w:jc w:val="both"/>
              <w:rPr>
                <w:rFonts w:cs="Calibri"/>
                <w:sz w:val="20"/>
                <w:szCs w:val="20"/>
              </w:rPr>
            </w:pPr>
            <w:r w:rsidRPr="003275B0">
              <w:rPr>
                <w:rFonts w:cs="Calibri"/>
                <w:sz w:val="20"/>
                <w:szCs w:val="20"/>
              </w:rPr>
              <w:t>Методы исследования внешней и внутренней среды организации.</w:t>
            </w:r>
          </w:p>
          <w:p w14:paraId="61BCEAC0" w14:textId="77777777" w:rsidR="00106E91" w:rsidRPr="003275B0" w:rsidRDefault="009D102A" w:rsidP="005C6C3B">
            <w:pPr>
              <w:pStyle w:val="a5"/>
              <w:widowControl w:val="0"/>
              <w:numPr>
                <w:ilvl w:val="0"/>
                <w:numId w:val="17"/>
              </w:numPr>
              <w:jc w:val="both"/>
              <w:rPr>
                <w:rFonts w:cs="Calibri"/>
                <w:sz w:val="20"/>
                <w:szCs w:val="20"/>
              </w:rPr>
            </w:pPr>
            <w:r w:rsidRPr="003275B0">
              <w:rPr>
                <w:rFonts w:cs="Calibri"/>
                <w:sz w:val="20"/>
                <w:szCs w:val="20"/>
              </w:rPr>
              <w:t xml:space="preserve">Жизненный цикл организации. Модели жизненного цикла организации. </w:t>
            </w:r>
          </w:p>
          <w:p w14:paraId="25A5279D" w14:textId="72B2C0C2" w:rsidR="009D102A" w:rsidRPr="003275B0" w:rsidRDefault="009D102A" w:rsidP="005C6C3B">
            <w:pPr>
              <w:pStyle w:val="a5"/>
              <w:widowControl w:val="0"/>
              <w:numPr>
                <w:ilvl w:val="0"/>
                <w:numId w:val="17"/>
              </w:numPr>
              <w:jc w:val="both"/>
              <w:rPr>
                <w:rFonts w:cs="Calibri"/>
                <w:sz w:val="20"/>
                <w:szCs w:val="20"/>
              </w:rPr>
            </w:pPr>
            <w:r w:rsidRPr="003275B0">
              <w:rPr>
                <w:rFonts w:cs="Calibri"/>
                <w:sz w:val="20"/>
                <w:szCs w:val="20"/>
              </w:rPr>
              <w:t xml:space="preserve">Характеристика каждого этапа жизненного цикла организации. </w:t>
            </w:r>
          </w:p>
          <w:p w14:paraId="5DBDF44A" w14:textId="77777777" w:rsidR="00106E91" w:rsidRPr="003275B0" w:rsidRDefault="009D102A" w:rsidP="005C6C3B">
            <w:pPr>
              <w:pStyle w:val="a5"/>
              <w:widowControl w:val="0"/>
              <w:numPr>
                <w:ilvl w:val="0"/>
                <w:numId w:val="17"/>
              </w:numPr>
              <w:jc w:val="both"/>
              <w:rPr>
                <w:rFonts w:cs="Calibri"/>
                <w:sz w:val="20"/>
                <w:szCs w:val="20"/>
              </w:rPr>
            </w:pPr>
            <w:r w:rsidRPr="003275B0">
              <w:rPr>
                <w:rFonts w:cs="Calibri"/>
                <w:sz w:val="20"/>
                <w:szCs w:val="20"/>
              </w:rPr>
              <w:t xml:space="preserve">Миссия и цели </w:t>
            </w:r>
            <w:r w:rsidR="00106E91" w:rsidRPr="003275B0">
              <w:rPr>
                <w:rFonts w:cs="Calibri"/>
                <w:sz w:val="20"/>
                <w:szCs w:val="20"/>
              </w:rPr>
              <w:t>организации</w:t>
            </w:r>
            <w:r w:rsidRPr="003275B0">
              <w:rPr>
                <w:rFonts w:cs="Calibri"/>
                <w:sz w:val="20"/>
                <w:szCs w:val="20"/>
              </w:rPr>
              <w:t xml:space="preserve">. Отличие миссии от генеральной цели организации. </w:t>
            </w:r>
          </w:p>
          <w:p w14:paraId="1178388B" w14:textId="77777777" w:rsidR="00106E91" w:rsidRPr="003275B0" w:rsidRDefault="009D102A" w:rsidP="005C6C3B">
            <w:pPr>
              <w:pStyle w:val="a5"/>
              <w:widowControl w:val="0"/>
              <w:numPr>
                <w:ilvl w:val="0"/>
                <w:numId w:val="17"/>
              </w:numPr>
              <w:jc w:val="both"/>
              <w:rPr>
                <w:rFonts w:cs="Calibri"/>
                <w:sz w:val="20"/>
                <w:szCs w:val="20"/>
              </w:rPr>
            </w:pPr>
            <w:r w:rsidRPr="003275B0">
              <w:rPr>
                <w:rFonts w:cs="Calibri"/>
                <w:sz w:val="20"/>
                <w:szCs w:val="20"/>
              </w:rPr>
              <w:t xml:space="preserve">Формирование корпоративных целей компании. </w:t>
            </w:r>
          </w:p>
          <w:p w14:paraId="4C3B5642" w14:textId="77777777" w:rsidR="000479D8" w:rsidRPr="003275B0" w:rsidRDefault="009D102A" w:rsidP="005C6C3B">
            <w:pPr>
              <w:pStyle w:val="a5"/>
              <w:widowControl w:val="0"/>
              <w:numPr>
                <w:ilvl w:val="0"/>
                <w:numId w:val="17"/>
              </w:numPr>
              <w:jc w:val="both"/>
              <w:rPr>
                <w:rFonts w:cs="Calibri"/>
                <w:sz w:val="20"/>
                <w:szCs w:val="20"/>
              </w:rPr>
            </w:pPr>
            <w:r w:rsidRPr="003275B0">
              <w:rPr>
                <w:rFonts w:cs="Calibri"/>
                <w:sz w:val="20"/>
                <w:szCs w:val="20"/>
              </w:rPr>
              <w:t>SMART-принцип в постановки целей. Особенности построения дерева целей компании.</w:t>
            </w:r>
          </w:p>
          <w:p w14:paraId="78D15D76" w14:textId="4776E33A" w:rsidR="00106E91" w:rsidRPr="003275B0" w:rsidRDefault="0042757F" w:rsidP="00106E91">
            <w:pPr>
              <w:widowControl w:val="0"/>
              <w:jc w:val="both"/>
              <w:rPr>
                <w:rFonts w:cs="Calibri"/>
                <w:sz w:val="20"/>
                <w:szCs w:val="20"/>
              </w:rPr>
            </w:pPr>
            <w:r w:rsidRPr="003275B0">
              <w:rPr>
                <w:rFonts w:ascii="TimesNewRomanPS" w:hAnsi="TimesNewRomanPS"/>
                <w:b/>
                <w:bCs/>
                <w:sz w:val="20"/>
                <w:szCs w:val="20"/>
              </w:rPr>
              <w:t>Рекомендуемые источники</w:t>
            </w:r>
            <w:r w:rsidRPr="003275B0">
              <w:rPr>
                <w:rFonts w:ascii="TimesNewRomanPSMT" w:hAnsi="TimesNewRomanPSMT"/>
                <w:sz w:val="20"/>
                <w:szCs w:val="20"/>
              </w:rPr>
              <w:t xml:space="preserve">: раздел 8, </w:t>
            </w:r>
            <w:proofErr w:type="spellStart"/>
            <w:r w:rsidRPr="003275B0">
              <w:rPr>
                <w:rFonts w:ascii="TimesNewRomanPSMT" w:hAnsi="TimesNewRomanPSMT"/>
                <w:sz w:val="20"/>
                <w:szCs w:val="20"/>
              </w:rPr>
              <w:t>NoNo</w:t>
            </w:r>
            <w:proofErr w:type="spellEnd"/>
            <w:r w:rsidRPr="003275B0">
              <w:rPr>
                <w:rFonts w:ascii="TimesNewRomanPSMT" w:hAnsi="TimesNewRomanPSMT"/>
                <w:sz w:val="20"/>
                <w:szCs w:val="20"/>
              </w:rPr>
              <w:t xml:space="preserve"> 1-8; раздел 9, </w:t>
            </w:r>
            <w:proofErr w:type="spellStart"/>
            <w:r w:rsidRPr="003275B0">
              <w:rPr>
                <w:rFonts w:ascii="TimesNewRomanPSMT" w:hAnsi="TimesNewRomanPSMT"/>
                <w:sz w:val="20"/>
                <w:szCs w:val="20"/>
              </w:rPr>
              <w:t>NoNo</w:t>
            </w:r>
            <w:proofErr w:type="spellEnd"/>
            <w:r w:rsidRPr="003275B0">
              <w:rPr>
                <w:rFonts w:ascii="TimesNewRomanPSMT" w:hAnsi="TimesNewRomanPSMT"/>
                <w:sz w:val="20"/>
                <w:szCs w:val="20"/>
              </w:rPr>
              <w:t xml:space="preserve"> 1-11.</w:t>
            </w:r>
          </w:p>
        </w:tc>
        <w:tc>
          <w:tcPr>
            <w:tcW w:w="999" w:type="pct"/>
            <w:tcBorders>
              <w:top w:val="single" w:sz="4" w:space="0" w:color="000000"/>
              <w:left w:val="single" w:sz="4" w:space="0" w:color="000000"/>
              <w:bottom w:val="single" w:sz="4" w:space="0" w:color="000000"/>
              <w:right w:val="single" w:sz="4" w:space="0" w:color="000000"/>
            </w:tcBorders>
            <w:shd w:val="clear" w:color="auto" w:fill="FFFFFF"/>
          </w:tcPr>
          <w:p w14:paraId="125F70BD" w14:textId="77777777" w:rsidR="00116DD3" w:rsidRPr="003275B0" w:rsidRDefault="00116DD3" w:rsidP="00116DD3">
            <w:pPr>
              <w:tabs>
                <w:tab w:val="right" w:pos="851"/>
              </w:tabs>
              <w:rPr>
                <w:sz w:val="20"/>
                <w:szCs w:val="20"/>
              </w:rPr>
            </w:pPr>
            <w:r w:rsidRPr="003275B0">
              <w:rPr>
                <w:sz w:val="20"/>
                <w:szCs w:val="20"/>
              </w:rPr>
              <w:t>Устный опрос.</w:t>
            </w:r>
          </w:p>
          <w:p w14:paraId="7274AEA4" w14:textId="77777777" w:rsidR="00116DD3" w:rsidRPr="003275B0" w:rsidRDefault="00116DD3" w:rsidP="00116DD3">
            <w:pPr>
              <w:tabs>
                <w:tab w:val="right" w:pos="851"/>
              </w:tabs>
              <w:rPr>
                <w:sz w:val="20"/>
                <w:szCs w:val="20"/>
              </w:rPr>
            </w:pPr>
            <w:r w:rsidRPr="003275B0">
              <w:rPr>
                <w:sz w:val="20"/>
                <w:szCs w:val="20"/>
              </w:rPr>
              <w:t>Работа с тестовыми заданиями.</w:t>
            </w:r>
          </w:p>
          <w:p w14:paraId="12FB5F7F" w14:textId="015CBB53" w:rsidR="000479D8" w:rsidRPr="003275B0" w:rsidRDefault="00116DD3" w:rsidP="00116DD3">
            <w:pPr>
              <w:widowControl w:val="0"/>
              <w:jc w:val="both"/>
              <w:rPr>
                <w:sz w:val="20"/>
                <w:szCs w:val="20"/>
              </w:rPr>
            </w:pPr>
            <w:r w:rsidRPr="003275B0">
              <w:rPr>
                <w:sz w:val="20"/>
                <w:szCs w:val="20"/>
              </w:rPr>
              <w:t>Работа с кейсами в групповом формате.</w:t>
            </w:r>
          </w:p>
        </w:tc>
      </w:tr>
      <w:tr w:rsidR="000479D8" w:rsidRPr="003275B0" w14:paraId="01CBD7E0" w14:textId="77777777" w:rsidTr="005F7039">
        <w:trPr>
          <w:trHeight w:val="20"/>
        </w:trPr>
        <w:tc>
          <w:tcPr>
            <w:tcW w:w="1217" w:type="pct"/>
            <w:tcBorders>
              <w:top w:val="single" w:sz="4" w:space="0" w:color="000000"/>
              <w:left w:val="single" w:sz="4" w:space="0" w:color="000000"/>
              <w:bottom w:val="single" w:sz="4" w:space="0" w:color="000000"/>
              <w:right w:val="single" w:sz="4" w:space="0" w:color="000000"/>
            </w:tcBorders>
            <w:shd w:val="clear" w:color="auto" w:fill="FFFFFF"/>
          </w:tcPr>
          <w:p w14:paraId="00CC10E2" w14:textId="5E650F97" w:rsidR="000479D8" w:rsidRPr="003275B0" w:rsidRDefault="000479D8" w:rsidP="009D102A">
            <w:pPr>
              <w:pStyle w:val="2c"/>
              <w:shd w:val="clear" w:color="auto" w:fill="auto"/>
              <w:spacing w:line="240" w:lineRule="auto"/>
              <w:ind w:firstLine="0"/>
              <w:jc w:val="left"/>
              <w:rPr>
                <w:rFonts w:eastAsia="TimesNewRomanPS-BoldMT"/>
                <w:b w:val="0"/>
                <w:bCs w:val="0"/>
                <w:sz w:val="20"/>
                <w:szCs w:val="20"/>
              </w:rPr>
            </w:pPr>
            <w:r w:rsidRPr="003275B0">
              <w:rPr>
                <w:rFonts w:cs="Calibri"/>
                <w:b w:val="0"/>
                <w:bCs w:val="0"/>
                <w:sz w:val="20"/>
                <w:szCs w:val="20"/>
                <w:lang w:eastAsia="ru-RU"/>
              </w:rPr>
              <w:t>Тема 3. Функции менеджмента, их взаимосвязь</w:t>
            </w:r>
          </w:p>
        </w:tc>
        <w:tc>
          <w:tcPr>
            <w:tcW w:w="2784" w:type="pct"/>
            <w:tcBorders>
              <w:top w:val="single" w:sz="4" w:space="0" w:color="000000"/>
              <w:left w:val="single" w:sz="4" w:space="0" w:color="000000"/>
              <w:bottom w:val="single" w:sz="4" w:space="0" w:color="000000"/>
              <w:right w:val="single" w:sz="4" w:space="0" w:color="000000"/>
            </w:tcBorders>
            <w:shd w:val="clear" w:color="auto" w:fill="FFFFFF"/>
          </w:tcPr>
          <w:p w14:paraId="1063C675" w14:textId="7638DB89" w:rsidR="009D102A" w:rsidRPr="003275B0" w:rsidRDefault="009D102A" w:rsidP="005C6C3B">
            <w:pPr>
              <w:pStyle w:val="a5"/>
              <w:widowControl w:val="0"/>
              <w:numPr>
                <w:ilvl w:val="0"/>
                <w:numId w:val="18"/>
              </w:numPr>
              <w:jc w:val="both"/>
              <w:rPr>
                <w:rFonts w:cs="Calibri"/>
                <w:sz w:val="20"/>
                <w:szCs w:val="20"/>
              </w:rPr>
            </w:pPr>
            <w:r w:rsidRPr="003275B0">
              <w:rPr>
                <w:rFonts w:cs="Calibri"/>
                <w:sz w:val="20"/>
                <w:szCs w:val="20"/>
              </w:rPr>
              <w:t xml:space="preserve">Природа и состав функций менеджмента. Общие и специальные функции управления. </w:t>
            </w:r>
          </w:p>
          <w:p w14:paraId="1F337D6F" w14:textId="77777777" w:rsidR="00106E91" w:rsidRPr="003275B0" w:rsidRDefault="009D102A" w:rsidP="005C6C3B">
            <w:pPr>
              <w:pStyle w:val="a5"/>
              <w:widowControl w:val="0"/>
              <w:numPr>
                <w:ilvl w:val="0"/>
                <w:numId w:val="18"/>
              </w:numPr>
              <w:jc w:val="both"/>
              <w:rPr>
                <w:rFonts w:cs="Calibri"/>
                <w:sz w:val="20"/>
                <w:szCs w:val="20"/>
              </w:rPr>
            </w:pPr>
            <w:r w:rsidRPr="003275B0">
              <w:rPr>
                <w:rFonts w:cs="Calibri"/>
                <w:sz w:val="20"/>
                <w:szCs w:val="20"/>
              </w:rPr>
              <w:t xml:space="preserve">Планирование как функция менеджмента. Базовые инструменты стратегического, тактического и операционного планирования. </w:t>
            </w:r>
          </w:p>
          <w:p w14:paraId="5EC13AD6" w14:textId="7E4B0609" w:rsidR="009D102A" w:rsidRPr="003275B0" w:rsidRDefault="009D102A" w:rsidP="005C6C3B">
            <w:pPr>
              <w:pStyle w:val="a5"/>
              <w:widowControl w:val="0"/>
              <w:numPr>
                <w:ilvl w:val="0"/>
                <w:numId w:val="18"/>
              </w:numPr>
              <w:jc w:val="both"/>
              <w:rPr>
                <w:rFonts w:cs="Calibri"/>
                <w:sz w:val="20"/>
                <w:szCs w:val="20"/>
              </w:rPr>
            </w:pPr>
            <w:r w:rsidRPr="003275B0">
              <w:rPr>
                <w:rFonts w:cs="Calibri"/>
                <w:sz w:val="20"/>
                <w:szCs w:val="20"/>
              </w:rPr>
              <w:t>Характерные черты долгосрочного, среднесрочного и краткосрочного планирования.</w:t>
            </w:r>
          </w:p>
          <w:p w14:paraId="63A32C3D" w14:textId="05E50DEF" w:rsidR="00106E91" w:rsidRPr="003275B0" w:rsidRDefault="009D102A" w:rsidP="005C6C3B">
            <w:pPr>
              <w:pStyle w:val="a5"/>
              <w:widowControl w:val="0"/>
              <w:numPr>
                <w:ilvl w:val="0"/>
                <w:numId w:val="18"/>
              </w:numPr>
              <w:jc w:val="both"/>
              <w:rPr>
                <w:rFonts w:cs="Calibri"/>
                <w:sz w:val="20"/>
                <w:szCs w:val="20"/>
              </w:rPr>
            </w:pPr>
            <w:r w:rsidRPr="003275B0">
              <w:rPr>
                <w:rFonts w:cs="Calibri"/>
                <w:sz w:val="20"/>
                <w:szCs w:val="20"/>
              </w:rPr>
              <w:t xml:space="preserve">Организация как функция управления. Элементы организационной структуры управления и принципы построения организационных структур. </w:t>
            </w:r>
          </w:p>
          <w:p w14:paraId="1E58DDCB" w14:textId="77777777" w:rsidR="00106E91" w:rsidRPr="003275B0" w:rsidRDefault="009D102A" w:rsidP="005C6C3B">
            <w:pPr>
              <w:pStyle w:val="a5"/>
              <w:widowControl w:val="0"/>
              <w:numPr>
                <w:ilvl w:val="0"/>
                <w:numId w:val="18"/>
              </w:numPr>
              <w:jc w:val="both"/>
              <w:rPr>
                <w:rFonts w:cs="Calibri"/>
                <w:sz w:val="20"/>
                <w:szCs w:val="20"/>
              </w:rPr>
            </w:pPr>
            <w:r w:rsidRPr="003275B0">
              <w:rPr>
                <w:rFonts w:cs="Calibri"/>
                <w:sz w:val="20"/>
                <w:szCs w:val="20"/>
              </w:rPr>
              <w:t xml:space="preserve">Основные типы организационных структур управления, их достоинства и недостатки. </w:t>
            </w:r>
          </w:p>
          <w:p w14:paraId="35FB16C2" w14:textId="7D285CF3" w:rsidR="009D102A" w:rsidRPr="003275B0" w:rsidRDefault="00106E91" w:rsidP="005C6C3B">
            <w:pPr>
              <w:pStyle w:val="a5"/>
              <w:widowControl w:val="0"/>
              <w:numPr>
                <w:ilvl w:val="0"/>
                <w:numId w:val="18"/>
              </w:numPr>
              <w:jc w:val="both"/>
              <w:rPr>
                <w:rFonts w:cs="Calibri"/>
                <w:sz w:val="20"/>
                <w:szCs w:val="20"/>
              </w:rPr>
            </w:pPr>
            <w:r w:rsidRPr="003275B0">
              <w:rPr>
                <w:rFonts w:cs="Calibri"/>
                <w:sz w:val="20"/>
                <w:szCs w:val="20"/>
              </w:rPr>
              <w:t>Делегирование</w:t>
            </w:r>
            <w:r w:rsidR="009D102A" w:rsidRPr="003275B0">
              <w:rPr>
                <w:rFonts w:cs="Calibri"/>
                <w:sz w:val="20"/>
                <w:szCs w:val="20"/>
              </w:rPr>
              <w:t xml:space="preserve"> полномочий. Матрица Эйзенхауэра. </w:t>
            </w:r>
          </w:p>
          <w:p w14:paraId="7CA4E358" w14:textId="1082C4A6" w:rsidR="009D102A" w:rsidRPr="003275B0" w:rsidRDefault="009D102A" w:rsidP="005C6C3B">
            <w:pPr>
              <w:pStyle w:val="a5"/>
              <w:widowControl w:val="0"/>
              <w:numPr>
                <w:ilvl w:val="0"/>
                <w:numId w:val="18"/>
              </w:numPr>
              <w:jc w:val="both"/>
              <w:rPr>
                <w:rFonts w:cs="Calibri"/>
                <w:sz w:val="20"/>
                <w:szCs w:val="20"/>
              </w:rPr>
            </w:pPr>
            <w:r w:rsidRPr="003275B0">
              <w:rPr>
                <w:rFonts w:cs="Calibri"/>
                <w:sz w:val="20"/>
                <w:szCs w:val="20"/>
              </w:rPr>
              <w:t xml:space="preserve">Мотивация как функция менеджмента. </w:t>
            </w:r>
          </w:p>
          <w:p w14:paraId="5CB2A320" w14:textId="77777777" w:rsidR="009D102A" w:rsidRPr="003275B0" w:rsidRDefault="009D102A" w:rsidP="005C6C3B">
            <w:pPr>
              <w:pStyle w:val="a5"/>
              <w:widowControl w:val="0"/>
              <w:numPr>
                <w:ilvl w:val="0"/>
                <w:numId w:val="18"/>
              </w:numPr>
              <w:jc w:val="both"/>
              <w:rPr>
                <w:rFonts w:cs="Calibri"/>
                <w:sz w:val="20"/>
                <w:szCs w:val="20"/>
              </w:rPr>
            </w:pPr>
            <w:r w:rsidRPr="003275B0">
              <w:rPr>
                <w:rFonts w:cs="Calibri"/>
                <w:sz w:val="20"/>
                <w:szCs w:val="20"/>
              </w:rPr>
              <w:t xml:space="preserve">Координация как функция управления. Ключевые элементы функции координация. </w:t>
            </w:r>
          </w:p>
          <w:p w14:paraId="4C393057" w14:textId="77777777" w:rsidR="00106E91" w:rsidRPr="003275B0" w:rsidRDefault="009D102A" w:rsidP="005C6C3B">
            <w:pPr>
              <w:pStyle w:val="a5"/>
              <w:widowControl w:val="0"/>
              <w:numPr>
                <w:ilvl w:val="0"/>
                <w:numId w:val="18"/>
              </w:numPr>
              <w:tabs>
                <w:tab w:val="left" w:pos="367"/>
              </w:tabs>
              <w:suppressAutoHyphens/>
              <w:jc w:val="both"/>
              <w:rPr>
                <w:rFonts w:cs="Calibri"/>
                <w:sz w:val="20"/>
                <w:szCs w:val="20"/>
              </w:rPr>
            </w:pPr>
            <w:r w:rsidRPr="003275B0">
              <w:rPr>
                <w:rFonts w:cs="Calibri"/>
                <w:sz w:val="20"/>
                <w:szCs w:val="20"/>
              </w:rPr>
              <w:t xml:space="preserve">Контроль как функция управления. Характерные черты предварительного, текущего и заключительного этапов контроля. </w:t>
            </w:r>
          </w:p>
          <w:p w14:paraId="68166C4A" w14:textId="77777777" w:rsidR="000479D8" w:rsidRPr="003275B0" w:rsidRDefault="009D102A" w:rsidP="005C6C3B">
            <w:pPr>
              <w:pStyle w:val="a5"/>
              <w:widowControl w:val="0"/>
              <w:numPr>
                <w:ilvl w:val="0"/>
                <w:numId w:val="18"/>
              </w:numPr>
              <w:tabs>
                <w:tab w:val="left" w:pos="367"/>
              </w:tabs>
              <w:suppressAutoHyphens/>
              <w:jc w:val="both"/>
              <w:rPr>
                <w:sz w:val="20"/>
                <w:szCs w:val="20"/>
              </w:rPr>
            </w:pPr>
            <w:r w:rsidRPr="003275B0">
              <w:rPr>
                <w:rFonts w:cs="Calibri"/>
                <w:sz w:val="20"/>
                <w:szCs w:val="20"/>
              </w:rPr>
              <w:t>Внешний и внутренний контроль компании.</w:t>
            </w:r>
          </w:p>
          <w:p w14:paraId="2FB0566A" w14:textId="265A8F23" w:rsidR="00F11A7E" w:rsidRPr="003275B0" w:rsidRDefault="0042757F" w:rsidP="00F11A7E">
            <w:pPr>
              <w:widowControl w:val="0"/>
              <w:tabs>
                <w:tab w:val="left" w:pos="367"/>
              </w:tabs>
              <w:suppressAutoHyphens/>
              <w:jc w:val="both"/>
              <w:rPr>
                <w:sz w:val="20"/>
                <w:szCs w:val="20"/>
              </w:rPr>
            </w:pPr>
            <w:r w:rsidRPr="003275B0">
              <w:rPr>
                <w:rFonts w:ascii="TimesNewRomanPS" w:hAnsi="TimesNewRomanPS"/>
                <w:b/>
                <w:bCs/>
                <w:sz w:val="20"/>
                <w:szCs w:val="20"/>
              </w:rPr>
              <w:t>Рекомендуемые источники</w:t>
            </w:r>
            <w:r w:rsidRPr="003275B0">
              <w:rPr>
                <w:rFonts w:ascii="TimesNewRomanPSMT" w:hAnsi="TimesNewRomanPSMT"/>
                <w:sz w:val="20"/>
                <w:szCs w:val="20"/>
              </w:rPr>
              <w:t xml:space="preserve">: раздел 8, </w:t>
            </w:r>
            <w:proofErr w:type="spellStart"/>
            <w:r w:rsidRPr="003275B0">
              <w:rPr>
                <w:rFonts w:ascii="TimesNewRomanPSMT" w:hAnsi="TimesNewRomanPSMT"/>
                <w:sz w:val="20"/>
                <w:szCs w:val="20"/>
              </w:rPr>
              <w:t>NoNo</w:t>
            </w:r>
            <w:proofErr w:type="spellEnd"/>
            <w:r w:rsidRPr="003275B0">
              <w:rPr>
                <w:rFonts w:ascii="TimesNewRomanPSMT" w:hAnsi="TimesNewRomanPSMT"/>
                <w:sz w:val="20"/>
                <w:szCs w:val="20"/>
              </w:rPr>
              <w:t xml:space="preserve"> 1-8; раздел 9, </w:t>
            </w:r>
            <w:proofErr w:type="spellStart"/>
            <w:r w:rsidRPr="003275B0">
              <w:rPr>
                <w:rFonts w:ascii="TimesNewRomanPSMT" w:hAnsi="TimesNewRomanPSMT"/>
                <w:sz w:val="20"/>
                <w:szCs w:val="20"/>
              </w:rPr>
              <w:t>NoNo</w:t>
            </w:r>
            <w:proofErr w:type="spellEnd"/>
            <w:r w:rsidRPr="003275B0">
              <w:rPr>
                <w:rFonts w:ascii="TimesNewRomanPSMT" w:hAnsi="TimesNewRomanPSMT"/>
                <w:sz w:val="20"/>
                <w:szCs w:val="20"/>
              </w:rPr>
              <w:t xml:space="preserve"> 1-11.</w:t>
            </w:r>
          </w:p>
        </w:tc>
        <w:tc>
          <w:tcPr>
            <w:tcW w:w="999" w:type="pct"/>
            <w:tcBorders>
              <w:top w:val="single" w:sz="4" w:space="0" w:color="000000"/>
              <w:left w:val="single" w:sz="4" w:space="0" w:color="000000"/>
              <w:bottom w:val="single" w:sz="4" w:space="0" w:color="000000"/>
              <w:right w:val="single" w:sz="4" w:space="0" w:color="000000"/>
            </w:tcBorders>
            <w:shd w:val="clear" w:color="auto" w:fill="FFFFFF"/>
          </w:tcPr>
          <w:p w14:paraId="39CF8DC0" w14:textId="77777777" w:rsidR="00116DD3" w:rsidRPr="003275B0" w:rsidRDefault="00116DD3" w:rsidP="00116DD3">
            <w:pPr>
              <w:tabs>
                <w:tab w:val="right" w:pos="851"/>
              </w:tabs>
              <w:rPr>
                <w:sz w:val="20"/>
                <w:szCs w:val="20"/>
              </w:rPr>
            </w:pPr>
            <w:r w:rsidRPr="003275B0">
              <w:rPr>
                <w:sz w:val="20"/>
                <w:szCs w:val="20"/>
              </w:rPr>
              <w:t>Устный опрос.</w:t>
            </w:r>
          </w:p>
          <w:p w14:paraId="6A7DD49E" w14:textId="77777777" w:rsidR="00116DD3" w:rsidRPr="003275B0" w:rsidRDefault="00116DD3" w:rsidP="00116DD3">
            <w:pPr>
              <w:tabs>
                <w:tab w:val="right" w:pos="851"/>
              </w:tabs>
              <w:rPr>
                <w:sz w:val="20"/>
                <w:szCs w:val="20"/>
              </w:rPr>
            </w:pPr>
            <w:r w:rsidRPr="003275B0">
              <w:rPr>
                <w:sz w:val="20"/>
                <w:szCs w:val="20"/>
              </w:rPr>
              <w:t>Работа с тестовыми заданиями.</w:t>
            </w:r>
          </w:p>
          <w:p w14:paraId="1AEFEFB6" w14:textId="78529161" w:rsidR="000479D8" w:rsidRPr="003275B0" w:rsidRDefault="00116DD3" w:rsidP="00116DD3">
            <w:pPr>
              <w:widowControl w:val="0"/>
              <w:jc w:val="both"/>
              <w:rPr>
                <w:sz w:val="20"/>
                <w:szCs w:val="20"/>
              </w:rPr>
            </w:pPr>
            <w:r w:rsidRPr="003275B0">
              <w:rPr>
                <w:sz w:val="20"/>
                <w:szCs w:val="20"/>
              </w:rPr>
              <w:t>Работа с кейсами в групповом формате.</w:t>
            </w:r>
          </w:p>
        </w:tc>
      </w:tr>
      <w:tr w:rsidR="000479D8" w:rsidRPr="003275B0" w14:paraId="2D7BC73D" w14:textId="77777777" w:rsidTr="005F7039">
        <w:trPr>
          <w:trHeight w:val="20"/>
        </w:trPr>
        <w:tc>
          <w:tcPr>
            <w:tcW w:w="1217" w:type="pct"/>
            <w:tcBorders>
              <w:top w:val="single" w:sz="4" w:space="0" w:color="000000"/>
              <w:left w:val="single" w:sz="4" w:space="0" w:color="000000"/>
              <w:bottom w:val="single" w:sz="4" w:space="0" w:color="000000"/>
              <w:right w:val="single" w:sz="4" w:space="0" w:color="000000"/>
            </w:tcBorders>
            <w:shd w:val="clear" w:color="auto" w:fill="FFFFFF"/>
          </w:tcPr>
          <w:p w14:paraId="6EFF9200" w14:textId="6613F99B" w:rsidR="000479D8" w:rsidRPr="003275B0" w:rsidRDefault="000479D8" w:rsidP="009D102A">
            <w:pPr>
              <w:pStyle w:val="2c"/>
              <w:shd w:val="clear" w:color="auto" w:fill="auto"/>
              <w:spacing w:line="240" w:lineRule="auto"/>
              <w:ind w:firstLine="0"/>
              <w:jc w:val="left"/>
              <w:rPr>
                <w:rFonts w:eastAsia="TimesNewRomanPS-BoldMT"/>
                <w:b w:val="0"/>
                <w:bCs w:val="0"/>
                <w:sz w:val="20"/>
                <w:szCs w:val="20"/>
              </w:rPr>
            </w:pPr>
            <w:r w:rsidRPr="003275B0">
              <w:rPr>
                <w:b w:val="0"/>
                <w:bCs w:val="0"/>
                <w:spacing w:val="-4"/>
                <w:sz w:val="20"/>
                <w:szCs w:val="20"/>
                <w:bdr w:val="none" w:sz="0" w:space="0" w:color="auto" w:frame="1"/>
                <w:lang w:eastAsia="ru-RU"/>
              </w:rPr>
              <w:lastRenderedPageBreak/>
              <w:t>Тема 4. Управленческие решения и процесс принятия решений</w:t>
            </w:r>
          </w:p>
        </w:tc>
        <w:tc>
          <w:tcPr>
            <w:tcW w:w="2784" w:type="pct"/>
            <w:tcBorders>
              <w:top w:val="single" w:sz="4" w:space="0" w:color="000000"/>
              <w:left w:val="single" w:sz="4" w:space="0" w:color="000000"/>
              <w:bottom w:val="single" w:sz="4" w:space="0" w:color="000000"/>
              <w:right w:val="single" w:sz="4" w:space="0" w:color="000000"/>
            </w:tcBorders>
            <w:shd w:val="clear" w:color="auto" w:fill="FFFFFF"/>
          </w:tcPr>
          <w:p w14:paraId="473276B8" w14:textId="0C7348B2" w:rsidR="009D102A" w:rsidRPr="003275B0" w:rsidRDefault="009D102A" w:rsidP="005C6C3B">
            <w:pPr>
              <w:pStyle w:val="a5"/>
              <w:widowControl w:val="0"/>
              <w:numPr>
                <w:ilvl w:val="0"/>
                <w:numId w:val="19"/>
              </w:numPr>
              <w:shd w:val="clear" w:color="auto" w:fill="FFFFFF"/>
              <w:ind w:left="395"/>
              <w:jc w:val="both"/>
              <w:textAlignment w:val="baseline"/>
              <w:rPr>
                <w:noProof/>
                <w:sz w:val="20"/>
                <w:szCs w:val="20"/>
                <w:bdr w:val="none" w:sz="0" w:space="0" w:color="auto" w:frame="1"/>
                <w:shd w:val="clear" w:color="auto" w:fill="FFFFFF"/>
              </w:rPr>
            </w:pPr>
            <w:r w:rsidRPr="003275B0">
              <w:rPr>
                <w:noProof/>
                <w:sz w:val="20"/>
                <w:szCs w:val="20"/>
                <w:bdr w:val="none" w:sz="0" w:space="0" w:color="auto" w:frame="1"/>
                <w:shd w:val="clear" w:color="auto" w:fill="FFFFFF"/>
              </w:rPr>
              <w:t xml:space="preserve">Понятие и природа управленческих решений. </w:t>
            </w:r>
          </w:p>
          <w:p w14:paraId="6626F01E" w14:textId="77777777" w:rsidR="00106E91" w:rsidRPr="003275B0" w:rsidRDefault="009D102A" w:rsidP="005C6C3B">
            <w:pPr>
              <w:pStyle w:val="a5"/>
              <w:widowControl w:val="0"/>
              <w:numPr>
                <w:ilvl w:val="0"/>
                <w:numId w:val="19"/>
              </w:numPr>
              <w:shd w:val="clear" w:color="auto" w:fill="FFFFFF"/>
              <w:ind w:left="395"/>
              <w:jc w:val="both"/>
              <w:textAlignment w:val="baseline"/>
              <w:rPr>
                <w:noProof/>
                <w:sz w:val="20"/>
                <w:szCs w:val="20"/>
                <w:bdr w:val="none" w:sz="0" w:space="0" w:color="auto" w:frame="1"/>
                <w:shd w:val="clear" w:color="auto" w:fill="FFFFFF"/>
              </w:rPr>
            </w:pPr>
            <w:r w:rsidRPr="003275B0">
              <w:rPr>
                <w:noProof/>
                <w:sz w:val="20"/>
                <w:szCs w:val="20"/>
                <w:bdr w:val="none" w:sz="0" w:space="0" w:color="auto" w:frame="1"/>
                <w:shd w:val="clear" w:color="auto" w:fill="FFFFFF"/>
              </w:rPr>
              <w:t xml:space="preserve">Подходы, используемые в принятий управленческих решений. </w:t>
            </w:r>
          </w:p>
          <w:p w14:paraId="0B02E166" w14:textId="77777777" w:rsidR="00106E91" w:rsidRPr="003275B0" w:rsidRDefault="009D102A" w:rsidP="005C6C3B">
            <w:pPr>
              <w:pStyle w:val="a5"/>
              <w:widowControl w:val="0"/>
              <w:numPr>
                <w:ilvl w:val="0"/>
                <w:numId w:val="19"/>
              </w:numPr>
              <w:shd w:val="clear" w:color="auto" w:fill="FFFFFF"/>
              <w:ind w:left="395"/>
              <w:jc w:val="both"/>
              <w:textAlignment w:val="baseline"/>
              <w:rPr>
                <w:noProof/>
                <w:sz w:val="20"/>
                <w:szCs w:val="20"/>
                <w:bdr w:val="none" w:sz="0" w:space="0" w:color="auto" w:frame="1"/>
                <w:shd w:val="clear" w:color="auto" w:fill="FFFFFF"/>
              </w:rPr>
            </w:pPr>
            <w:r w:rsidRPr="003275B0">
              <w:rPr>
                <w:noProof/>
                <w:sz w:val="20"/>
                <w:szCs w:val="20"/>
                <w:bdr w:val="none" w:sz="0" w:space="0" w:color="auto" w:frame="1"/>
                <w:shd w:val="clear" w:color="auto" w:fill="FFFFFF"/>
              </w:rPr>
              <w:t xml:space="preserve">Классификация управленческих решений. </w:t>
            </w:r>
          </w:p>
          <w:p w14:paraId="41F6525A" w14:textId="77777777" w:rsidR="00106E91" w:rsidRPr="003275B0" w:rsidRDefault="009D102A" w:rsidP="005C6C3B">
            <w:pPr>
              <w:pStyle w:val="a5"/>
              <w:widowControl w:val="0"/>
              <w:numPr>
                <w:ilvl w:val="0"/>
                <w:numId w:val="19"/>
              </w:numPr>
              <w:shd w:val="clear" w:color="auto" w:fill="FFFFFF"/>
              <w:ind w:left="395"/>
              <w:jc w:val="both"/>
              <w:textAlignment w:val="baseline"/>
              <w:rPr>
                <w:noProof/>
                <w:sz w:val="20"/>
                <w:szCs w:val="20"/>
                <w:bdr w:val="none" w:sz="0" w:space="0" w:color="auto" w:frame="1"/>
                <w:shd w:val="clear" w:color="auto" w:fill="FFFFFF"/>
              </w:rPr>
            </w:pPr>
            <w:r w:rsidRPr="003275B0">
              <w:rPr>
                <w:noProof/>
                <w:sz w:val="20"/>
                <w:szCs w:val="20"/>
                <w:bdr w:val="none" w:sz="0" w:space="0" w:color="auto" w:frame="1"/>
                <w:shd w:val="clear" w:color="auto" w:fill="FFFFFF"/>
              </w:rPr>
              <w:t xml:space="preserve">Характерные черты запрограммированных и незапрограммированных решений. </w:t>
            </w:r>
          </w:p>
          <w:p w14:paraId="76013DDE" w14:textId="088DC61F" w:rsidR="009D102A" w:rsidRPr="003275B0" w:rsidRDefault="009D102A" w:rsidP="005C6C3B">
            <w:pPr>
              <w:pStyle w:val="a5"/>
              <w:widowControl w:val="0"/>
              <w:numPr>
                <w:ilvl w:val="0"/>
                <w:numId w:val="19"/>
              </w:numPr>
              <w:shd w:val="clear" w:color="auto" w:fill="FFFFFF"/>
              <w:ind w:left="395"/>
              <w:jc w:val="both"/>
              <w:textAlignment w:val="baseline"/>
              <w:rPr>
                <w:noProof/>
                <w:sz w:val="20"/>
                <w:szCs w:val="20"/>
                <w:bdr w:val="none" w:sz="0" w:space="0" w:color="auto" w:frame="1"/>
                <w:shd w:val="clear" w:color="auto" w:fill="FFFFFF"/>
              </w:rPr>
            </w:pPr>
            <w:r w:rsidRPr="003275B0">
              <w:rPr>
                <w:noProof/>
                <w:sz w:val="20"/>
                <w:szCs w:val="20"/>
                <w:bdr w:val="none" w:sz="0" w:space="0" w:color="auto" w:frame="1"/>
                <w:shd w:val="clear" w:color="auto" w:fill="FFFFFF"/>
              </w:rPr>
              <w:t xml:space="preserve">Особенности стратегических, такических и операционных управленческих решений. </w:t>
            </w:r>
          </w:p>
          <w:p w14:paraId="28AF635D" w14:textId="2F10BD53" w:rsidR="009D102A" w:rsidRPr="003275B0" w:rsidRDefault="009D102A" w:rsidP="005C6C3B">
            <w:pPr>
              <w:pStyle w:val="a5"/>
              <w:widowControl w:val="0"/>
              <w:numPr>
                <w:ilvl w:val="0"/>
                <w:numId w:val="19"/>
              </w:numPr>
              <w:shd w:val="clear" w:color="auto" w:fill="FFFFFF"/>
              <w:ind w:left="395"/>
              <w:jc w:val="both"/>
              <w:textAlignment w:val="baseline"/>
              <w:rPr>
                <w:noProof/>
                <w:sz w:val="20"/>
                <w:szCs w:val="20"/>
                <w:bdr w:val="none" w:sz="0" w:space="0" w:color="auto" w:frame="1"/>
                <w:shd w:val="clear" w:color="auto" w:fill="FFFFFF"/>
              </w:rPr>
            </w:pPr>
            <w:r w:rsidRPr="003275B0">
              <w:rPr>
                <w:noProof/>
                <w:sz w:val="20"/>
                <w:szCs w:val="20"/>
                <w:bdr w:val="none" w:sz="0" w:space="0" w:color="auto" w:frame="1"/>
                <w:shd w:val="clear" w:color="auto" w:fill="FFFFFF"/>
              </w:rPr>
              <w:t xml:space="preserve">Процесс принятия управленческих решений в компании по этапам. </w:t>
            </w:r>
          </w:p>
          <w:p w14:paraId="155A8621" w14:textId="77777777" w:rsidR="00023EC3" w:rsidRPr="003275B0" w:rsidRDefault="009D102A" w:rsidP="005C6C3B">
            <w:pPr>
              <w:pStyle w:val="a5"/>
              <w:widowControl w:val="0"/>
              <w:numPr>
                <w:ilvl w:val="0"/>
                <w:numId w:val="19"/>
              </w:numPr>
              <w:shd w:val="clear" w:color="auto" w:fill="FFFFFF"/>
              <w:ind w:left="395"/>
              <w:jc w:val="both"/>
              <w:textAlignment w:val="baseline"/>
              <w:rPr>
                <w:noProof/>
                <w:sz w:val="20"/>
                <w:szCs w:val="20"/>
                <w:bdr w:val="none" w:sz="0" w:space="0" w:color="auto" w:frame="1"/>
                <w:shd w:val="clear" w:color="auto" w:fill="FFFFFF"/>
              </w:rPr>
            </w:pPr>
            <w:r w:rsidRPr="003275B0">
              <w:rPr>
                <w:noProof/>
                <w:sz w:val="20"/>
                <w:szCs w:val="20"/>
                <w:bdr w:val="none" w:sz="0" w:space="0" w:color="auto" w:frame="1"/>
                <w:shd w:val="clear" w:color="auto" w:fill="FFFFFF"/>
              </w:rPr>
              <w:t xml:space="preserve">Методы принятия управленческих решений. </w:t>
            </w:r>
          </w:p>
          <w:p w14:paraId="2290C7B2" w14:textId="77777777" w:rsidR="00023EC3" w:rsidRPr="003275B0" w:rsidRDefault="009D102A" w:rsidP="005C6C3B">
            <w:pPr>
              <w:pStyle w:val="a5"/>
              <w:widowControl w:val="0"/>
              <w:numPr>
                <w:ilvl w:val="0"/>
                <w:numId w:val="19"/>
              </w:numPr>
              <w:shd w:val="clear" w:color="auto" w:fill="FFFFFF"/>
              <w:ind w:left="395"/>
              <w:jc w:val="both"/>
              <w:textAlignment w:val="baseline"/>
              <w:rPr>
                <w:noProof/>
                <w:sz w:val="20"/>
                <w:szCs w:val="20"/>
                <w:bdr w:val="none" w:sz="0" w:space="0" w:color="auto" w:frame="1"/>
                <w:shd w:val="clear" w:color="auto" w:fill="FFFFFF"/>
              </w:rPr>
            </w:pPr>
            <w:r w:rsidRPr="003275B0">
              <w:rPr>
                <w:noProof/>
                <w:sz w:val="20"/>
                <w:szCs w:val="20"/>
                <w:bdr w:val="none" w:sz="0" w:space="0" w:color="auto" w:frame="1"/>
                <w:shd w:val="clear" w:color="auto" w:fill="FFFFFF"/>
              </w:rPr>
              <w:t xml:space="preserve">Особенности горизонтального и вертикального методов принятия управленческих решений. </w:t>
            </w:r>
          </w:p>
          <w:p w14:paraId="54FFDEA8" w14:textId="77777777" w:rsidR="00023EC3" w:rsidRPr="003275B0" w:rsidRDefault="009D102A" w:rsidP="005C6C3B">
            <w:pPr>
              <w:pStyle w:val="a5"/>
              <w:widowControl w:val="0"/>
              <w:numPr>
                <w:ilvl w:val="0"/>
                <w:numId w:val="19"/>
              </w:numPr>
              <w:shd w:val="clear" w:color="auto" w:fill="FFFFFF"/>
              <w:ind w:left="395"/>
              <w:jc w:val="both"/>
              <w:textAlignment w:val="baseline"/>
              <w:rPr>
                <w:noProof/>
                <w:sz w:val="20"/>
                <w:szCs w:val="20"/>
                <w:bdr w:val="none" w:sz="0" w:space="0" w:color="auto" w:frame="1"/>
                <w:shd w:val="clear" w:color="auto" w:fill="FFFFFF"/>
              </w:rPr>
            </w:pPr>
            <w:r w:rsidRPr="003275B0">
              <w:rPr>
                <w:noProof/>
                <w:sz w:val="20"/>
                <w:szCs w:val="20"/>
                <w:bdr w:val="none" w:sz="0" w:space="0" w:color="auto" w:frame="1"/>
                <w:shd w:val="clear" w:color="auto" w:fill="FFFFFF"/>
              </w:rPr>
              <w:t xml:space="preserve">Характеристика метода мозгового штурма. </w:t>
            </w:r>
          </w:p>
          <w:p w14:paraId="2DB48E92" w14:textId="77777777" w:rsidR="000479D8" w:rsidRPr="003275B0" w:rsidRDefault="009D102A" w:rsidP="005C6C3B">
            <w:pPr>
              <w:pStyle w:val="a5"/>
              <w:widowControl w:val="0"/>
              <w:numPr>
                <w:ilvl w:val="0"/>
                <w:numId w:val="19"/>
              </w:numPr>
              <w:shd w:val="clear" w:color="auto" w:fill="FFFFFF"/>
              <w:ind w:left="395"/>
              <w:jc w:val="both"/>
              <w:textAlignment w:val="baseline"/>
              <w:rPr>
                <w:noProof/>
                <w:sz w:val="20"/>
                <w:szCs w:val="20"/>
                <w:bdr w:val="none" w:sz="0" w:space="0" w:color="auto" w:frame="1"/>
                <w:shd w:val="clear" w:color="auto" w:fill="FFFFFF"/>
              </w:rPr>
            </w:pPr>
            <w:r w:rsidRPr="003275B0">
              <w:rPr>
                <w:noProof/>
                <w:sz w:val="20"/>
                <w:szCs w:val="20"/>
                <w:bdr w:val="none" w:sz="0" w:space="0" w:color="auto" w:frame="1"/>
                <w:shd w:val="clear" w:color="auto" w:fill="FFFFFF"/>
              </w:rPr>
              <w:t>Особенности метода принятия решений Дельфи. Алгоритм проведения метода 6-3-5.</w:t>
            </w:r>
          </w:p>
          <w:p w14:paraId="5D91063B" w14:textId="1F905D30" w:rsidR="00F11A7E" w:rsidRPr="003275B0" w:rsidRDefault="0042757F" w:rsidP="00F11A7E">
            <w:pPr>
              <w:widowControl w:val="0"/>
              <w:shd w:val="clear" w:color="auto" w:fill="FFFFFF"/>
              <w:ind w:left="35"/>
              <w:jc w:val="both"/>
              <w:textAlignment w:val="baseline"/>
              <w:rPr>
                <w:noProof/>
                <w:sz w:val="20"/>
                <w:szCs w:val="20"/>
                <w:bdr w:val="none" w:sz="0" w:space="0" w:color="auto" w:frame="1"/>
                <w:shd w:val="clear" w:color="auto" w:fill="FFFFFF"/>
              </w:rPr>
            </w:pPr>
            <w:r w:rsidRPr="003275B0">
              <w:rPr>
                <w:rFonts w:ascii="TimesNewRomanPS" w:hAnsi="TimesNewRomanPS"/>
                <w:b/>
                <w:bCs/>
                <w:sz w:val="20"/>
                <w:szCs w:val="20"/>
              </w:rPr>
              <w:t>Рекомендуемые источники</w:t>
            </w:r>
            <w:r w:rsidRPr="003275B0">
              <w:rPr>
                <w:rFonts w:ascii="TimesNewRomanPSMT" w:hAnsi="TimesNewRomanPSMT"/>
                <w:sz w:val="20"/>
                <w:szCs w:val="20"/>
              </w:rPr>
              <w:t xml:space="preserve">: раздел 8, </w:t>
            </w:r>
            <w:proofErr w:type="spellStart"/>
            <w:r w:rsidRPr="003275B0">
              <w:rPr>
                <w:rFonts w:ascii="TimesNewRomanPSMT" w:hAnsi="TimesNewRomanPSMT"/>
                <w:sz w:val="20"/>
                <w:szCs w:val="20"/>
              </w:rPr>
              <w:t>NoNo</w:t>
            </w:r>
            <w:proofErr w:type="spellEnd"/>
            <w:r w:rsidRPr="003275B0">
              <w:rPr>
                <w:rFonts w:ascii="TimesNewRomanPSMT" w:hAnsi="TimesNewRomanPSMT"/>
                <w:sz w:val="20"/>
                <w:szCs w:val="20"/>
              </w:rPr>
              <w:t xml:space="preserve"> 1-8; раздел 9, </w:t>
            </w:r>
            <w:proofErr w:type="spellStart"/>
            <w:r w:rsidRPr="003275B0">
              <w:rPr>
                <w:rFonts w:ascii="TimesNewRomanPSMT" w:hAnsi="TimesNewRomanPSMT"/>
                <w:sz w:val="20"/>
                <w:szCs w:val="20"/>
              </w:rPr>
              <w:t>NoNo</w:t>
            </w:r>
            <w:proofErr w:type="spellEnd"/>
            <w:r w:rsidRPr="003275B0">
              <w:rPr>
                <w:rFonts w:ascii="TimesNewRomanPSMT" w:hAnsi="TimesNewRomanPSMT"/>
                <w:sz w:val="20"/>
                <w:szCs w:val="20"/>
              </w:rPr>
              <w:t xml:space="preserve"> 1-11.</w:t>
            </w:r>
          </w:p>
        </w:tc>
        <w:tc>
          <w:tcPr>
            <w:tcW w:w="999" w:type="pct"/>
            <w:tcBorders>
              <w:top w:val="single" w:sz="4" w:space="0" w:color="000000"/>
              <w:left w:val="single" w:sz="4" w:space="0" w:color="000000"/>
              <w:bottom w:val="single" w:sz="4" w:space="0" w:color="000000"/>
              <w:right w:val="single" w:sz="4" w:space="0" w:color="000000"/>
            </w:tcBorders>
            <w:shd w:val="clear" w:color="auto" w:fill="FFFFFF"/>
          </w:tcPr>
          <w:p w14:paraId="2580D3CE" w14:textId="77777777" w:rsidR="00116DD3" w:rsidRPr="003275B0" w:rsidRDefault="00116DD3" w:rsidP="00116DD3">
            <w:pPr>
              <w:tabs>
                <w:tab w:val="right" w:pos="851"/>
              </w:tabs>
              <w:rPr>
                <w:sz w:val="20"/>
                <w:szCs w:val="20"/>
              </w:rPr>
            </w:pPr>
            <w:r w:rsidRPr="003275B0">
              <w:rPr>
                <w:sz w:val="20"/>
                <w:szCs w:val="20"/>
              </w:rPr>
              <w:t>Устный опрос.</w:t>
            </w:r>
          </w:p>
          <w:p w14:paraId="5A4A4C6B" w14:textId="77777777" w:rsidR="00116DD3" w:rsidRPr="003275B0" w:rsidRDefault="00116DD3" w:rsidP="00116DD3">
            <w:pPr>
              <w:tabs>
                <w:tab w:val="right" w:pos="851"/>
              </w:tabs>
              <w:rPr>
                <w:sz w:val="20"/>
                <w:szCs w:val="20"/>
              </w:rPr>
            </w:pPr>
            <w:r w:rsidRPr="003275B0">
              <w:rPr>
                <w:sz w:val="20"/>
                <w:szCs w:val="20"/>
              </w:rPr>
              <w:t>Работа с тестовыми заданиями.</w:t>
            </w:r>
          </w:p>
          <w:p w14:paraId="1FA8E592" w14:textId="6F6282C1" w:rsidR="000479D8" w:rsidRPr="003275B0" w:rsidRDefault="00116DD3" w:rsidP="00116DD3">
            <w:pPr>
              <w:widowControl w:val="0"/>
              <w:jc w:val="both"/>
              <w:rPr>
                <w:sz w:val="20"/>
                <w:szCs w:val="20"/>
              </w:rPr>
            </w:pPr>
            <w:r w:rsidRPr="003275B0">
              <w:rPr>
                <w:sz w:val="20"/>
                <w:szCs w:val="20"/>
              </w:rPr>
              <w:t>Работа с кейсами в групповом формате.</w:t>
            </w:r>
          </w:p>
        </w:tc>
      </w:tr>
      <w:tr w:rsidR="000479D8" w:rsidRPr="003275B0" w14:paraId="3910DD53" w14:textId="77777777" w:rsidTr="005F7039">
        <w:trPr>
          <w:trHeight w:val="20"/>
        </w:trPr>
        <w:tc>
          <w:tcPr>
            <w:tcW w:w="1217" w:type="pct"/>
            <w:tcBorders>
              <w:top w:val="single" w:sz="4" w:space="0" w:color="000000"/>
              <w:left w:val="single" w:sz="4" w:space="0" w:color="000000"/>
              <w:bottom w:val="single" w:sz="4" w:space="0" w:color="000000"/>
              <w:right w:val="single" w:sz="4" w:space="0" w:color="000000"/>
            </w:tcBorders>
            <w:shd w:val="clear" w:color="auto" w:fill="FFFFFF"/>
          </w:tcPr>
          <w:p w14:paraId="13A60291" w14:textId="275BA2C6" w:rsidR="000479D8" w:rsidRPr="003275B0" w:rsidRDefault="000479D8" w:rsidP="009D102A">
            <w:pPr>
              <w:pStyle w:val="2c"/>
              <w:shd w:val="clear" w:color="auto" w:fill="auto"/>
              <w:spacing w:line="240" w:lineRule="auto"/>
              <w:ind w:firstLine="0"/>
              <w:jc w:val="left"/>
              <w:rPr>
                <w:rFonts w:eastAsia="TimesNewRomanPS-BoldMT"/>
                <w:b w:val="0"/>
                <w:bCs w:val="0"/>
                <w:sz w:val="20"/>
                <w:szCs w:val="20"/>
              </w:rPr>
            </w:pPr>
            <w:r w:rsidRPr="003275B0">
              <w:rPr>
                <w:rFonts w:cs="Calibri"/>
                <w:b w:val="0"/>
                <w:bCs w:val="0"/>
                <w:sz w:val="20"/>
                <w:szCs w:val="20"/>
                <w:lang w:eastAsia="ru-RU"/>
              </w:rPr>
              <w:t xml:space="preserve">Тема 5. Стратегический анализ и менеджмент </w:t>
            </w:r>
          </w:p>
        </w:tc>
        <w:tc>
          <w:tcPr>
            <w:tcW w:w="2784" w:type="pct"/>
            <w:tcBorders>
              <w:top w:val="single" w:sz="4" w:space="0" w:color="000000"/>
              <w:left w:val="single" w:sz="4" w:space="0" w:color="000000"/>
              <w:bottom w:val="single" w:sz="4" w:space="0" w:color="000000"/>
              <w:right w:val="single" w:sz="4" w:space="0" w:color="000000"/>
            </w:tcBorders>
            <w:shd w:val="clear" w:color="auto" w:fill="FFFFFF"/>
          </w:tcPr>
          <w:p w14:paraId="54EF6878" w14:textId="77777777" w:rsidR="00023EC3" w:rsidRPr="003275B0" w:rsidRDefault="009D102A" w:rsidP="005C6C3B">
            <w:pPr>
              <w:pStyle w:val="a5"/>
              <w:widowControl w:val="0"/>
              <w:numPr>
                <w:ilvl w:val="0"/>
                <w:numId w:val="20"/>
              </w:numPr>
              <w:jc w:val="both"/>
              <w:rPr>
                <w:rFonts w:cs="Calibri"/>
                <w:sz w:val="20"/>
                <w:szCs w:val="20"/>
              </w:rPr>
            </w:pPr>
            <w:r w:rsidRPr="003275B0">
              <w:rPr>
                <w:rFonts w:cs="Calibri"/>
                <w:sz w:val="20"/>
                <w:szCs w:val="20"/>
              </w:rPr>
              <w:t xml:space="preserve">Понятие стратегии организации. Взаимосвязь миссии, целей и стратегии организации. </w:t>
            </w:r>
          </w:p>
          <w:p w14:paraId="0CEE6AC1" w14:textId="77777777" w:rsidR="00023EC3" w:rsidRPr="003275B0" w:rsidRDefault="009D102A" w:rsidP="005C6C3B">
            <w:pPr>
              <w:pStyle w:val="a5"/>
              <w:widowControl w:val="0"/>
              <w:numPr>
                <w:ilvl w:val="0"/>
                <w:numId w:val="20"/>
              </w:numPr>
              <w:jc w:val="both"/>
              <w:rPr>
                <w:rFonts w:cs="Calibri"/>
                <w:sz w:val="20"/>
                <w:szCs w:val="20"/>
              </w:rPr>
            </w:pPr>
            <w:r w:rsidRPr="003275B0">
              <w:rPr>
                <w:rFonts w:cs="Calibri"/>
                <w:sz w:val="20"/>
                <w:szCs w:val="20"/>
              </w:rPr>
              <w:t xml:space="preserve">Уровни </w:t>
            </w:r>
            <w:r w:rsidR="00023EC3" w:rsidRPr="003275B0">
              <w:rPr>
                <w:rFonts w:cs="Calibri"/>
                <w:sz w:val="20"/>
                <w:szCs w:val="20"/>
              </w:rPr>
              <w:t>формирования</w:t>
            </w:r>
            <w:r w:rsidRPr="003275B0">
              <w:rPr>
                <w:rFonts w:cs="Calibri"/>
                <w:sz w:val="20"/>
                <w:szCs w:val="20"/>
              </w:rPr>
              <w:t xml:space="preserve"> стратегии компании. </w:t>
            </w:r>
          </w:p>
          <w:p w14:paraId="67F373AA" w14:textId="77777777" w:rsidR="00023EC3" w:rsidRPr="003275B0" w:rsidRDefault="009D102A" w:rsidP="005C6C3B">
            <w:pPr>
              <w:pStyle w:val="a5"/>
              <w:widowControl w:val="0"/>
              <w:numPr>
                <w:ilvl w:val="0"/>
                <w:numId w:val="20"/>
              </w:numPr>
              <w:jc w:val="both"/>
              <w:rPr>
                <w:rFonts w:cs="Calibri"/>
                <w:sz w:val="20"/>
                <w:szCs w:val="20"/>
              </w:rPr>
            </w:pPr>
            <w:r w:rsidRPr="003275B0">
              <w:rPr>
                <w:rFonts w:cs="Calibri"/>
                <w:sz w:val="20"/>
                <w:szCs w:val="20"/>
              </w:rPr>
              <w:t xml:space="preserve">Стратегический анализ компании с использованием инструментов: </w:t>
            </w:r>
            <w:r w:rsidRPr="003275B0">
              <w:rPr>
                <w:rFonts w:cs="Calibri"/>
                <w:sz w:val="20"/>
                <w:szCs w:val="20"/>
                <w:lang w:val="en-US"/>
              </w:rPr>
              <w:t>SWOT</w:t>
            </w:r>
            <w:r w:rsidRPr="003275B0">
              <w:rPr>
                <w:rFonts w:cs="Calibri"/>
                <w:sz w:val="20"/>
                <w:szCs w:val="20"/>
              </w:rPr>
              <w:t xml:space="preserve">-анализ, стратегическая канва, модель 5-ти сил </w:t>
            </w:r>
            <w:proofErr w:type="spellStart"/>
            <w:r w:rsidRPr="003275B0">
              <w:rPr>
                <w:rFonts w:cs="Calibri"/>
                <w:sz w:val="20"/>
                <w:szCs w:val="20"/>
              </w:rPr>
              <w:t>М.Портера</w:t>
            </w:r>
            <w:proofErr w:type="spellEnd"/>
            <w:r w:rsidRPr="003275B0">
              <w:rPr>
                <w:rFonts w:cs="Calibri"/>
                <w:sz w:val="20"/>
                <w:szCs w:val="20"/>
              </w:rPr>
              <w:t xml:space="preserve">. </w:t>
            </w:r>
          </w:p>
          <w:p w14:paraId="30E1FE9E" w14:textId="31821F31" w:rsidR="009D102A" w:rsidRPr="003275B0" w:rsidRDefault="009D102A" w:rsidP="005C6C3B">
            <w:pPr>
              <w:pStyle w:val="a5"/>
              <w:widowControl w:val="0"/>
              <w:numPr>
                <w:ilvl w:val="0"/>
                <w:numId w:val="20"/>
              </w:numPr>
              <w:jc w:val="both"/>
              <w:rPr>
                <w:rFonts w:cs="Calibri"/>
                <w:sz w:val="20"/>
                <w:szCs w:val="20"/>
              </w:rPr>
            </w:pPr>
            <w:r w:rsidRPr="003275B0">
              <w:rPr>
                <w:rFonts w:cs="Calibri"/>
                <w:sz w:val="20"/>
                <w:szCs w:val="20"/>
              </w:rPr>
              <w:t xml:space="preserve">Процесс формирования стратегии компании по этапам. </w:t>
            </w:r>
          </w:p>
          <w:p w14:paraId="3C1C9D81" w14:textId="77777777" w:rsidR="009461D5" w:rsidRDefault="009D102A" w:rsidP="005C6C3B">
            <w:pPr>
              <w:pStyle w:val="a5"/>
              <w:widowControl w:val="0"/>
              <w:numPr>
                <w:ilvl w:val="0"/>
                <w:numId w:val="20"/>
              </w:numPr>
              <w:jc w:val="both"/>
              <w:rPr>
                <w:rFonts w:cs="Calibri"/>
                <w:sz w:val="20"/>
                <w:szCs w:val="20"/>
              </w:rPr>
            </w:pPr>
            <w:r w:rsidRPr="003275B0">
              <w:rPr>
                <w:rFonts w:cs="Calibri"/>
                <w:sz w:val="20"/>
                <w:szCs w:val="20"/>
              </w:rPr>
              <w:t xml:space="preserve">Классификация стратегий по матрице </w:t>
            </w:r>
            <w:proofErr w:type="spellStart"/>
            <w:r w:rsidRPr="003275B0">
              <w:rPr>
                <w:rFonts w:cs="Calibri"/>
                <w:sz w:val="20"/>
                <w:szCs w:val="20"/>
              </w:rPr>
              <w:t>М.Портера</w:t>
            </w:r>
            <w:proofErr w:type="spellEnd"/>
            <w:r w:rsidRPr="003275B0">
              <w:rPr>
                <w:rFonts w:cs="Calibri"/>
                <w:sz w:val="20"/>
                <w:szCs w:val="20"/>
              </w:rPr>
              <w:t xml:space="preserve">. </w:t>
            </w:r>
          </w:p>
          <w:p w14:paraId="12773405" w14:textId="02135E7D" w:rsidR="009461D5" w:rsidRDefault="009D102A" w:rsidP="005C6C3B">
            <w:pPr>
              <w:pStyle w:val="a5"/>
              <w:widowControl w:val="0"/>
              <w:numPr>
                <w:ilvl w:val="0"/>
                <w:numId w:val="20"/>
              </w:numPr>
              <w:jc w:val="both"/>
              <w:rPr>
                <w:rFonts w:cs="Calibri"/>
                <w:sz w:val="20"/>
                <w:szCs w:val="20"/>
              </w:rPr>
            </w:pPr>
            <w:r w:rsidRPr="003275B0">
              <w:rPr>
                <w:rFonts w:cs="Calibri"/>
                <w:sz w:val="20"/>
                <w:szCs w:val="20"/>
              </w:rPr>
              <w:t xml:space="preserve">Классификация стратегий по матрице И. </w:t>
            </w:r>
            <w:proofErr w:type="spellStart"/>
            <w:r w:rsidRPr="003275B0">
              <w:rPr>
                <w:rFonts w:cs="Calibri"/>
                <w:sz w:val="20"/>
                <w:szCs w:val="20"/>
              </w:rPr>
              <w:t>Ансоффа</w:t>
            </w:r>
            <w:proofErr w:type="spellEnd"/>
            <w:r w:rsidRPr="003275B0">
              <w:rPr>
                <w:rFonts w:cs="Calibri"/>
                <w:sz w:val="20"/>
                <w:szCs w:val="20"/>
              </w:rPr>
              <w:t xml:space="preserve">. </w:t>
            </w:r>
          </w:p>
          <w:p w14:paraId="2365C744" w14:textId="769A2480" w:rsidR="00023EC3" w:rsidRPr="003275B0" w:rsidRDefault="009D102A" w:rsidP="005C6C3B">
            <w:pPr>
              <w:pStyle w:val="a5"/>
              <w:widowControl w:val="0"/>
              <w:numPr>
                <w:ilvl w:val="0"/>
                <w:numId w:val="20"/>
              </w:numPr>
              <w:jc w:val="both"/>
              <w:rPr>
                <w:rFonts w:cs="Calibri"/>
                <w:sz w:val="20"/>
                <w:szCs w:val="20"/>
              </w:rPr>
            </w:pPr>
            <w:r w:rsidRPr="003275B0">
              <w:rPr>
                <w:rFonts w:cs="Calibri"/>
                <w:sz w:val="20"/>
                <w:szCs w:val="20"/>
              </w:rPr>
              <w:t xml:space="preserve">Формирование стратегического продуктового портфеля по методу </w:t>
            </w:r>
            <w:r w:rsidRPr="003275B0">
              <w:rPr>
                <w:rFonts w:cs="Calibri"/>
                <w:sz w:val="20"/>
                <w:szCs w:val="20"/>
                <w:lang w:val="en-US"/>
              </w:rPr>
              <w:t>Boston</w:t>
            </w:r>
            <w:r w:rsidRPr="003275B0">
              <w:rPr>
                <w:rFonts w:cs="Calibri"/>
                <w:sz w:val="20"/>
                <w:szCs w:val="20"/>
              </w:rPr>
              <w:t xml:space="preserve"> </w:t>
            </w:r>
            <w:r w:rsidRPr="003275B0">
              <w:rPr>
                <w:rFonts w:cs="Calibri"/>
                <w:sz w:val="20"/>
                <w:szCs w:val="20"/>
                <w:lang w:val="en-US"/>
              </w:rPr>
              <w:t>Consulting</w:t>
            </w:r>
            <w:r w:rsidRPr="003275B0">
              <w:rPr>
                <w:rFonts w:cs="Calibri"/>
                <w:sz w:val="20"/>
                <w:szCs w:val="20"/>
              </w:rPr>
              <w:t xml:space="preserve"> </w:t>
            </w:r>
            <w:r w:rsidRPr="003275B0">
              <w:rPr>
                <w:rFonts w:cs="Calibri"/>
                <w:sz w:val="20"/>
                <w:szCs w:val="20"/>
                <w:lang w:val="en-US"/>
              </w:rPr>
              <w:t>Group</w:t>
            </w:r>
            <w:r w:rsidRPr="003275B0">
              <w:rPr>
                <w:rFonts w:cs="Calibri"/>
                <w:sz w:val="20"/>
                <w:szCs w:val="20"/>
              </w:rPr>
              <w:t xml:space="preserve">. </w:t>
            </w:r>
          </w:p>
          <w:p w14:paraId="5AFE8BA6" w14:textId="3EF4512C" w:rsidR="00023EC3" w:rsidRPr="003275B0" w:rsidRDefault="009D102A" w:rsidP="005C6C3B">
            <w:pPr>
              <w:pStyle w:val="a5"/>
              <w:widowControl w:val="0"/>
              <w:numPr>
                <w:ilvl w:val="0"/>
                <w:numId w:val="20"/>
              </w:numPr>
              <w:jc w:val="both"/>
              <w:rPr>
                <w:rFonts w:cs="Calibri"/>
                <w:sz w:val="20"/>
                <w:szCs w:val="20"/>
              </w:rPr>
            </w:pPr>
            <w:r w:rsidRPr="003275B0">
              <w:rPr>
                <w:rFonts w:cs="Calibri"/>
                <w:sz w:val="20"/>
                <w:szCs w:val="20"/>
              </w:rPr>
              <w:t xml:space="preserve">Подход к выбору </w:t>
            </w:r>
            <w:r w:rsidR="00116DD3" w:rsidRPr="003275B0">
              <w:rPr>
                <w:rFonts w:cs="Calibri"/>
                <w:sz w:val="20"/>
                <w:szCs w:val="20"/>
              </w:rPr>
              <w:t>стратегии</w:t>
            </w:r>
            <w:r w:rsidRPr="003275B0">
              <w:rPr>
                <w:rFonts w:cs="Calibri"/>
                <w:sz w:val="20"/>
                <w:szCs w:val="20"/>
              </w:rPr>
              <w:t xml:space="preserve"> по методу </w:t>
            </w:r>
            <w:r w:rsidRPr="003275B0">
              <w:rPr>
                <w:rFonts w:cs="Calibri"/>
                <w:sz w:val="20"/>
                <w:szCs w:val="20"/>
                <w:lang w:val="en-US"/>
              </w:rPr>
              <w:t>McKinsey</w:t>
            </w:r>
            <w:r w:rsidRPr="003275B0">
              <w:rPr>
                <w:rFonts w:cs="Calibri"/>
                <w:sz w:val="20"/>
                <w:szCs w:val="20"/>
              </w:rPr>
              <w:t xml:space="preserve">. </w:t>
            </w:r>
          </w:p>
          <w:p w14:paraId="68F1B03D" w14:textId="40B781E2" w:rsidR="009D102A" w:rsidRPr="003275B0" w:rsidRDefault="009D102A" w:rsidP="005C6C3B">
            <w:pPr>
              <w:pStyle w:val="a5"/>
              <w:widowControl w:val="0"/>
              <w:numPr>
                <w:ilvl w:val="0"/>
                <w:numId w:val="20"/>
              </w:numPr>
              <w:jc w:val="both"/>
              <w:rPr>
                <w:rFonts w:cs="Calibri"/>
                <w:sz w:val="20"/>
                <w:szCs w:val="20"/>
              </w:rPr>
            </w:pPr>
            <w:r w:rsidRPr="003275B0">
              <w:rPr>
                <w:rFonts w:cs="Calibri"/>
                <w:sz w:val="20"/>
                <w:szCs w:val="20"/>
              </w:rPr>
              <w:t xml:space="preserve">Подход </w:t>
            </w:r>
            <w:proofErr w:type="spellStart"/>
            <w:r w:rsidRPr="003275B0">
              <w:rPr>
                <w:rFonts w:cs="Calibri"/>
                <w:sz w:val="20"/>
                <w:szCs w:val="20"/>
              </w:rPr>
              <w:t>Г.Минцберга</w:t>
            </w:r>
            <w:proofErr w:type="spellEnd"/>
            <w:r w:rsidRPr="003275B0">
              <w:rPr>
                <w:rFonts w:cs="Calibri"/>
                <w:sz w:val="20"/>
                <w:szCs w:val="20"/>
              </w:rPr>
              <w:t xml:space="preserve"> в формировании стратегии.</w:t>
            </w:r>
          </w:p>
          <w:p w14:paraId="189AA2B2" w14:textId="77777777" w:rsidR="000479D8" w:rsidRPr="003275B0" w:rsidRDefault="009D102A" w:rsidP="005C6C3B">
            <w:pPr>
              <w:pStyle w:val="a5"/>
              <w:keepNext/>
              <w:keepLines/>
              <w:widowControl w:val="0"/>
              <w:numPr>
                <w:ilvl w:val="0"/>
                <w:numId w:val="20"/>
              </w:numPr>
              <w:tabs>
                <w:tab w:val="left" w:pos="367"/>
              </w:tabs>
              <w:suppressAutoHyphens/>
              <w:jc w:val="both"/>
              <w:rPr>
                <w:sz w:val="20"/>
                <w:szCs w:val="20"/>
              </w:rPr>
            </w:pPr>
            <w:r w:rsidRPr="003275B0">
              <w:rPr>
                <w:rFonts w:cs="Calibri"/>
                <w:sz w:val="20"/>
                <w:szCs w:val="20"/>
              </w:rPr>
              <w:t>Концепция алого и голубого океанов. Особенности формирования новой кривой ценности.</w:t>
            </w:r>
          </w:p>
          <w:p w14:paraId="62BD2A53" w14:textId="6DA998CB" w:rsidR="00F11A7E" w:rsidRPr="003275B0" w:rsidRDefault="0042757F" w:rsidP="00F11A7E">
            <w:pPr>
              <w:keepNext/>
              <w:keepLines/>
              <w:widowControl w:val="0"/>
              <w:tabs>
                <w:tab w:val="left" w:pos="367"/>
              </w:tabs>
              <w:suppressAutoHyphens/>
              <w:jc w:val="both"/>
              <w:rPr>
                <w:sz w:val="20"/>
                <w:szCs w:val="20"/>
              </w:rPr>
            </w:pPr>
            <w:r w:rsidRPr="003275B0">
              <w:rPr>
                <w:rFonts w:ascii="TimesNewRomanPS" w:hAnsi="TimesNewRomanPS"/>
                <w:b/>
                <w:bCs/>
                <w:sz w:val="20"/>
                <w:szCs w:val="20"/>
              </w:rPr>
              <w:t>Рекомендуемые источники</w:t>
            </w:r>
            <w:r w:rsidRPr="003275B0">
              <w:rPr>
                <w:rFonts w:ascii="TimesNewRomanPSMT" w:hAnsi="TimesNewRomanPSMT"/>
                <w:sz w:val="20"/>
                <w:szCs w:val="20"/>
              </w:rPr>
              <w:t xml:space="preserve">: раздел 8, </w:t>
            </w:r>
            <w:proofErr w:type="spellStart"/>
            <w:r w:rsidRPr="003275B0">
              <w:rPr>
                <w:rFonts w:ascii="TimesNewRomanPSMT" w:hAnsi="TimesNewRomanPSMT"/>
                <w:sz w:val="20"/>
                <w:szCs w:val="20"/>
              </w:rPr>
              <w:t>NoNo</w:t>
            </w:r>
            <w:proofErr w:type="spellEnd"/>
            <w:r w:rsidRPr="003275B0">
              <w:rPr>
                <w:rFonts w:ascii="TimesNewRomanPSMT" w:hAnsi="TimesNewRomanPSMT"/>
                <w:sz w:val="20"/>
                <w:szCs w:val="20"/>
              </w:rPr>
              <w:t xml:space="preserve"> 1-8; раздел 9, </w:t>
            </w:r>
            <w:proofErr w:type="spellStart"/>
            <w:r w:rsidRPr="003275B0">
              <w:rPr>
                <w:rFonts w:ascii="TimesNewRomanPSMT" w:hAnsi="TimesNewRomanPSMT"/>
                <w:sz w:val="20"/>
                <w:szCs w:val="20"/>
              </w:rPr>
              <w:t>NoNo</w:t>
            </w:r>
            <w:proofErr w:type="spellEnd"/>
            <w:r w:rsidRPr="003275B0">
              <w:rPr>
                <w:rFonts w:ascii="TimesNewRomanPSMT" w:hAnsi="TimesNewRomanPSMT"/>
                <w:sz w:val="20"/>
                <w:szCs w:val="20"/>
              </w:rPr>
              <w:t xml:space="preserve"> 1-11.</w:t>
            </w:r>
          </w:p>
        </w:tc>
        <w:tc>
          <w:tcPr>
            <w:tcW w:w="999" w:type="pct"/>
            <w:tcBorders>
              <w:top w:val="single" w:sz="4" w:space="0" w:color="000000"/>
              <w:left w:val="single" w:sz="4" w:space="0" w:color="000000"/>
              <w:bottom w:val="single" w:sz="4" w:space="0" w:color="000000"/>
              <w:right w:val="single" w:sz="4" w:space="0" w:color="000000"/>
            </w:tcBorders>
            <w:shd w:val="clear" w:color="auto" w:fill="FFFFFF"/>
          </w:tcPr>
          <w:p w14:paraId="5C5ABDDE" w14:textId="77777777" w:rsidR="00116DD3" w:rsidRPr="003275B0" w:rsidRDefault="00116DD3" w:rsidP="00116DD3">
            <w:pPr>
              <w:tabs>
                <w:tab w:val="right" w:pos="851"/>
              </w:tabs>
              <w:rPr>
                <w:sz w:val="20"/>
                <w:szCs w:val="20"/>
              </w:rPr>
            </w:pPr>
            <w:r w:rsidRPr="003275B0">
              <w:rPr>
                <w:sz w:val="20"/>
                <w:szCs w:val="20"/>
              </w:rPr>
              <w:t>Устный опрос.</w:t>
            </w:r>
          </w:p>
          <w:p w14:paraId="2032D01B" w14:textId="77777777" w:rsidR="00116DD3" w:rsidRPr="003275B0" w:rsidRDefault="00116DD3" w:rsidP="00116DD3">
            <w:pPr>
              <w:tabs>
                <w:tab w:val="right" w:pos="851"/>
              </w:tabs>
              <w:rPr>
                <w:sz w:val="20"/>
                <w:szCs w:val="20"/>
              </w:rPr>
            </w:pPr>
            <w:r w:rsidRPr="003275B0">
              <w:rPr>
                <w:sz w:val="20"/>
                <w:szCs w:val="20"/>
              </w:rPr>
              <w:t>Работа с тестовыми заданиями.</w:t>
            </w:r>
          </w:p>
          <w:p w14:paraId="0E0D8E18" w14:textId="58666935" w:rsidR="000479D8" w:rsidRPr="003275B0" w:rsidRDefault="00116DD3" w:rsidP="00116DD3">
            <w:pPr>
              <w:widowControl w:val="0"/>
              <w:jc w:val="both"/>
              <w:rPr>
                <w:sz w:val="20"/>
                <w:szCs w:val="20"/>
              </w:rPr>
            </w:pPr>
            <w:r w:rsidRPr="003275B0">
              <w:rPr>
                <w:sz w:val="20"/>
                <w:szCs w:val="20"/>
              </w:rPr>
              <w:t>Работа с кейсами в групповом формате.</w:t>
            </w:r>
          </w:p>
        </w:tc>
      </w:tr>
      <w:tr w:rsidR="000479D8" w:rsidRPr="003275B0" w14:paraId="0B598147" w14:textId="77777777" w:rsidTr="005F7039">
        <w:trPr>
          <w:trHeight w:val="20"/>
        </w:trPr>
        <w:tc>
          <w:tcPr>
            <w:tcW w:w="1217" w:type="pct"/>
            <w:tcBorders>
              <w:top w:val="single" w:sz="4" w:space="0" w:color="000000"/>
              <w:left w:val="single" w:sz="4" w:space="0" w:color="000000"/>
              <w:bottom w:val="single" w:sz="4" w:space="0" w:color="000000"/>
              <w:right w:val="single" w:sz="4" w:space="0" w:color="000000"/>
            </w:tcBorders>
            <w:shd w:val="clear" w:color="auto" w:fill="FFFFFF"/>
          </w:tcPr>
          <w:p w14:paraId="6166A448" w14:textId="01805C40" w:rsidR="000479D8" w:rsidRPr="003275B0" w:rsidRDefault="000479D8" w:rsidP="009D102A">
            <w:pPr>
              <w:pStyle w:val="2c"/>
              <w:shd w:val="clear" w:color="auto" w:fill="auto"/>
              <w:spacing w:line="240" w:lineRule="auto"/>
              <w:ind w:firstLine="0"/>
              <w:jc w:val="left"/>
              <w:rPr>
                <w:rFonts w:eastAsia="TimesNewRomanPS-BoldMT"/>
                <w:b w:val="0"/>
                <w:bCs w:val="0"/>
                <w:sz w:val="20"/>
                <w:szCs w:val="20"/>
              </w:rPr>
            </w:pPr>
            <w:r w:rsidRPr="003275B0">
              <w:rPr>
                <w:rFonts w:cs="Calibri"/>
                <w:b w:val="0"/>
                <w:bCs w:val="0"/>
                <w:sz w:val="20"/>
                <w:szCs w:val="20"/>
                <w:lang w:eastAsia="ru-RU"/>
              </w:rPr>
              <w:t>Тема 6. Ценностное предложение и формирование бизнес-модели компании</w:t>
            </w:r>
          </w:p>
        </w:tc>
        <w:tc>
          <w:tcPr>
            <w:tcW w:w="2784" w:type="pct"/>
            <w:tcBorders>
              <w:top w:val="single" w:sz="4" w:space="0" w:color="000000"/>
              <w:left w:val="single" w:sz="4" w:space="0" w:color="000000"/>
              <w:bottom w:val="single" w:sz="4" w:space="0" w:color="000000"/>
              <w:right w:val="single" w:sz="4" w:space="0" w:color="000000"/>
            </w:tcBorders>
            <w:shd w:val="clear" w:color="auto" w:fill="FFFFFF"/>
          </w:tcPr>
          <w:p w14:paraId="4B3CB59C" w14:textId="77777777" w:rsidR="00023EC3" w:rsidRPr="003275B0" w:rsidRDefault="009D102A" w:rsidP="005C6C3B">
            <w:pPr>
              <w:pStyle w:val="a5"/>
              <w:widowControl w:val="0"/>
              <w:numPr>
                <w:ilvl w:val="0"/>
                <w:numId w:val="21"/>
              </w:numPr>
              <w:jc w:val="both"/>
              <w:rPr>
                <w:rFonts w:cs="Calibri"/>
                <w:sz w:val="20"/>
                <w:szCs w:val="20"/>
              </w:rPr>
            </w:pPr>
            <w:r w:rsidRPr="003275B0">
              <w:rPr>
                <w:rFonts w:cs="Calibri"/>
                <w:sz w:val="20"/>
                <w:szCs w:val="20"/>
              </w:rPr>
              <w:t xml:space="preserve">Ценностное предложение по методу </w:t>
            </w:r>
            <w:proofErr w:type="spellStart"/>
            <w:r w:rsidRPr="003275B0">
              <w:rPr>
                <w:rFonts w:cs="Calibri"/>
                <w:sz w:val="20"/>
                <w:szCs w:val="20"/>
              </w:rPr>
              <w:t>А.Остервальдера</w:t>
            </w:r>
            <w:proofErr w:type="spellEnd"/>
            <w:r w:rsidRPr="003275B0">
              <w:rPr>
                <w:rFonts w:cs="Calibri"/>
                <w:sz w:val="20"/>
                <w:szCs w:val="20"/>
              </w:rPr>
              <w:t xml:space="preserve">. </w:t>
            </w:r>
          </w:p>
          <w:p w14:paraId="08773C50" w14:textId="49360AFC" w:rsidR="009D102A" w:rsidRPr="003275B0" w:rsidRDefault="009D102A" w:rsidP="005C6C3B">
            <w:pPr>
              <w:pStyle w:val="a5"/>
              <w:widowControl w:val="0"/>
              <w:numPr>
                <w:ilvl w:val="0"/>
                <w:numId w:val="21"/>
              </w:numPr>
              <w:jc w:val="both"/>
              <w:rPr>
                <w:rFonts w:cs="Calibri"/>
                <w:sz w:val="20"/>
                <w:szCs w:val="20"/>
              </w:rPr>
            </w:pPr>
            <w:r w:rsidRPr="003275B0">
              <w:rPr>
                <w:rFonts w:cs="Calibri"/>
                <w:sz w:val="20"/>
                <w:szCs w:val="20"/>
              </w:rPr>
              <w:t xml:space="preserve">Структура клиентского профиля. Структура продуктового предложения. </w:t>
            </w:r>
          </w:p>
          <w:p w14:paraId="7E169BD8" w14:textId="77777777" w:rsidR="00023EC3" w:rsidRPr="003275B0" w:rsidRDefault="009D102A" w:rsidP="005C6C3B">
            <w:pPr>
              <w:pStyle w:val="a5"/>
              <w:widowControl w:val="0"/>
              <w:numPr>
                <w:ilvl w:val="0"/>
                <w:numId w:val="21"/>
              </w:numPr>
              <w:jc w:val="both"/>
              <w:rPr>
                <w:rFonts w:cs="Calibri"/>
                <w:sz w:val="20"/>
                <w:szCs w:val="20"/>
              </w:rPr>
            </w:pPr>
            <w:r w:rsidRPr="003275B0">
              <w:rPr>
                <w:rFonts w:cs="Calibri"/>
                <w:sz w:val="20"/>
                <w:szCs w:val="20"/>
              </w:rPr>
              <w:t xml:space="preserve">Сущность бизнес-модели и ее роль в реализации стратегии развития компании. </w:t>
            </w:r>
          </w:p>
          <w:p w14:paraId="61517BCA" w14:textId="54A2A166" w:rsidR="009D102A" w:rsidRPr="003275B0" w:rsidRDefault="009D102A" w:rsidP="005C6C3B">
            <w:pPr>
              <w:pStyle w:val="a5"/>
              <w:widowControl w:val="0"/>
              <w:numPr>
                <w:ilvl w:val="0"/>
                <w:numId w:val="21"/>
              </w:numPr>
              <w:jc w:val="both"/>
              <w:rPr>
                <w:rFonts w:cs="Calibri"/>
                <w:sz w:val="20"/>
                <w:szCs w:val="20"/>
              </w:rPr>
            </w:pPr>
            <w:r w:rsidRPr="003275B0">
              <w:rPr>
                <w:rFonts w:cs="Calibri"/>
                <w:sz w:val="20"/>
                <w:szCs w:val="20"/>
              </w:rPr>
              <w:t xml:space="preserve">Структура бизнес-модели по методу </w:t>
            </w:r>
            <w:proofErr w:type="spellStart"/>
            <w:r w:rsidRPr="003275B0">
              <w:rPr>
                <w:rFonts w:cs="Calibri"/>
                <w:sz w:val="20"/>
                <w:szCs w:val="20"/>
              </w:rPr>
              <w:t>А.Остервальдера</w:t>
            </w:r>
            <w:proofErr w:type="spellEnd"/>
            <w:r w:rsidRPr="003275B0">
              <w:rPr>
                <w:rFonts w:cs="Calibri"/>
                <w:sz w:val="20"/>
                <w:szCs w:val="20"/>
              </w:rPr>
              <w:t>. Особенности построения структурных блоков модели.</w:t>
            </w:r>
          </w:p>
          <w:p w14:paraId="0BA4D295" w14:textId="77777777" w:rsidR="00023EC3" w:rsidRPr="003275B0" w:rsidRDefault="009D102A" w:rsidP="005C6C3B">
            <w:pPr>
              <w:pStyle w:val="a5"/>
              <w:widowControl w:val="0"/>
              <w:numPr>
                <w:ilvl w:val="0"/>
                <w:numId w:val="21"/>
              </w:numPr>
              <w:jc w:val="both"/>
              <w:rPr>
                <w:rFonts w:cs="Calibri"/>
                <w:sz w:val="20"/>
                <w:szCs w:val="20"/>
              </w:rPr>
            </w:pPr>
            <w:r w:rsidRPr="003275B0">
              <w:rPr>
                <w:rFonts w:cs="Calibri"/>
                <w:sz w:val="20"/>
                <w:szCs w:val="20"/>
              </w:rPr>
              <w:t xml:space="preserve">Классификация бизнес-моделей </w:t>
            </w:r>
            <w:proofErr w:type="spellStart"/>
            <w:r w:rsidRPr="003275B0">
              <w:rPr>
                <w:rFonts w:cs="Calibri"/>
                <w:sz w:val="20"/>
                <w:szCs w:val="20"/>
              </w:rPr>
              <w:t>О.Гассмана</w:t>
            </w:r>
            <w:proofErr w:type="spellEnd"/>
            <w:r w:rsidRPr="003275B0">
              <w:rPr>
                <w:rFonts w:cs="Calibri"/>
                <w:sz w:val="20"/>
                <w:szCs w:val="20"/>
              </w:rPr>
              <w:t xml:space="preserve">. </w:t>
            </w:r>
          </w:p>
          <w:p w14:paraId="6559FDA2" w14:textId="77777777" w:rsidR="00023EC3" w:rsidRPr="003275B0" w:rsidRDefault="009D102A" w:rsidP="005C6C3B">
            <w:pPr>
              <w:pStyle w:val="a5"/>
              <w:widowControl w:val="0"/>
              <w:numPr>
                <w:ilvl w:val="0"/>
                <w:numId w:val="21"/>
              </w:numPr>
              <w:jc w:val="both"/>
              <w:rPr>
                <w:rFonts w:cs="Calibri"/>
                <w:sz w:val="20"/>
                <w:szCs w:val="20"/>
              </w:rPr>
            </w:pPr>
            <w:r w:rsidRPr="003275B0">
              <w:rPr>
                <w:rFonts w:cs="Calibri"/>
                <w:sz w:val="20"/>
                <w:szCs w:val="20"/>
              </w:rPr>
              <w:t xml:space="preserve">Характерные черты бизнес-моделей: айкидо, подписка, </w:t>
            </w:r>
            <w:r w:rsidRPr="003275B0">
              <w:rPr>
                <w:rFonts w:cs="Calibri"/>
                <w:sz w:val="20"/>
                <w:szCs w:val="20"/>
                <w:lang w:val="en-US"/>
              </w:rPr>
              <w:t>freemium</w:t>
            </w:r>
            <w:r w:rsidRPr="003275B0">
              <w:rPr>
                <w:rFonts w:cs="Calibri"/>
                <w:sz w:val="20"/>
                <w:szCs w:val="20"/>
              </w:rPr>
              <w:t xml:space="preserve">, </w:t>
            </w:r>
            <w:r w:rsidRPr="003275B0">
              <w:rPr>
                <w:rFonts w:cs="Calibri"/>
                <w:sz w:val="20"/>
                <w:szCs w:val="20"/>
                <w:lang w:val="en-US"/>
              </w:rPr>
              <w:t>long</w:t>
            </w:r>
            <w:r w:rsidRPr="003275B0">
              <w:rPr>
                <w:rFonts w:cs="Calibri"/>
                <w:sz w:val="20"/>
                <w:szCs w:val="20"/>
              </w:rPr>
              <w:t xml:space="preserve"> </w:t>
            </w:r>
            <w:r w:rsidRPr="003275B0">
              <w:rPr>
                <w:rFonts w:cs="Calibri"/>
                <w:sz w:val="20"/>
                <w:szCs w:val="20"/>
                <w:lang w:val="en-US"/>
              </w:rPr>
              <w:t>tail</w:t>
            </w:r>
            <w:r w:rsidR="00023EC3" w:rsidRPr="003275B0">
              <w:rPr>
                <w:rFonts w:cs="Calibri"/>
                <w:sz w:val="20"/>
                <w:szCs w:val="20"/>
              </w:rPr>
              <w:t>.</w:t>
            </w:r>
          </w:p>
          <w:p w14:paraId="2A754469" w14:textId="77777777" w:rsidR="000479D8" w:rsidRPr="003275B0" w:rsidRDefault="00023EC3" w:rsidP="005C6C3B">
            <w:pPr>
              <w:pStyle w:val="a5"/>
              <w:widowControl w:val="0"/>
              <w:numPr>
                <w:ilvl w:val="0"/>
                <w:numId w:val="21"/>
              </w:numPr>
              <w:jc w:val="both"/>
              <w:rPr>
                <w:rFonts w:cs="Calibri"/>
                <w:sz w:val="20"/>
                <w:szCs w:val="20"/>
              </w:rPr>
            </w:pPr>
            <w:r w:rsidRPr="003275B0">
              <w:rPr>
                <w:rFonts w:cs="Calibri"/>
                <w:sz w:val="20"/>
                <w:szCs w:val="20"/>
              </w:rPr>
              <w:t>Характерные черты бизнес-моделей:</w:t>
            </w:r>
            <w:r w:rsidR="009D102A" w:rsidRPr="003275B0">
              <w:rPr>
                <w:rFonts w:cs="Calibri"/>
                <w:sz w:val="20"/>
                <w:szCs w:val="20"/>
              </w:rPr>
              <w:t xml:space="preserve"> </w:t>
            </w:r>
            <w:r w:rsidR="009D102A" w:rsidRPr="003275B0">
              <w:rPr>
                <w:rFonts w:cs="Calibri"/>
                <w:sz w:val="20"/>
                <w:szCs w:val="20"/>
                <w:lang w:val="en-US"/>
              </w:rPr>
              <w:t>low</w:t>
            </w:r>
            <w:r w:rsidR="009D102A" w:rsidRPr="003275B0">
              <w:rPr>
                <w:rFonts w:cs="Calibri"/>
                <w:sz w:val="20"/>
                <w:szCs w:val="20"/>
              </w:rPr>
              <w:t xml:space="preserve"> </w:t>
            </w:r>
            <w:r w:rsidR="009D102A" w:rsidRPr="003275B0">
              <w:rPr>
                <w:rFonts w:cs="Calibri"/>
                <w:sz w:val="20"/>
                <w:szCs w:val="20"/>
                <w:lang w:val="en-US"/>
              </w:rPr>
              <w:t>touch</w:t>
            </w:r>
            <w:r w:rsidR="009D102A" w:rsidRPr="003275B0">
              <w:rPr>
                <w:rFonts w:cs="Calibri"/>
                <w:sz w:val="20"/>
                <w:szCs w:val="20"/>
              </w:rPr>
              <w:t xml:space="preserve">, партнерский маркетинг, </w:t>
            </w:r>
            <w:r w:rsidR="009D102A" w:rsidRPr="003275B0">
              <w:rPr>
                <w:rFonts w:cs="Calibri"/>
                <w:sz w:val="20"/>
                <w:szCs w:val="20"/>
                <w:lang w:val="en-US"/>
              </w:rPr>
              <w:t>shopping</w:t>
            </w:r>
            <w:r w:rsidR="009D102A" w:rsidRPr="003275B0">
              <w:rPr>
                <w:rFonts w:cs="Calibri"/>
                <w:sz w:val="20"/>
                <w:szCs w:val="20"/>
              </w:rPr>
              <w:t xml:space="preserve"> </w:t>
            </w:r>
            <w:r w:rsidR="009D102A" w:rsidRPr="003275B0">
              <w:rPr>
                <w:rFonts w:cs="Calibri"/>
                <w:sz w:val="20"/>
                <w:szCs w:val="20"/>
                <w:lang w:val="en-US"/>
              </w:rPr>
              <w:t>click</w:t>
            </w:r>
            <w:r w:rsidR="009D102A" w:rsidRPr="003275B0">
              <w:rPr>
                <w:rFonts w:cs="Calibri"/>
                <w:sz w:val="20"/>
                <w:szCs w:val="20"/>
              </w:rPr>
              <w:t xml:space="preserve"> </w:t>
            </w:r>
            <w:r w:rsidR="009D102A" w:rsidRPr="003275B0">
              <w:rPr>
                <w:rFonts w:cs="Calibri"/>
                <w:sz w:val="20"/>
                <w:szCs w:val="20"/>
                <w:lang w:val="en-US"/>
              </w:rPr>
              <w:t>and</w:t>
            </w:r>
            <w:r w:rsidR="009D102A" w:rsidRPr="003275B0">
              <w:rPr>
                <w:rFonts w:cs="Calibri"/>
                <w:sz w:val="20"/>
                <w:szCs w:val="20"/>
              </w:rPr>
              <w:t xml:space="preserve"> </w:t>
            </w:r>
            <w:r w:rsidR="009D102A" w:rsidRPr="003275B0">
              <w:rPr>
                <w:rFonts w:cs="Calibri"/>
                <w:sz w:val="20"/>
                <w:szCs w:val="20"/>
                <w:lang w:val="en-US"/>
              </w:rPr>
              <w:t>collect</w:t>
            </w:r>
            <w:r w:rsidR="009D102A" w:rsidRPr="003275B0">
              <w:rPr>
                <w:rFonts w:cs="Calibri"/>
                <w:sz w:val="20"/>
                <w:szCs w:val="20"/>
              </w:rPr>
              <w:t xml:space="preserve">, франчайзинг. </w:t>
            </w:r>
          </w:p>
          <w:p w14:paraId="39B9367F" w14:textId="0A28B492" w:rsidR="00F11A7E" w:rsidRPr="003275B0" w:rsidRDefault="0042757F" w:rsidP="00F11A7E">
            <w:pPr>
              <w:widowControl w:val="0"/>
              <w:jc w:val="both"/>
              <w:rPr>
                <w:rFonts w:cs="Calibri"/>
                <w:sz w:val="20"/>
                <w:szCs w:val="20"/>
              </w:rPr>
            </w:pPr>
            <w:r w:rsidRPr="003275B0">
              <w:rPr>
                <w:rFonts w:ascii="TimesNewRomanPS" w:hAnsi="TimesNewRomanPS"/>
                <w:b/>
                <w:bCs/>
                <w:sz w:val="20"/>
                <w:szCs w:val="20"/>
              </w:rPr>
              <w:t>Рекомендуемые источники</w:t>
            </w:r>
            <w:r w:rsidRPr="003275B0">
              <w:rPr>
                <w:rFonts w:ascii="TimesNewRomanPSMT" w:hAnsi="TimesNewRomanPSMT"/>
                <w:sz w:val="20"/>
                <w:szCs w:val="20"/>
              </w:rPr>
              <w:t xml:space="preserve">: раздел 8, </w:t>
            </w:r>
            <w:proofErr w:type="spellStart"/>
            <w:r w:rsidRPr="003275B0">
              <w:rPr>
                <w:rFonts w:ascii="TimesNewRomanPSMT" w:hAnsi="TimesNewRomanPSMT"/>
                <w:sz w:val="20"/>
                <w:szCs w:val="20"/>
              </w:rPr>
              <w:t>NoNo</w:t>
            </w:r>
            <w:proofErr w:type="spellEnd"/>
            <w:r w:rsidRPr="003275B0">
              <w:rPr>
                <w:rFonts w:ascii="TimesNewRomanPSMT" w:hAnsi="TimesNewRomanPSMT"/>
                <w:sz w:val="20"/>
                <w:szCs w:val="20"/>
              </w:rPr>
              <w:t xml:space="preserve"> 1-8; раздел 9, </w:t>
            </w:r>
            <w:proofErr w:type="spellStart"/>
            <w:r w:rsidRPr="003275B0">
              <w:rPr>
                <w:rFonts w:ascii="TimesNewRomanPSMT" w:hAnsi="TimesNewRomanPSMT"/>
                <w:sz w:val="20"/>
                <w:szCs w:val="20"/>
              </w:rPr>
              <w:t>NoNo</w:t>
            </w:r>
            <w:proofErr w:type="spellEnd"/>
            <w:r w:rsidRPr="003275B0">
              <w:rPr>
                <w:rFonts w:ascii="TimesNewRomanPSMT" w:hAnsi="TimesNewRomanPSMT"/>
                <w:sz w:val="20"/>
                <w:szCs w:val="20"/>
              </w:rPr>
              <w:t xml:space="preserve"> 1-11.</w:t>
            </w:r>
          </w:p>
        </w:tc>
        <w:tc>
          <w:tcPr>
            <w:tcW w:w="999" w:type="pct"/>
            <w:tcBorders>
              <w:top w:val="single" w:sz="4" w:space="0" w:color="000000"/>
              <w:left w:val="single" w:sz="4" w:space="0" w:color="000000"/>
              <w:bottom w:val="single" w:sz="4" w:space="0" w:color="000000"/>
              <w:right w:val="single" w:sz="4" w:space="0" w:color="000000"/>
            </w:tcBorders>
            <w:shd w:val="clear" w:color="auto" w:fill="FFFFFF"/>
          </w:tcPr>
          <w:p w14:paraId="6653D05C" w14:textId="77777777" w:rsidR="00116DD3" w:rsidRPr="003275B0" w:rsidRDefault="00116DD3" w:rsidP="00116DD3">
            <w:pPr>
              <w:tabs>
                <w:tab w:val="right" w:pos="851"/>
              </w:tabs>
              <w:rPr>
                <w:sz w:val="20"/>
                <w:szCs w:val="20"/>
              </w:rPr>
            </w:pPr>
            <w:r w:rsidRPr="003275B0">
              <w:rPr>
                <w:sz w:val="20"/>
                <w:szCs w:val="20"/>
              </w:rPr>
              <w:t>Устный опрос.</w:t>
            </w:r>
          </w:p>
          <w:p w14:paraId="386D3642" w14:textId="77777777" w:rsidR="00116DD3" w:rsidRPr="003275B0" w:rsidRDefault="00116DD3" w:rsidP="00116DD3">
            <w:pPr>
              <w:tabs>
                <w:tab w:val="right" w:pos="851"/>
              </w:tabs>
              <w:rPr>
                <w:sz w:val="20"/>
                <w:szCs w:val="20"/>
              </w:rPr>
            </w:pPr>
            <w:r w:rsidRPr="003275B0">
              <w:rPr>
                <w:sz w:val="20"/>
                <w:szCs w:val="20"/>
              </w:rPr>
              <w:t>Работа с тестовыми заданиями.</w:t>
            </w:r>
          </w:p>
          <w:p w14:paraId="28811C05" w14:textId="77777777" w:rsidR="000479D8" w:rsidRPr="003275B0" w:rsidRDefault="00116DD3" w:rsidP="00116DD3">
            <w:pPr>
              <w:widowControl w:val="0"/>
              <w:jc w:val="both"/>
              <w:rPr>
                <w:sz w:val="20"/>
                <w:szCs w:val="20"/>
              </w:rPr>
            </w:pPr>
            <w:r w:rsidRPr="003275B0">
              <w:rPr>
                <w:sz w:val="20"/>
                <w:szCs w:val="20"/>
              </w:rPr>
              <w:t>Работа с кейсами в групповом формате.</w:t>
            </w:r>
          </w:p>
          <w:p w14:paraId="116C85E6" w14:textId="5515D2CF" w:rsidR="00116DD3" w:rsidRPr="003275B0" w:rsidRDefault="00116DD3" w:rsidP="00116DD3">
            <w:pPr>
              <w:widowControl w:val="0"/>
              <w:jc w:val="both"/>
              <w:rPr>
                <w:sz w:val="20"/>
                <w:szCs w:val="20"/>
              </w:rPr>
            </w:pPr>
            <w:r w:rsidRPr="003275B0">
              <w:rPr>
                <w:sz w:val="20"/>
                <w:szCs w:val="20"/>
              </w:rPr>
              <w:t>Решение задач.</w:t>
            </w:r>
          </w:p>
        </w:tc>
      </w:tr>
      <w:tr w:rsidR="000479D8" w:rsidRPr="003275B0" w14:paraId="26206471" w14:textId="77777777" w:rsidTr="005F7039">
        <w:trPr>
          <w:trHeight w:val="20"/>
        </w:trPr>
        <w:tc>
          <w:tcPr>
            <w:tcW w:w="1217" w:type="pct"/>
            <w:tcBorders>
              <w:top w:val="single" w:sz="4" w:space="0" w:color="000000"/>
              <w:left w:val="single" w:sz="4" w:space="0" w:color="000000"/>
              <w:bottom w:val="single" w:sz="4" w:space="0" w:color="000000"/>
              <w:right w:val="single" w:sz="4" w:space="0" w:color="000000"/>
            </w:tcBorders>
            <w:shd w:val="clear" w:color="auto" w:fill="FFFFFF"/>
          </w:tcPr>
          <w:p w14:paraId="7A44AD0E" w14:textId="345FC051" w:rsidR="000479D8" w:rsidRPr="003275B0" w:rsidRDefault="000479D8" w:rsidP="009D102A">
            <w:pPr>
              <w:pStyle w:val="2c"/>
              <w:shd w:val="clear" w:color="auto" w:fill="auto"/>
              <w:spacing w:line="240" w:lineRule="auto"/>
              <w:ind w:firstLine="0"/>
              <w:jc w:val="left"/>
              <w:rPr>
                <w:rFonts w:eastAsia="TimesNewRomanPS-BoldMT"/>
                <w:b w:val="0"/>
                <w:bCs w:val="0"/>
                <w:sz w:val="20"/>
                <w:szCs w:val="20"/>
              </w:rPr>
            </w:pPr>
            <w:r w:rsidRPr="003275B0">
              <w:rPr>
                <w:b w:val="0"/>
                <w:bCs w:val="0"/>
                <w:spacing w:val="-4"/>
                <w:sz w:val="20"/>
                <w:szCs w:val="20"/>
                <w:bdr w:val="none" w:sz="0" w:space="0" w:color="auto" w:frame="1"/>
                <w:lang w:eastAsia="ru-RU"/>
              </w:rPr>
              <w:t>Тема 7. Деловые коммуникации и управление конфликтами. Лидерство</w:t>
            </w:r>
          </w:p>
        </w:tc>
        <w:tc>
          <w:tcPr>
            <w:tcW w:w="2784" w:type="pct"/>
            <w:tcBorders>
              <w:top w:val="single" w:sz="4" w:space="0" w:color="000000"/>
              <w:left w:val="single" w:sz="4" w:space="0" w:color="000000"/>
              <w:bottom w:val="single" w:sz="4" w:space="0" w:color="000000"/>
              <w:right w:val="single" w:sz="4" w:space="0" w:color="000000"/>
            </w:tcBorders>
            <w:shd w:val="clear" w:color="auto" w:fill="FFFFFF"/>
          </w:tcPr>
          <w:p w14:paraId="7D679CD4" w14:textId="77777777" w:rsidR="00023EC3" w:rsidRPr="003275B0" w:rsidRDefault="009D102A" w:rsidP="005C6C3B">
            <w:pPr>
              <w:pStyle w:val="a5"/>
              <w:widowControl w:val="0"/>
              <w:numPr>
                <w:ilvl w:val="0"/>
                <w:numId w:val="30"/>
              </w:numPr>
              <w:jc w:val="both"/>
              <w:rPr>
                <w:bCs/>
                <w:spacing w:val="-4"/>
                <w:sz w:val="20"/>
                <w:szCs w:val="20"/>
                <w:bdr w:val="none" w:sz="0" w:space="0" w:color="auto" w:frame="1"/>
              </w:rPr>
            </w:pPr>
            <w:r w:rsidRPr="003275B0">
              <w:rPr>
                <w:bCs/>
                <w:spacing w:val="-4"/>
                <w:sz w:val="20"/>
                <w:szCs w:val="20"/>
                <w:bdr w:val="none" w:sz="0" w:space="0" w:color="auto" w:frame="1"/>
              </w:rPr>
              <w:t xml:space="preserve">Коммуникации в менеджменте: межличностные и организационные коммуникации. </w:t>
            </w:r>
          </w:p>
          <w:p w14:paraId="750F8556" w14:textId="77777777" w:rsidR="00B30260" w:rsidRPr="003275B0" w:rsidRDefault="009D102A" w:rsidP="005C6C3B">
            <w:pPr>
              <w:pStyle w:val="a5"/>
              <w:widowControl w:val="0"/>
              <w:numPr>
                <w:ilvl w:val="0"/>
                <w:numId w:val="30"/>
              </w:numPr>
              <w:jc w:val="both"/>
              <w:rPr>
                <w:bCs/>
                <w:spacing w:val="-4"/>
                <w:sz w:val="20"/>
                <w:szCs w:val="20"/>
                <w:bdr w:val="none" w:sz="0" w:space="0" w:color="auto" w:frame="1"/>
              </w:rPr>
            </w:pPr>
            <w:r w:rsidRPr="003275B0">
              <w:rPr>
                <w:bCs/>
                <w:spacing w:val="-4"/>
                <w:sz w:val="20"/>
                <w:szCs w:val="20"/>
                <w:bdr w:val="none" w:sz="0" w:space="0" w:color="auto" w:frame="1"/>
              </w:rPr>
              <w:t xml:space="preserve">Элементы и этапы коммуникационного процесса. </w:t>
            </w:r>
          </w:p>
          <w:p w14:paraId="1EE9EB2C" w14:textId="6C28607D" w:rsidR="009D102A" w:rsidRPr="003275B0" w:rsidRDefault="009D102A" w:rsidP="005C6C3B">
            <w:pPr>
              <w:pStyle w:val="a5"/>
              <w:widowControl w:val="0"/>
              <w:numPr>
                <w:ilvl w:val="0"/>
                <w:numId w:val="30"/>
              </w:numPr>
              <w:jc w:val="both"/>
              <w:rPr>
                <w:bCs/>
                <w:spacing w:val="-4"/>
                <w:sz w:val="20"/>
                <w:szCs w:val="20"/>
                <w:bdr w:val="none" w:sz="0" w:space="0" w:color="auto" w:frame="1"/>
              </w:rPr>
            </w:pPr>
            <w:r w:rsidRPr="003275B0">
              <w:rPr>
                <w:bCs/>
                <w:spacing w:val="-4"/>
                <w:sz w:val="20"/>
                <w:szCs w:val="20"/>
                <w:bdr w:val="none" w:sz="0" w:space="0" w:color="auto" w:frame="1"/>
              </w:rPr>
              <w:t xml:space="preserve">Формальные и неформальные коммуникации. Вербальные и невербальные коммуникации. Внешние и внутренние коммуникации. Вертикальные и горизонтальные коммуникации. </w:t>
            </w:r>
          </w:p>
          <w:p w14:paraId="0D42A78C" w14:textId="77777777" w:rsidR="003F1E29" w:rsidRPr="003275B0" w:rsidRDefault="009D102A" w:rsidP="005C6C3B">
            <w:pPr>
              <w:pStyle w:val="a5"/>
              <w:widowControl w:val="0"/>
              <w:numPr>
                <w:ilvl w:val="0"/>
                <w:numId w:val="30"/>
              </w:numPr>
              <w:jc w:val="both"/>
              <w:rPr>
                <w:bCs/>
                <w:spacing w:val="-4"/>
                <w:sz w:val="20"/>
                <w:szCs w:val="20"/>
                <w:bdr w:val="none" w:sz="0" w:space="0" w:color="auto" w:frame="1"/>
              </w:rPr>
            </w:pPr>
            <w:r w:rsidRPr="003275B0">
              <w:rPr>
                <w:bCs/>
                <w:spacing w:val="-4"/>
                <w:sz w:val="20"/>
                <w:szCs w:val="20"/>
                <w:bdr w:val="none" w:sz="0" w:space="0" w:color="auto" w:frame="1"/>
              </w:rPr>
              <w:t xml:space="preserve">Понятие и сущность конфликта. Основные причины конфликтов в организации. </w:t>
            </w:r>
          </w:p>
          <w:p w14:paraId="4080BE7B" w14:textId="77777777" w:rsidR="003F1E29" w:rsidRPr="003275B0" w:rsidRDefault="009D102A" w:rsidP="005C6C3B">
            <w:pPr>
              <w:pStyle w:val="a5"/>
              <w:widowControl w:val="0"/>
              <w:numPr>
                <w:ilvl w:val="0"/>
                <w:numId w:val="30"/>
              </w:numPr>
              <w:jc w:val="both"/>
              <w:rPr>
                <w:bCs/>
                <w:spacing w:val="-4"/>
                <w:sz w:val="20"/>
                <w:szCs w:val="20"/>
                <w:bdr w:val="none" w:sz="0" w:space="0" w:color="auto" w:frame="1"/>
              </w:rPr>
            </w:pPr>
            <w:r w:rsidRPr="003275B0">
              <w:rPr>
                <w:bCs/>
                <w:spacing w:val="-4"/>
                <w:sz w:val="20"/>
                <w:szCs w:val="20"/>
                <w:bdr w:val="none" w:sz="0" w:space="0" w:color="auto" w:frame="1"/>
              </w:rPr>
              <w:t xml:space="preserve">Характеристика </w:t>
            </w:r>
            <w:proofErr w:type="spellStart"/>
            <w:r w:rsidRPr="003275B0">
              <w:rPr>
                <w:bCs/>
                <w:spacing w:val="-4"/>
                <w:sz w:val="20"/>
                <w:szCs w:val="20"/>
                <w:bdr w:val="none" w:sz="0" w:space="0" w:color="auto" w:frame="1"/>
              </w:rPr>
              <w:t>внутриличностного</w:t>
            </w:r>
            <w:proofErr w:type="spellEnd"/>
            <w:r w:rsidRPr="003275B0">
              <w:rPr>
                <w:bCs/>
                <w:spacing w:val="-4"/>
                <w:sz w:val="20"/>
                <w:szCs w:val="20"/>
                <w:bdr w:val="none" w:sz="0" w:space="0" w:color="auto" w:frame="1"/>
              </w:rPr>
              <w:t xml:space="preserve">, межличностного и межгруппового конфликтов. </w:t>
            </w:r>
          </w:p>
          <w:p w14:paraId="0EEFBEB2" w14:textId="26185D5C" w:rsidR="009D102A" w:rsidRPr="003275B0" w:rsidRDefault="009D102A" w:rsidP="005C6C3B">
            <w:pPr>
              <w:pStyle w:val="a5"/>
              <w:widowControl w:val="0"/>
              <w:numPr>
                <w:ilvl w:val="0"/>
                <w:numId w:val="30"/>
              </w:numPr>
              <w:jc w:val="both"/>
              <w:rPr>
                <w:rFonts w:cs="Calibri"/>
                <w:sz w:val="20"/>
                <w:szCs w:val="20"/>
              </w:rPr>
            </w:pPr>
            <w:r w:rsidRPr="003275B0">
              <w:rPr>
                <w:bCs/>
                <w:spacing w:val="-4"/>
                <w:sz w:val="20"/>
                <w:szCs w:val="20"/>
                <w:bdr w:val="none" w:sz="0" w:space="0" w:color="auto" w:frame="1"/>
              </w:rPr>
              <w:t xml:space="preserve">Стратегии разрешения конфликтов. </w:t>
            </w:r>
          </w:p>
          <w:p w14:paraId="04724C88" w14:textId="77777777" w:rsidR="003F1E29" w:rsidRPr="003275B0" w:rsidRDefault="009D102A" w:rsidP="005C6C3B">
            <w:pPr>
              <w:pStyle w:val="a5"/>
              <w:widowControl w:val="0"/>
              <w:numPr>
                <w:ilvl w:val="0"/>
                <w:numId w:val="30"/>
              </w:numPr>
              <w:shd w:val="clear" w:color="auto" w:fill="FFFFFF"/>
              <w:jc w:val="both"/>
              <w:textAlignment w:val="baseline"/>
              <w:rPr>
                <w:noProof/>
                <w:sz w:val="20"/>
                <w:szCs w:val="20"/>
                <w:bdr w:val="none" w:sz="0" w:space="0" w:color="auto" w:frame="1"/>
                <w:shd w:val="clear" w:color="auto" w:fill="FFFFFF"/>
              </w:rPr>
            </w:pPr>
            <w:r w:rsidRPr="003275B0">
              <w:rPr>
                <w:noProof/>
                <w:sz w:val="20"/>
                <w:szCs w:val="20"/>
                <w:bdr w:val="none" w:sz="0" w:space="0" w:color="auto" w:frame="1"/>
                <w:shd w:val="clear" w:color="auto" w:fill="FFFFFF"/>
              </w:rPr>
              <w:t xml:space="preserve">Стили управления и их влияние на эффективность деятельности организации. </w:t>
            </w:r>
          </w:p>
          <w:p w14:paraId="4FE15B5B" w14:textId="77777777" w:rsidR="00EA20CC" w:rsidRPr="00A12A47" w:rsidRDefault="00EA20CC" w:rsidP="00EA20CC">
            <w:pPr>
              <w:pStyle w:val="a5"/>
              <w:widowControl w:val="0"/>
              <w:numPr>
                <w:ilvl w:val="0"/>
                <w:numId w:val="30"/>
              </w:numPr>
              <w:shd w:val="clear" w:color="auto" w:fill="FFFFFF"/>
              <w:jc w:val="both"/>
              <w:textAlignment w:val="baseline"/>
              <w:rPr>
                <w:noProof/>
                <w:sz w:val="20"/>
                <w:szCs w:val="20"/>
                <w:bdr w:val="none" w:sz="0" w:space="0" w:color="auto" w:frame="1"/>
                <w:shd w:val="clear" w:color="auto" w:fill="FFFFFF"/>
              </w:rPr>
            </w:pPr>
            <w:r w:rsidRPr="00A12A47">
              <w:rPr>
                <w:noProof/>
                <w:sz w:val="20"/>
                <w:szCs w:val="20"/>
                <w:bdr w:val="none" w:sz="0" w:space="0" w:color="auto" w:frame="1"/>
                <w:shd w:val="clear" w:color="auto" w:fill="FFFFFF"/>
              </w:rPr>
              <w:lastRenderedPageBreak/>
              <w:t>Навыки лидера.  Лидер и менеджер и их отличительные черты.</w:t>
            </w:r>
          </w:p>
          <w:p w14:paraId="37AFF3F0" w14:textId="6DB3BFFC" w:rsidR="00F11A7E" w:rsidRPr="003275B0" w:rsidRDefault="00F11A7E" w:rsidP="00F11A7E">
            <w:pPr>
              <w:widowControl w:val="0"/>
              <w:shd w:val="clear" w:color="auto" w:fill="FFFFFF"/>
              <w:jc w:val="both"/>
              <w:textAlignment w:val="baseline"/>
              <w:rPr>
                <w:noProof/>
                <w:sz w:val="20"/>
                <w:szCs w:val="20"/>
                <w:bdr w:val="none" w:sz="0" w:space="0" w:color="auto" w:frame="1"/>
                <w:shd w:val="clear" w:color="auto" w:fill="FFFFFF"/>
              </w:rPr>
            </w:pPr>
            <w:r w:rsidRPr="003275B0">
              <w:rPr>
                <w:rFonts w:ascii="TimesNewRomanPS" w:hAnsi="TimesNewRomanPS"/>
                <w:b/>
                <w:bCs/>
                <w:sz w:val="20"/>
                <w:szCs w:val="20"/>
              </w:rPr>
              <w:t>Рекомендуемые источники</w:t>
            </w:r>
            <w:r w:rsidRPr="003275B0">
              <w:rPr>
                <w:rFonts w:ascii="TimesNewRomanPSMT" w:hAnsi="TimesNewRomanPSMT"/>
                <w:sz w:val="20"/>
                <w:szCs w:val="20"/>
              </w:rPr>
              <w:t xml:space="preserve">: раздел 8, </w:t>
            </w:r>
            <w:proofErr w:type="spellStart"/>
            <w:r w:rsidRPr="003275B0">
              <w:rPr>
                <w:rFonts w:ascii="TimesNewRomanPSMT" w:hAnsi="TimesNewRomanPSMT"/>
                <w:sz w:val="20"/>
                <w:szCs w:val="20"/>
              </w:rPr>
              <w:t>NoNo</w:t>
            </w:r>
            <w:proofErr w:type="spellEnd"/>
            <w:r w:rsidRPr="003275B0">
              <w:rPr>
                <w:rFonts w:ascii="TimesNewRomanPSMT" w:hAnsi="TimesNewRomanPSMT"/>
                <w:sz w:val="20"/>
                <w:szCs w:val="20"/>
              </w:rPr>
              <w:t xml:space="preserve"> 1</w:t>
            </w:r>
            <w:r w:rsidR="0042757F" w:rsidRPr="003275B0">
              <w:rPr>
                <w:rFonts w:ascii="TimesNewRomanPSMT" w:hAnsi="TimesNewRomanPSMT"/>
                <w:sz w:val="20"/>
                <w:szCs w:val="20"/>
              </w:rPr>
              <w:t>-8</w:t>
            </w:r>
            <w:r w:rsidRPr="003275B0">
              <w:rPr>
                <w:rFonts w:ascii="TimesNewRomanPSMT" w:hAnsi="TimesNewRomanPSMT"/>
                <w:sz w:val="20"/>
                <w:szCs w:val="20"/>
              </w:rPr>
              <w:t xml:space="preserve">; раздел 9, </w:t>
            </w:r>
            <w:proofErr w:type="spellStart"/>
            <w:r w:rsidRPr="003275B0">
              <w:rPr>
                <w:rFonts w:ascii="TimesNewRomanPSMT" w:hAnsi="TimesNewRomanPSMT"/>
                <w:sz w:val="20"/>
                <w:szCs w:val="20"/>
              </w:rPr>
              <w:t>NoNo</w:t>
            </w:r>
            <w:proofErr w:type="spellEnd"/>
            <w:r w:rsidRPr="003275B0">
              <w:rPr>
                <w:rFonts w:ascii="TimesNewRomanPSMT" w:hAnsi="TimesNewRomanPSMT"/>
                <w:sz w:val="20"/>
                <w:szCs w:val="20"/>
              </w:rPr>
              <w:t xml:space="preserve"> 1-11.</w:t>
            </w:r>
          </w:p>
        </w:tc>
        <w:tc>
          <w:tcPr>
            <w:tcW w:w="999" w:type="pct"/>
            <w:tcBorders>
              <w:top w:val="single" w:sz="4" w:space="0" w:color="000000"/>
              <w:left w:val="single" w:sz="4" w:space="0" w:color="000000"/>
              <w:bottom w:val="single" w:sz="4" w:space="0" w:color="000000"/>
              <w:right w:val="single" w:sz="4" w:space="0" w:color="000000"/>
            </w:tcBorders>
            <w:shd w:val="clear" w:color="auto" w:fill="FFFFFF"/>
          </w:tcPr>
          <w:p w14:paraId="1601EDC6" w14:textId="77777777" w:rsidR="00116DD3" w:rsidRPr="003275B0" w:rsidRDefault="00116DD3" w:rsidP="00116DD3">
            <w:pPr>
              <w:tabs>
                <w:tab w:val="right" w:pos="851"/>
              </w:tabs>
              <w:rPr>
                <w:sz w:val="20"/>
                <w:szCs w:val="20"/>
              </w:rPr>
            </w:pPr>
            <w:r w:rsidRPr="003275B0">
              <w:rPr>
                <w:sz w:val="20"/>
                <w:szCs w:val="20"/>
              </w:rPr>
              <w:lastRenderedPageBreak/>
              <w:t>Устный опрос.</w:t>
            </w:r>
          </w:p>
          <w:p w14:paraId="630B7482" w14:textId="77777777" w:rsidR="00116DD3" w:rsidRPr="003275B0" w:rsidRDefault="00116DD3" w:rsidP="00116DD3">
            <w:pPr>
              <w:tabs>
                <w:tab w:val="right" w:pos="851"/>
              </w:tabs>
              <w:rPr>
                <w:sz w:val="20"/>
                <w:szCs w:val="20"/>
              </w:rPr>
            </w:pPr>
            <w:r w:rsidRPr="003275B0">
              <w:rPr>
                <w:sz w:val="20"/>
                <w:szCs w:val="20"/>
              </w:rPr>
              <w:t>Работа с тестовыми заданиями.</w:t>
            </w:r>
          </w:p>
          <w:p w14:paraId="742E0FC8" w14:textId="4981862E" w:rsidR="000479D8" w:rsidRPr="003275B0" w:rsidRDefault="00116DD3" w:rsidP="00116DD3">
            <w:pPr>
              <w:widowControl w:val="0"/>
              <w:jc w:val="both"/>
              <w:rPr>
                <w:sz w:val="20"/>
                <w:szCs w:val="20"/>
              </w:rPr>
            </w:pPr>
            <w:r w:rsidRPr="003275B0">
              <w:rPr>
                <w:sz w:val="20"/>
                <w:szCs w:val="20"/>
              </w:rPr>
              <w:t>Работа с кейсами в групповом формате.</w:t>
            </w:r>
          </w:p>
        </w:tc>
      </w:tr>
      <w:tr w:rsidR="000479D8" w:rsidRPr="003275B0" w14:paraId="5C89CF2E" w14:textId="77777777" w:rsidTr="005F7039">
        <w:trPr>
          <w:trHeight w:val="20"/>
        </w:trPr>
        <w:tc>
          <w:tcPr>
            <w:tcW w:w="1217" w:type="pct"/>
            <w:tcBorders>
              <w:top w:val="single" w:sz="4" w:space="0" w:color="000000"/>
              <w:left w:val="single" w:sz="4" w:space="0" w:color="000000"/>
              <w:bottom w:val="single" w:sz="4" w:space="0" w:color="000000"/>
              <w:right w:val="single" w:sz="4" w:space="0" w:color="000000"/>
            </w:tcBorders>
            <w:shd w:val="clear" w:color="auto" w:fill="FFFFFF"/>
          </w:tcPr>
          <w:p w14:paraId="2B7E6EDC" w14:textId="3776B897" w:rsidR="000479D8" w:rsidRPr="003275B0" w:rsidRDefault="000479D8" w:rsidP="009D102A">
            <w:pPr>
              <w:pStyle w:val="2c"/>
              <w:shd w:val="clear" w:color="auto" w:fill="auto"/>
              <w:spacing w:line="240" w:lineRule="auto"/>
              <w:ind w:firstLine="0"/>
              <w:jc w:val="left"/>
              <w:rPr>
                <w:b w:val="0"/>
                <w:bCs w:val="0"/>
                <w:spacing w:val="-4"/>
                <w:sz w:val="20"/>
                <w:szCs w:val="20"/>
                <w:bdr w:val="none" w:sz="0" w:space="0" w:color="auto" w:frame="1"/>
                <w:lang w:eastAsia="ru-RU"/>
              </w:rPr>
            </w:pPr>
            <w:r w:rsidRPr="003275B0">
              <w:rPr>
                <w:b w:val="0"/>
                <w:bCs w:val="0"/>
                <w:spacing w:val="-4"/>
                <w:sz w:val="20"/>
                <w:szCs w:val="20"/>
                <w:bdr w:val="none" w:sz="0" w:space="0" w:color="auto" w:frame="1"/>
                <w:lang w:eastAsia="ru-RU"/>
              </w:rPr>
              <w:t>Тема 8. Организационное поведение и корпоративная культура</w:t>
            </w:r>
          </w:p>
        </w:tc>
        <w:tc>
          <w:tcPr>
            <w:tcW w:w="2784" w:type="pct"/>
            <w:tcBorders>
              <w:top w:val="single" w:sz="4" w:space="0" w:color="000000"/>
              <w:left w:val="single" w:sz="4" w:space="0" w:color="000000"/>
              <w:bottom w:val="single" w:sz="4" w:space="0" w:color="000000"/>
              <w:right w:val="single" w:sz="4" w:space="0" w:color="000000"/>
            </w:tcBorders>
            <w:shd w:val="clear" w:color="auto" w:fill="FFFFFF"/>
          </w:tcPr>
          <w:p w14:paraId="35C52C3B" w14:textId="77777777" w:rsidR="00116DD3" w:rsidRPr="003275B0" w:rsidRDefault="009D102A" w:rsidP="005C6C3B">
            <w:pPr>
              <w:pStyle w:val="a5"/>
              <w:widowControl w:val="0"/>
              <w:numPr>
                <w:ilvl w:val="0"/>
                <w:numId w:val="31"/>
              </w:numPr>
              <w:jc w:val="both"/>
              <w:rPr>
                <w:rFonts w:cs="Calibri"/>
                <w:sz w:val="20"/>
                <w:szCs w:val="20"/>
              </w:rPr>
            </w:pPr>
            <w:r w:rsidRPr="003275B0">
              <w:rPr>
                <w:rFonts w:cs="Calibri"/>
                <w:sz w:val="20"/>
                <w:szCs w:val="20"/>
              </w:rPr>
              <w:t xml:space="preserve">Модели организационного поведения и их характеристики. Преимущества и недостатки каждой из моделей. </w:t>
            </w:r>
          </w:p>
          <w:p w14:paraId="44B008F3" w14:textId="67229057" w:rsidR="00116DD3" w:rsidRPr="003275B0" w:rsidRDefault="009D102A" w:rsidP="005C6C3B">
            <w:pPr>
              <w:pStyle w:val="a5"/>
              <w:widowControl w:val="0"/>
              <w:numPr>
                <w:ilvl w:val="0"/>
                <w:numId w:val="31"/>
              </w:numPr>
              <w:jc w:val="both"/>
              <w:rPr>
                <w:rFonts w:cs="Calibri"/>
                <w:sz w:val="20"/>
                <w:szCs w:val="20"/>
              </w:rPr>
            </w:pPr>
            <w:r w:rsidRPr="003275B0">
              <w:rPr>
                <w:rFonts w:cs="Calibri"/>
                <w:sz w:val="20"/>
                <w:szCs w:val="20"/>
              </w:rPr>
              <w:t xml:space="preserve">Типология управленческих стилей и модель </w:t>
            </w:r>
            <w:proofErr w:type="spellStart"/>
            <w:r w:rsidRPr="003275B0">
              <w:rPr>
                <w:rFonts w:cs="Calibri"/>
                <w:sz w:val="20"/>
                <w:szCs w:val="20"/>
              </w:rPr>
              <w:t>Азидеса</w:t>
            </w:r>
            <w:proofErr w:type="spellEnd"/>
            <w:r w:rsidRPr="003275B0">
              <w:rPr>
                <w:rFonts w:cs="Calibri"/>
                <w:sz w:val="20"/>
                <w:szCs w:val="20"/>
              </w:rPr>
              <w:t xml:space="preserve">. Преимущества и </w:t>
            </w:r>
            <w:r w:rsidR="00116DD3" w:rsidRPr="003275B0">
              <w:rPr>
                <w:rFonts w:cs="Calibri"/>
                <w:sz w:val="20"/>
                <w:szCs w:val="20"/>
              </w:rPr>
              <w:t>недостатки</w:t>
            </w:r>
            <w:r w:rsidRPr="003275B0">
              <w:rPr>
                <w:rFonts w:cs="Calibri"/>
                <w:sz w:val="20"/>
                <w:szCs w:val="20"/>
              </w:rPr>
              <w:t xml:space="preserve"> каждой из ролей модели </w:t>
            </w:r>
            <w:proofErr w:type="spellStart"/>
            <w:r w:rsidRPr="003275B0">
              <w:rPr>
                <w:rFonts w:cs="Calibri"/>
                <w:sz w:val="20"/>
                <w:szCs w:val="20"/>
              </w:rPr>
              <w:t>Азидеса</w:t>
            </w:r>
            <w:proofErr w:type="spellEnd"/>
            <w:r w:rsidRPr="003275B0">
              <w:rPr>
                <w:rFonts w:cs="Calibri"/>
                <w:sz w:val="20"/>
                <w:szCs w:val="20"/>
              </w:rPr>
              <w:t xml:space="preserve">. </w:t>
            </w:r>
          </w:p>
          <w:p w14:paraId="1D77C47B" w14:textId="683E9A3D" w:rsidR="009D102A" w:rsidRPr="003275B0" w:rsidRDefault="009D102A" w:rsidP="005C6C3B">
            <w:pPr>
              <w:pStyle w:val="a5"/>
              <w:widowControl w:val="0"/>
              <w:numPr>
                <w:ilvl w:val="0"/>
                <w:numId w:val="31"/>
              </w:numPr>
              <w:jc w:val="both"/>
              <w:rPr>
                <w:rFonts w:cs="Calibri"/>
                <w:sz w:val="20"/>
                <w:szCs w:val="20"/>
              </w:rPr>
            </w:pPr>
            <w:r w:rsidRPr="003275B0">
              <w:rPr>
                <w:rFonts w:cs="Calibri"/>
                <w:sz w:val="20"/>
                <w:szCs w:val="20"/>
              </w:rPr>
              <w:t xml:space="preserve">Теория поведения и мотивации </w:t>
            </w:r>
            <w:proofErr w:type="spellStart"/>
            <w:r w:rsidRPr="003275B0">
              <w:rPr>
                <w:rFonts w:cs="Calibri"/>
                <w:sz w:val="20"/>
                <w:szCs w:val="20"/>
              </w:rPr>
              <w:t>Д.Макгрегора</w:t>
            </w:r>
            <w:proofErr w:type="spellEnd"/>
            <w:r w:rsidRPr="003275B0">
              <w:rPr>
                <w:rFonts w:cs="Calibri"/>
                <w:sz w:val="20"/>
                <w:szCs w:val="20"/>
              </w:rPr>
              <w:t xml:space="preserve"> и </w:t>
            </w:r>
            <w:proofErr w:type="spellStart"/>
            <w:r w:rsidRPr="003275B0">
              <w:rPr>
                <w:rFonts w:cs="Calibri"/>
                <w:sz w:val="20"/>
                <w:szCs w:val="20"/>
              </w:rPr>
              <w:t>У.Оучи</w:t>
            </w:r>
            <w:proofErr w:type="spellEnd"/>
            <w:r w:rsidRPr="003275B0">
              <w:rPr>
                <w:rFonts w:cs="Calibri"/>
                <w:sz w:val="20"/>
                <w:szCs w:val="20"/>
              </w:rPr>
              <w:t xml:space="preserve">. </w:t>
            </w:r>
          </w:p>
          <w:p w14:paraId="16B96D77" w14:textId="6AD2CCF2" w:rsidR="009D102A" w:rsidRPr="003275B0" w:rsidRDefault="009D102A" w:rsidP="005C6C3B">
            <w:pPr>
              <w:pStyle w:val="a5"/>
              <w:widowControl w:val="0"/>
              <w:numPr>
                <w:ilvl w:val="0"/>
                <w:numId w:val="31"/>
              </w:numPr>
              <w:jc w:val="both"/>
              <w:rPr>
                <w:bCs/>
                <w:spacing w:val="-4"/>
                <w:sz w:val="20"/>
                <w:szCs w:val="20"/>
                <w:bdr w:val="none" w:sz="0" w:space="0" w:color="auto" w:frame="1"/>
              </w:rPr>
            </w:pPr>
            <w:proofErr w:type="spellStart"/>
            <w:r w:rsidRPr="003275B0">
              <w:rPr>
                <w:bCs/>
                <w:spacing w:val="-4"/>
                <w:sz w:val="20"/>
                <w:szCs w:val="20"/>
                <w:bdr w:val="none" w:sz="0" w:space="0" w:color="auto" w:frame="1"/>
              </w:rPr>
              <w:t>Командообразование</w:t>
            </w:r>
            <w:proofErr w:type="spellEnd"/>
            <w:r w:rsidR="00116DD3" w:rsidRPr="003275B0">
              <w:rPr>
                <w:bCs/>
                <w:spacing w:val="-4"/>
                <w:sz w:val="20"/>
                <w:szCs w:val="20"/>
                <w:bdr w:val="none" w:sz="0" w:space="0" w:color="auto" w:frame="1"/>
              </w:rPr>
              <w:t xml:space="preserve"> и э</w:t>
            </w:r>
            <w:r w:rsidRPr="003275B0">
              <w:rPr>
                <w:bCs/>
                <w:spacing w:val="-4"/>
                <w:sz w:val="20"/>
                <w:szCs w:val="20"/>
                <w:bdr w:val="none" w:sz="0" w:space="0" w:color="auto" w:frame="1"/>
              </w:rPr>
              <w:t xml:space="preserve">тапы формирования и развития команды по </w:t>
            </w:r>
            <w:proofErr w:type="spellStart"/>
            <w:r w:rsidRPr="003275B0">
              <w:rPr>
                <w:bCs/>
                <w:spacing w:val="-4"/>
                <w:sz w:val="20"/>
                <w:szCs w:val="20"/>
                <w:bdr w:val="none" w:sz="0" w:space="0" w:color="auto" w:frame="1"/>
              </w:rPr>
              <w:t>Б.Такману</w:t>
            </w:r>
            <w:proofErr w:type="spellEnd"/>
            <w:r w:rsidRPr="003275B0">
              <w:rPr>
                <w:bCs/>
                <w:spacing w:val="-4"/>
                <w:sz w:val="20"/>
                <w:szCs w:val="20"/>
                <w:bdr w:val="none" w:sz="0" w:space="0" w:color="auto" w:frame="1"/>
              </w:rPr>
              <w:t>.</w:t>
            </w:r>
          </w:p>
          <w:p w14:paraId="0E05E208" w14:textId="77777777" w:rsidR="00116DD3" w:rsidRPr="003275B0" w:rsidRDefault="009D102A" w:rsidP="005C6C3B">
            <w:pPr>
              <w:pStyle w:val="a5"/>
              <w:widowControl w:val="0"/>
              <w:numPr>
                <w:ilvl w:val="0"/>
                <w:numId w:val="31"/>
              </w:numPr>
              <w:jc w:val="both"/>
              <w:rPr>
                <w:rFonts w:cs="Calibri"/>
                <w:sz w:val="20"/>
                <w:szCs w:val="20"/>
              </w:rPr>
            </w:pPr>
            <w:r w:rsidRPr="003275B0">
              <w:rPr>
                <w:rFonts w:cs="Calibri"/>
                <w:sz w:val="20"/>
                <w:szCs w:val="20"/>
              </w:rPr>
              <w:t xml:space="preserve">Организационная культура как фактор внутренней среды организации. </w:t>
            </w:r>
          </w:p>
          <w:p w14:paraId="62A92C58" w14:textId="23EF89A4" w:rsidR="009D102A" w:rsidRPr="003275B0" w:rsidRDefault="009D102A" w:rsidP="005C6C3B">
            <w:pPr>
              <w:pStyle w:val="a5"/>
              <w:widowControl w:val="0"/>
              <w:numPr>
                <w:ilvl w:val="0"/>
                <w:numId w:val="31"/>
              </w:numPr>
              <w:jc w:val="both"/>
              <w:rPr>
                <w:rFonts w:cs="Calibri"/>
                <w:sz w:val="20"/>
                <w:szCs w:val="20"/>
              </w:rPr>
            </w:pPr>
            <w:r w:rsidRPr="003275B0">
              <w:rPr>
                <w:rFonts w:cs="Calibri"/>
                <w:sz w:val="20"/>
                <w:szCs w:val="20"/>
              </w:rPr>
              <w:t>Виды организационных культур. Преимущества и недоста</w:t>
            </w:r>
            <w:r w:rsidR="00116DD3" w:rsidRPr="003275B0">
              <w:rPr>
                <w:rFonts w:cs="Calibri"/>
                <w:sz w:val="20"/>
                <w:szCs w:val="20"/>
              </w:rPr>
              <w:t>т</w:t>
            </w:r>
            <w:r w:rsidRPr="003275B0">
              <w:rPr>
                <w:rFonts w:cs="Calibri"/>
                <w:sz w:val="20"/>
                <w:szCs w:val="20"/>
              </w:rPr>
              <w:t xml:space="preserve">ки </w:t>
            </w:r>
            <w:proofErr w:type="spellStart"/>
            <w:r w:rsidRPr="003275B0">
              <w:rPr>
                <w:rFonts w:cs="Calibri"/>
                <w:sz w:val="20"/>
                <w:szCs w:val="20"/>
              </w:rPr>
              <w:t>адхократической</w:t>
            </w:r>
            <w:proofErr w:type="spellEnd"/>
            <w:r w:rsidRPr="003275B0">
              <w:rPr>
                <w:rFonts w:cs="Calibri"/>
                <w:sz w:val="20"/>
                <w:szCs w:val="20"/>
              </w:rPr>
              <w:t xml:space="preserve">, клановой, иерархической и рыночной культур.  </w:t>
            </w:r>
          </w:p>
          <w:p w14:paraId="0F56486A" w14:textId="77777777" w:rsidR="00116DD3" w:rsidRPr="003275B0" w:rsidRDefault="009D102A" w:rsidP="005C6C3B">
            <w:pPr>
              <w:pStyle w:val="a5"/>
              <w:widowControl w:val="0"/>
              <w:numPr>
                <w:ilvl w:val="0"/>
                <w:numId w:val="31"/>
              </w:numPr>
              <w:jc w:val="both"/>
              <w:rPr>
                <w:rFonts w:cs="Calibri"/>
                <w:sz w:val="20"/>
                <w:szCs w:val="20"/>
              </w:rPr>
            </w:pPr>
            <w:r w:rsidRPr="003275B0">
              <w:rPr>
                <w:rFonts w:cs="Calibri"/>
                <w:sz w:val="20"/>
                <w:szCs w:val="20"/>
              </w:rPr>
              <w:t xml:space="preserve">Причины сопротивления персонала изменениям. </w:t>
            </w:r>
          </w:p>
          <w:p w14:paraId="2C539349" w14:textId="77777777" w:rsidR="00116DD3" w:rsidRPr="003275B0" w:rsidRDefault="009D102A" w:rsidP="005C6C3B">
            <w:pPr>
              <w:pStyle w:val="a5"/>
              <w:widowControl w:val="0"/>
              <w:numPr>
                <w:ilvl w:val="0"/>
                <w:numId w:val="31"/>
              </w:numPr>
              <w:jc w:val="both"/>
              <w:rPr>
                <w:rFonts w:cs="Calibri"/>
                <w:sz w:val="20"/>
                <w:szCs w:val="20"/>
              </w:rPr>
            </w:pPr>
            <w:r w:rsidRPr="003275B0">
              <w:rPr>
                <w:rFonts w:cs="Calibri"/>
                <w:sz w:val="20"/>
                <w:szCs w:val="20"/>
              </w:rPr>
              <w:t xml:space="preserve">Кривая трансформации. </w:t>
            </w:r>
          </w:p>
          <w:p w14:paraId="1EDD7000" w14:textId="77777777" w:rsidR="000479D8" w:rsidRPr="003275B0" w:rsidRDefault="009D102A" w:rsidP="005C6C3B">
            <w:pPr>
              <w:pStyle w:val="a5"/>
              <w:widowControl w:val="0"/>
              <w:numPr>
                <w:ilvl w:val="0"/>
                <w:numId w:val="31"/>
              </w:numPr>
              <w:jc w:val="both"/>
              <w:rPr>
                <w:rFonts w:cs="Calibri"/>
                <w:sz w:val="20"/>
                <w:szCs w:val="20"/>
              </w:rPr>
            </w:pPr>
            <w:r w:rsidRPr="003275B0">
              <w:rPr>
                <w:rFonts w:cs="Calibri"/>
                <w:sz w:val="20"/>
                <w:szCs w:val="20"/>
              </w:rPr>
              <w:t>Методы преодоления сопротивления и мотивации в зависимости от типа сотрудника.</w:t>
            </w:r>
          </w:p>
          <w:p w14:paraId="2C6FC6F0" w14:textId="1E54EB8C" w:rsidR="00F11A7E" w:rsidRPr="003275B0" w:rsidRDefault="00F11A7E" w:rsidP="00F11A7E">
            <w:pPr>
              <w:widowControl w:val="0"/>
              <w:jc w:val="both"/>
              <w:rPr>
                <w:sz w:val="20"/>
                <w:szCs w:val="20"/>
              </w:rPr>
            </w:pPr>
            <w:r w:rsidRPr="003275B0">
              <w:rPr>
                <w:rFonts w:ascii="TimesNewRomanPS" w:hAnsi="TimesNewRomanPS"/>
                <w:b/>
                <w:bCs/>
                <w:sz w:val="20"/>
                <w:szCs w:val="20"/>
              </w:rPr>
              <w:t>Рекомендуемые источники</w:t>
            </w:r>
            <w:r w:rsidRPr="003275B0">
              <w:rPr>
                <w:rFonts w:ascii="TimesNewRomanPSMT" w:hAnsi="TimesNewRomanPSMT"/>
                <w:sz w:val="20"/>
                <w:szCs w:val="20"/>
              </w:rPr>
              <w:t xml:space="preserve">: раздел 8, </w:t>
            </w:r>
            <w:proofErr w:type="spellStart"/>
            <w:r w:rsidRPr="003275B0">
              <w:rPr>
                <w:rFonts w:ascii="TimesNewRomanPSMT" w:hAnsi="TimesNewRomanPSMT"/>
                <w:sz w:val="20"/>
                <w:szCs w:val="20"/>
              </w:rPr>
              <w:t>NoNo</w:t>
            </w:r>
            <w:proofErr w:type="spellEnd"/>
            <w:r w:rsidRPr="003275B0">
              <w:rPr>
                <w:rFonts w:ascii="TimesNewRomanPSMT" w:hAnsi="TimesNewRomanPSMT"/>
                <w:sz w:val="20"/>
                <w:szCs w:val="20"/>
              </w:rPr>
              <w:t xml:space="preserve"> 1 2, 3; раздел 9, </w:t>
            </w:r>
            <w:proofErr w:type="spellStart"/>
            <w:r w:rsidRPr="003275B0">
              <w:rPr>
                <w:rFonts w:ascii="TimesNewRomanPSMT" w:hAnsi="TimesNewRomanPSMT"/>
                <w:sz w:val="20"/>
                <w:szCs w:val="20"/>
              </w:rPr>
              <w:t>NoNo</w:t>
            </w:r>
            <w:proofErr w:type="spellEnd"/>
            <w:r w:rsidRPr="003275B0">
              <w:rPr>
                <w:rFonts w:ascii="TimesNewRomanPSMT" w:hAnsi="TimesNewRomanPSMT"/>
                <w:sz w:val="20"/>
                <w:szCs w:val="20"/>
              </w:rPr>
              <w:t xml:space="preserve"> 1-11. </w:t>
            </w:r>
          </w:p>
        </w:tc>
        <w:tc>
          <w:tcPr>
            <w:tcW w:w="999" w:type="pct"/>
            <w:tcBorders>
              <w:top w:val="single" w:sz="4" w:space="0" w:color="000000"/>
              <w:left w:val="single" w:sz="4" w:space="0" w:color="000000"/>
              <w:bottom w:val="single" w:sz="4" w:space="0" w:color="000000"/>
              <w:right w:val="single" w:sz="4" w:space="0" w:color="000000"/>
            </w:tcBorders>
            <w:shd w:val="clear" w:color="auto" w:fill="FFFFFF"/>
          </w:tcPr>
          <w:p w14:paraId="2DAF8B17" w14:textId="77777777" w:rsidR="00116DD3" w:rsidRPr="003275B0" w:rsidRDefault="00116DD3" w:rsidP="00116DD3">
            <w:pPr>
              <w:tabs>
                <w:tab w:val="right" w:pos="851"/>
              </w:tabs>
              <w:rPr>
                <w:sz w:val="20"/>
                <w:szCs w:val="20"/>
              </w:rPr>
            </w:pPr>
            <w:r w:rsidRPr="003275B0">
              <w:rPr>
                <w:sz w:val="20"/>
                <w:szCs w:val="20"/>
              </w:rPr>
              <w:t>Устный опрос.</w:t>
            </w:r>
          </w:p>
          <w:p w14:paraId="4277B46B" w14:textId="77777777" w:rsidR="00116DD3" w:rsidRPr="003275B0" w:rsidRDefault="00116DD3" w:rsidP="00116DD3">
            <w:pPr>
              <w:tabs>
                <w:tab w:val="right" w:pos="851"/>
              </w:tabs>
              <w:rPr>
                <w:sz w:val="20"/>
                <w:szCs w:val="20"/>
              </w:rPr>
            </w:pPr>
            <w:r w:rsidRPr="003275B0">
              <w:rPr>
                <w:sz w:val="20"/>
                <w:szCs w:val="20"/>
              </w:rPr>
              <w:t>Работа с тестовыми заданиями.</w:t>
            </w:r>
          </w:p>
          <w:p w14:paraId="572FB6EF" w14:textId="05513628" w:rsidR="000479D8" w:rsidRPr="003275B0" w:rsidRDefault="00116DD3" w:rsidP="00116DD3">
            <w:pPr>
              <w:widowControl w:val="0"/>
              <w:jc w:val="both"/>
              <w:rPr>
                <w:sz w:val="20"/>
                <w:szCs w:val="20"/>
              </w:rPr>
            </w:pPr>
            <w:r w:rsidRPr="003275B0">
              <w:rPr>
                <w:sz w:val="20"/>
                <w:szCs w:val="20"/>
              </w:rPr>
              <w:t>Работа с кейсами в групповом формате.</w:t>
            </w:r>
          </w:p>
        </w:tc>
      </w:tr>
      <w:bookmarkEnd w:id="7"/>
    </w:tbl>
    <w:p w14:paraId="108CF4F2" w14:textId="77777777" w:rsidR="00E36EAE" w:rsidRPr="00A866AD" w:rsidRDefault="00E36EAE" w:rsidP="00A866AD">
      <w:pPr>
        <w:keepNext/>
        <w:jc w:val="both"/>
      </w:pPr>
    </w:p>
    <w:p w14:paraId="70DF6F64" w14:textId="77777777" w:rsidR="00FA42F5" w:rsidRPr="00A866AD" w:rsidRDefault="00FA42F5" w:rsidP="00A866AD">
      <w:pPr>
        <w:ind w:firstLine="709"/>
        <w:jc w:val="both"/>
        <w:rPr>
          <w:b/>
          <w:bCs/>
        </w:rPr>
      </w:pPr>
      <w:r w:rsidRPr="00A866AD">
        <w:rPr>
          <w:b/>
          <w:bCs/>
        </w:rPr>
        <w:t>6. Перечень учебно-методического обеспечения для самостоятельной работы обучающихся по дисциплине</w:t>
      </w:r>
    </w:p>
    <w:p w14:paraId="46C136CE" w14:textId="77777777" w:rsidR="00FA42F5" w:rsidRPr="00A866AD" w:rsidRDefault="00FA42F5" w:rsidP="00A866AD">
      <w:pPr>
        <w:ind w:firstLine="709"/>
        <w:jc w:val="both"/>
        <w:rPr>
          <w:b/>
          <w:bCs/>
        </w:rPr>
      </w:pPr>
    </w:p>
    <w:p w14:paraId="7D6050D4" w14:textId="77777777" w:rsidR="00FA42F5" w:rsidRPr="00A866AD" w:rsidRDefault="00FA42F5" w:rsidP="00A866AD">
      <w:pPr>
        <w:keepNext/>
        <w:ind w:firstLine="709"/>
        <w:jc w:val="both"/>
        <w:rPr>
          <w:b/>
        </w:rPr>
      </w:pPr>
      <w:r w:rsidRPr="00A866AD">
        <w:rPr>
          <w:b/>
        </w:rPr>
        <w:t>6.1. Перечень вопросов, отводимых на самостоятельное освоение дисциплины, формы внеаудиторной самостоятельной работы</w:t>
      </w:r>
    </w:p>
    <w:p w14:paraId="7309C69B" w14:textId="33308AD9" w:rsidR="00FA42F5" w:rsidRPr="00912E38" w:rsidRDefault="00912E38" w:rsidP="00912E38">
      <w:pPr>
        <w:pStyle w:val="a7"/>
        <w:shd w:val="clear" w:color="auto" w:fill="FFFFFF"/>
        <w:spacing w:before="0" w:beforeAutospacing="0" w:after="0" w:afterAutospacing="0" w:line="360" w:lineRule="auto"/>
        <w:ind w:firstLine="709"/>
        <w:jc w:val="right"/>
        <w:textAlignment w:val="baseline"/>
        <w:rPr>
          <w:bCs/>
        </w:rPr>
      </w:pPr>
      <w:r w:rsidRPr="00A866AD">
        <w:rPr>
          <w:bCs/>
        </w:rPr>
        <w:t xml:space="preserve">Таблица </w:t>
      </w:r>
      <w:r>
        <w:rPr>
          <w:bCs/>
        </w:rPr>
        <w:t>4</w:t>
      </w:r>
    </w:p>
    <w:tbl>
      <w:tblPr>
        <w:tblW w:w="9923" w:type="dxa"/>
        <w:jc w:val="center"/>
        <w:tblLayout w:type="fixed"/>
        <w:tblLook w:val="0000" w:firstRow="0" w:lastRow="0" w:firstColumn="0" w:lastColumn="0" w:noHBand="0" w:noVBand="0"/>
      </w:tblPr>
      <w:tblGrid>
        <w:gridCol w:w="2405"/>
        <w:gridCol w:w="4820"/>
        <w:gridCol w:w="2698"/>
      </w:tblGrid>
      <w:tr w:rsidR="00C02430" w:rsidRPr="002C07B5" w14:paraId="7A4609A2" w14:textId="77777777" w:rsidTr="005F703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2C07B5" w:rsidRDefault="00C02430" w:rsidP="00A866AD">
            <w:pPr>
              <w:widowControl w:val="0"/>
              <w:jc w:val="center"/>
              <w:rPr>
                <w:sz w:val="20"/>
                <w:szCs w:val="20"/>
              </w:rPr>
            </w:pPr>
            <w:r w:rsidRPr="002C07B5">
              <w:rPr>
                <w:b/>
                <w:sz w:val="20"/>
                <w:szCs w:val="20"/>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2C07B5" w:rsidRDefault="00C02430" w:rsidP="00A866AD">
            <w:pPr>
              <w:keepNext/>
              <w:jc w:val="center"/>
              <w:rPr>
                <w:sz w:val="20"/>
                <w:szCs w:val="20"/>
              </w:rPr>
            </w:pPr>
            <w:r w:rsidRPr="002C07B5">
              <w:rPr>
                <w:b/>
                <w:sz w:val="20"/>
                <w:szCs w:val="20"/>
              </w:rPr>
              <w:t>Перечень вопросов, отводимых на самостоятельное освоение</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2C07B5" w:rsidRDefault="00C02430" w:rsidP="00A866AD">
            <w:pPr>
              <w:widowControl w:val="0"/>
              <w:tabs>
                <w:tab w:val="left" w:pos="709"/>
                <w:tab w:val="left" w:pos="993"/>
              </w:tabs>
              <w:jc w:val="center"/>
              <w:rPr>
                <w:sz w:val="20"/>
                <w:szCs w:val="20"/>
              </w:rPr>
            </w:pPr>
            <w:r w:rsidRPr="002C07B5">
              <w:rPr>
                <w:b/>
                <w:sz w:val="20"/>
                <w:szCs w:val="20"/>
              </w:rPr>
              <w:t>Формы внеаудиторной самостоятельной работы</w:t>
            </w:r>
          </w:p>
        </w:tc>
      </w:tr>
      <w:tr w:rsidR="00711A59" w:rsidRPr="002C07B5" w14:paraId="74413701" w14:textId="77777777" w:rsidTr="005F703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BEC83BC" w14:textId="5E6BEFC0" w:rsidR="00711A59" w:rsidRPr="002C07B5" w:rsidRDefault="00711A59" w:rsidP="005640B8">
            <w:pPr>
              <w:pStyle w:val="2c"/>
              <w:shd w:val="clear" w:color="auto" w:fill="auto"/>
              <w:spacing w:line="240" w:lineRule="auto"/>
              <w:ind w:firstLine="0"/>
              <w:jc w:val="left"/>
              <w:rPr>
                <w:b w:val="0"/>
                <w:bCs w:val="0"/>
                <w:sz w:val="20"/>
                <w:szCs w:val="20"/>
              </w:rPr>
            </w:pPr>
            <w:r w:rsidRPr="002C07B5">
              <w:rPr>
                <w:b w:val="0"/>
                <w:bCs w:val="0"/>
                <w:sz w:val="20"/>
                <w:szCs w:val="20"/>
                <w:lang w:eastAsia="ru-RU"/>
              </w:rPr>
              <w:t xml:space="preserve">Тема 1. Сущность менеджмента и ретроспектива его развития </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0AD01ED4" w14:textId="77777777" w:rsidR="00825131" w:rsidRPr="00023EC3" w:rsidRDefault="00825131" w:rsidP="005C6C3B">
            <w:pPr>
              <w:pStyle w:val="a5"/>
              <w:widowControl w:val="0"/>
              <w:numPr>
                <w:ilvl w:val="0"/>
                <w:numId w:val="22"/>
              </w:numPr>
              <w:jc w:val="both"/>
              <w:rPr>
                <w:sz w:val="20"/>
                <w:szCs w:val="20"/>
              </w:rPr>
            </w:pPr>
            <w:r w:rsidRPr="00023EC3">
              <w:rPr>
                <w:sz w:val="20"/>
                <w:szCs w:val="20"/>
              </w:rPr>
              <w:t xml:space="preserve">Современные тренды в бизнесе и управлении. </w:t>
            </w:r>
          </w:p>
          <w:p w14:paraId="1CCF74FA" w14:textId="77777777" w:rsidR="00825131" w:rsidRPr="00023EC3" w:rsidRDefault="00825131" w:rsidP="005C6C3B">
            <w:pPr>
              <w:pStyle w:val="a5"/>
              <w:widowControl w:val="0"/>
              <w:numPr>
                <w:ilvl w:val="0"/>
                <w:numId w:val="22"/>
              </w:numPr>
              <w:jc w:val="both"/>
              <w:rPr>
                <w:sz w:val="20"/>
                <w:szCs w:val="20"/>
              </w:rPr>
            </w:pPr>
            <w:r w:rsidRPr="00023EC3">
              <w:rPr>
                <w:sz w:val="20"/>
                <w:szCs w:val="20"/>
              </w:rPr>
              <w:t xml:space="preserve">Менеджмент в контексте </w:t>
            </w:r>
            <w:proofErr w:type="spellStart"/>
            <w:r w:rsidRPr="00023EC3">
              <w:rPr>
                <w:sz w:val="20"/>
                <w:szCs w:val="20"/>
              </w:rPr>
              <w:t>цифровизации</w:t>
            </w:r>
            <w:proofErr w:type="spellEnd"/>
            <w:r w:rsidRPr="00023EC3">
              <w:rPr>
                <w:sz w:val="20"/>
                <w:szCs w:val="20"/>
              </w:rPr>
              <w:t xml:space="preserve"> и цифровой трансформации бизнеса. </w:t>
            </w:r>
          </w:p>
          <w:p w14:paraId="625BD62C" w14:textId="77777777" w:rsidR="00A4372C" w:rsidRPr="00023EC3" w:rsidRDefault="00825131" w:rsidP="005C6C3B">
            <w:pPr>
              <w:pStyle w:val="a5"/>
              <w:widowControl w:val="0"/>
              <w:numPr>
                <w:ilvl w:val="0"/>
                <w:numId w:val="22"/>
              </w:numPr>
              <w:jc w:val="both"/>
              <w:rPr>
                <w:sz w:val="20"/>
                <w:szCs w:val="20"/>
              </w:rPr>
            </w:pPr>
            <w:r w:rsidRPr="00023EC3">
              <w:rPr>
                <w:sz w:val="20"/>
                <w:szCs w:val="20"/>
              </w:rPr>
              <w:t>Технологии 4.0. Положительное и отрицательное влияние цифровых технологий на управление и развитие компании.</w:t>
            </w:r>
          </w:p>
          <w:p w14:paraId="0CB1DB27" w14:textId="0E3E83E8" w:rsidR="00711A59" w:rsidRPr="002C07B5" w:rsidRDefault="0042757F" w:rsidP="00A4372C">
            <w:pPr>
              <w:widowControl w:val="0"/>
              <w:tabs>
                <w:tab w:val="left" w:pos="367"/>
              </w:tabs>
              <w:jc w:val="both"/>
              <w:rPr>
                <w:sz w:val="20"/>
                <w:szCs w:val="20"/>
              </w:rPr>
            </w:pPr>
            <w:r w:rsidRPr="002C07B5">
              <w:rPr>
                <w:rFonts w:ascii="TimesNewRomanPS" w:hAnsi="TimesNewRomanPS"/>
                <w:b/>
                <w:bCs/>
                <w:sz w:val="20"/>
                <w:szCs w:val="20"/>
              </w:rPr>
              <w:t>Рекомендуемые источники</w:t>
            </w:r>
            <w:r w:rsidRPr="002C07B5">
              <w:rPr>
                <w:rFonts w:ascii="TimesNewRomanPSMT" w:hAnsi="TimesNewRomanPSMT"/>
                <w:sz w:val="20"/>
                <w:szCs w:val="20"/>
              </w:rPr>
              <w:t xml:space="preserve">: раздел 8, </w:t>
            </w:r>
            <w:proofErr w:type="spellStart"/>
            <w:r w:rsidRPr="002C07B5">
              <w:rPr>
                <w:rFonts w:ascii="TimesNewRomanPSMT" w:hAnsi="TimesNewRomanPSMT"/>
                <w:sz w:val="20"/>
                <w:szCs w:val="20"/>
              </w:rPr>
              <w:t>NoNo</w:t>
            </w:r>
            <w:proofErr w:type="spellEnd"/>
            <w:r w:rsidRPr="002C07B5">
              <w:rPr>
                <w:rFonts w:ascii="TimesNewRomanPSMT" w:hAnsi="TimesNewRomanPSMT"/>
                <w:sz w:val="20"/>
                <w:szCs w:val="20"/>
              </w:rPr>
              <w:t xml:space="preserve"> 1</w:t>
            </w:r>
            <w:r>
              <w:rPr>
                <w:rFonts w:ascii="TimesNewRomanPSMT" w:hAnsi="TimesNewRomanPSMT"/>
                <w:sz w:val="20"/>
                <w:szCs w:val="20"/>
              </w:rPr>
              <w:t>-8</w:t>
            </w:r>
            <w:r w:rsidRPr="002C07B5">
              <w:rPr>
                <w:rFonts w:ascii="TimesNewRomanPSMT" w:hAnsi="TimesNewRomanPSMT"/>
                <w:sz w:val="20"/>
                <w:szCs w:val="20"/>
              </w:rPr>
              <w:t xml:space="preserve">; раздел 9, </w:t>
            </w:r>
            <w:proofErr w:type="spellStart"/>
            <w:r w:rsidRPr="002C07B5">
              <w:rPr>
                <w:rFonts w:ascii="TimesNewRomanPSMT" w:hAnsi="TimesNewRomanPSMT"/>
                <w:sz w:val="20"/>
                <w:szCs w:val="20"/>
              </w:rPr>
              <w:t>NoNo</w:t>
            </w:r>
            <w:proofErr w:type="spellEnd"/>
            <w:r w:rsidRPr="002C07B5">
              <w:rPr>
                <w:rFonts w:ascii="TimesNewRomanPSMT" w:hAnsi="TimesNewRomanPSMT"/>
                <w:sz w:val="20"/>
                <w:szCs w:val="20"/>
              </w:rPr>
              <w:t xml:space="preserve"> 1-1</w:t>
            </w:r>
            <w:r>
              <w:rPr>
                <w:rFonts w:ascii="TimesNewRomanPSMT" w:hAnsi="TimesNewRomanPSMT"/>
                <w:sz w:val="20"/>
                <w:szCs w:val="20"/>
              </w:rPr>
              <w:t>1</w:t>
            </w:r>
            <w:r w:rsidRPr="002C07B5">
              <w:rPr>
                <w:rFonts w:ascii="TimesNewRomanPSMT" w:hAnsi="TimesNewRomanPSMT"/>
                <w:sz w:val="20"/>
                <w:szCs w:val="20"/>
              </w:rPr>
              <w:t>.</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29086559" w14:textId="538E4D89" w:rsidR="00711A59" w:rsidRPr="002C07B5" w:rsidRDefault="00637A31" w:rsidP="009461D5">
            <w:pPr>
              <w:widowControl w:val="0"/>
              <w:rPr>
                <w:sz w:val="20"/>
                <w:szCs w:val="20"/>
              </w:rPr>
            </w:pPr>
            <w:r w:rsidRPr="002C07B5">
              <w:rPr>
                <w:sz w:val="20"/>
                <w:szCs w:val="20"/>
              </w:rPr>
              <w:t>Изучение основной, дополнительной литературы и лекционного материала по теме.</w:t>
            </w:r>
          </w:p>
          <w:p w14:paraId="4DA56C12" w14:textId="484E0C37" w:rsidR="00637A31" w:rsidRPr="002C07B5" w:rsidRDefault="00637A31" w:rsidP="009461D5">
            <w:pPr>
              <w:widowControl w:val="0"/>
              <w:rPr>
                <w:sz w:val="20"/>
                <w:szCs w:val="20"/>
              </w:rPr>
            </w:pPr>
            <w:r w:rsidRPr="002C07B5">
              <w:rPr>
                <w:sz w:val="20"/>
                <w:szCs w:val="20"/>
              </w:rPr>
              <w:t>Подготовка к тестированию</w:t>
            </w:r>
            <w:r w:rsidR="00825131" w:rsidRPr="002C07B5">
              <w:rPr>
                <w:sz w:val="20"/>
                <w:szCs w:val="20"/>
              </w:rPr>
              <w:t xml:space="preserve"> и разбор типовых тестовых заданий по теме</w:t>
            </w:r>
            <w:r w:rsidRPr="002C07B5">
              <w:rPr>
                <w:sz w:val="20"/>
                <w:szCs w:val="20"/>
              </w:rPr>
              <w:t xml:space="preserve">. </w:t>
            </w:r>
          </w:p>
          <w:p w14:paraId="759F1DA5" w14:textId="0362C7E7" w:rsidR="00637A31" w:rsidRPr="002C07B5" w:rsidRDefault="00825131" w:rsidP="009461D5">
            <w:pPr>
              <w:widowControl w:val="0"/>
              <w:rPr>
                <w:sz w:val="20"/>
                <w:szCs w:val="20"/>
              </w:rPr>
            </w:pPr>
            <w:r w:rsidRPr="002C07B5">
              <w:rPr>
                <w:sz w:val="20"/>
                <w:szCs w:val="20"/>
              </w:rPr>
              <w:t xml:space="preserve">Сбор </w:t>
            </w:r>
            <w:r w:rsidR="009D2A5F" w:rsidRPr="002C07B5">
              <w:rPr>
                <w:sz w:val="20"/>
                <w:szCs w:val="20"/>
              </w:rPr>
              <w:t xml:space="preserve">аналитических </w:t>
            </w:r>
            <w:r w:rsidR="00637A31" w:rsidRPr="002C07B5">
              <w:rPr>
                <w:sz w:val="20"/>
                <w:szCs w:val="20"/>
              </w:rPr>
              <w:t xml:space="preserve">материалов и </w:t>
            </w:r>
            <w:r w:rsidRPr="002C07B5">
              <w:rPr>
                <w:sz w:val="20"/>
                <w:szCs w:val="20"/>
              </w:rPr>
              <w:t>информации для</w:t>
            </w:r>
            <w:r w:rsidR="00637A31" w:rsidRPr="002C07B5">
              <w:rPr>
                <w:sz w:val="20"/>
                <w:szCs w:val="20"/>
              </w:rPr>
              <w:t xml:space="preserve"> решения кейсов и разбора ситуационных заданий</w:t>
            </w:r>
            <w:r w:rsidR="009D2A5F" w:rsidRPr="002C07B5">
              <w:rPr>
                <w:sz w:val="20"/>
                <w:szCs w:val="20"/>
              </w:rPr>
              <w:t xml:space="preserve"> </w:t>
            </w:r>
            <w:r w:rsidRPr="002C07B5">
              <w:rPr>
                <w:sz w:val="20"/>
                <w:szCs w:val="20"/>
              </w:rPr>
              <w:t>по теме.</w:t>
            </w:r>
          </w:p>
        </w:tc>
      </w:tr>
      <w:tr w:rsidR="00711A59" w:rsidRPr="002C07B5" w14:paraId="49B9CDDA" w14:textId="77777777" w:rsidTr="005F703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4E80925" w14:textId="0E4A630F" w:rsidR="00711A59" w:rsidRPr="002C07B5" w:rsidRDefault="00711A59" w:rsidP="005640B8">
            <w:pPr>
              <w:pStyle w:val="2c"/>
              <w:shd w:val="clear" w:color="auto" w:fill="auto"/>
              <w:spacing w:line="240" w:lineRule="auto"/>
              <w:ind w:firstLine="0"/>
              <w:jc w:val="left"/>
              <w:rPr>
                <w:rFonts w:eastAsia="TimesNewRomanPS-BoldMT"/>
                <w:b w:val="0"/>
                <w:bCs w:val="0"/>
                <w:sz w:val="20"/>
                <w:szCs w:val="20"/>
              </w:rPr>
            </w:pPr>
            <w:r w:rsidRPr="002C07B5">
              <w:rPr>
                <w:rFonts w:cs="Calibri"/>
                <w:b w:val="0"/>
                <w:bCs w:val="0"/>
                <w:sz w:val="20"/>
                <w:szCs w:val="20"/>
                <w:lang w:eastAsia="ru-RU"/>
              </w:rPr>
              <w:t>Тема 2. Организация, ее внешняя и внутренняя среда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C860A4E" w14:textId="77777777" w:rsidR="00A4372C" w:rsidRPr="00023EC3" w:rsidRDefault="00A4372C" w:rsidP="005C6C3B">
            <w:pPr>
              <w:pStyle w:val="a5"/>
              <w:widowControl w:val="0"/>
              <w:numPr>
                <w:ilvl w:val="0"/>
                <w:numId w:val="23"/>
              </w:numPr>
              <w:jc w:val="both"/>
              <w:rPr>
                <w:rFonts w:cs="Calibri"/>
                <w:sz w:val="20"/>
                <w:szCs w:val="20"/>
              </w:rPr>
            </w:pPr>
            <w:r w:rsidRPr="00023EC3">
              <w:rPr>
                <w:rFonts w:cs="Calibri"/>
                <w:sz w:val="20"/>
                <w:szCs w:val="20"/>
              </w:rPr>
              <w:t xml:space="preserve">Особенности управления и поведения компании на каждом этапе жизненного цикла. </w:t>
            </w:r>
          </w:p>
          <w:p w14:paraId="21B2C9A8" w14:textId="77777777" w:rsidR="009D102A" w:rsidRPr="00023EC3" w:rsidRDefault="00A4372C" w:rsidP="005C6C3B">
            <w:pPr>
              <w:pStyle w:val="a5"/>
              <w:widowControl w:val="0"/>
              <w:numPr>
                <w:ilvl w:val="0"/>
                <w:numId w:val="23"/>
              </w:numPr>
              <w:jc w:val="both"/>
              <w:rPr>
                <w:rFonts w:cs="Calibri"/>
                <w:sz w:val="20"/>
                <w:szCs w:val="20"/>
              </w:rPr>
            </w:pPr>
            <w:r w:rsidRPr="00023EC3">
              <w:rPr>
                <w:rFonts w:cs="Calibri"/>
                <w:sz w:val="20"/>
                <w:szCs w:val="20"/>
              </w:rPr>
              <w:t xml:space="preserve">Методы определения этапов жизненного цикла организации. </w:t>
            </w:r>
          </w:p>
          <w:p w14:paraId="2F3B86F9" w14:textId="4CACF153" w:rsidR="00A4372C" w:rsidRPr="00023EC3" w:rsidRDefault="00A4372C" w:rsidP="005C6C3B">
            <w:pPr>
              <w:pStyle w:val="a5"/>
              <w:widowControl w:val="0"/>
              <w:numPr>
                <w:ilvl w:val="0"/>
                <w:numId w:val="23"/>
              </w:numPr>
              <w:jc w:val="both"/>
              <w:rPr>
                <w:rFonts w:cs="Calibri"/>
                <w:sz w:val="20"/>
                <w:szCs w:val="20"/>
              </w:rPr>
            </w:pPr>
            <w:r w:rsidRPr="00023EC3">
              <w:rPr>
                <w:rFonts w:cs="Calibri"/>
                <w:sz w:val="20"/>
                <w:szCs w:val="20"/>
              </w:rPr>
              <w:t xml:space="preserve">Особенности качественного и количественного методов. </w:t>
            </w:r>
          </w:p>
          <w:p w14:paraId="661EE3DA" w14:textId="0F570432" w:rsidR="00711A59" w:rsidRPr="002C07B5" w:rsidRDefault="0042757F" w:rsidP="00711A59">
            <w:pPr>
              <w:widowControl w:val="0"/>
              <w:tabs>
                <w:tab w:val="left" w:pos="367"/>
              </w:tabs>
              <w:jc w:val="both"/>
              <w:rPr>
                <w:sz w:val="20"/>
                <w:szCs w:val="20"/>
              </w:rPr>
            </w:pPr>
            <w:r w:rsidRPr="002C07B5">
              <w:rPr>
                <w:rFonts w:ascii="TimesNewRomanPS" w:hAnsi="TimesNewRomanPS"/>
                <w:b/>
                <w:bCs/>
                <w:sz w:val="20"/>
                <w:szCs w:val="20"/>
              </w:rPr>
              <w:t>Рекомендуемые источники</w:t>
            </w:r>
            <w:r w:rsidRPr="002C07B5">
              <w:rPr>
                <w:rFonts w:ascii="TimesNewRomanPSMT" w:hAnsi="TimesNewRomanPSMT"/>
                <w:sz w:val="20"/>
                <w:szCs w:val="20"/>
              </w:rPr>
              <w:t xml:space="preserve">: раздел 8, </w:t>
            </w:r>
            <w:proofErr w:type="spellStart"/>
            <w:r w:rsidRPr="002C07B5">
              <w:rPr>
                <w:rFonts w:ascii="TimesNewRomanPSMT" w:hAnsi="TimesNewRomanPSMT"/>
                <w:sz w:val="20"/>
                <w:szCs w:val="20"/>
              </w:rPr>
              <w:t>NoNo</w:t>
            </w:r>
            <w:proofErr w:type="spellEnd"/>
            <w:r w:rsidRPr="002C07B5">
              <w:rPr>
                <w:rFonts w:ascii="TimesNewRomanPSMT" w:hAnsi="TimesNewRomanPSMT"/>
                <w:sz w:val="20"/>
                <w:szCs w:val="20"/>
              </w:rPr>
              <w:t xml:space="preserve"> 1</w:t>
            </w:r>
            <w:r>
              <w:rPr>
                <w:rFonts w:ascii="TimesNewRomanPSMT" w:hAnsi="TimesNewRomanPSMT"/>
                <w:sz w:val="20"/>
                <w:szCs w:val="20"/>
              </w:rPr>
              <w:t>-8</w:t>
            </w:r>
            <w:r w:rsidRPr="002C07B5">
              <w:rPr>
                <w:rFonts w:ascii="TimesNewRomanPSMT" w:hAnsi="TimesNewRomanPSMT"/>
                <w:sz w:val="20"/>
                <w:szCs w:val="20"/>
              </w:rPr>
              <w:t xml:space="preserve">; раздел 9, </w:t>
            </w:r>
            <w:proofErr w:type="spellStart"/>
            <w:r w:rsidRPr="002C07B5">
              <w:rPr>
                <w:rFonts w:ascii="TimesNewRomanPSMT" w:hAnsi="TimesNewRomanPSMT"/>
                <w:sz w:val="20"/>
                <w:szCs w:val="20"/>
              </w:rPr>
              <w:t>NoNo</w:t>
            </w:r>
            <w:proofErr w:type="spellEnd"/>
            <w:r w:rsidRPr="002C07B5">
              <w:rPr>
                <w:rFonts w:ascii="TimesNewRomanPSMT" w:hAnsi="TimesNewRomanPSMT"/>
                <w:sz w:val="20"/>
                <w:szCs w:val="20"/>
              </w:rPr>
              <w:t xml:space="preserve"> 1-1</w:t>
            </w:r>
            <w:r>
              <w:rPr>
                <w:rFonts w:ascii="TimesNewRomanPSMT" w:hAnsi="TimesNewRomanPSMT"/>
                <w:sz w:val="20"/>
                <w:szCs w:val="20"/>
              </w:rPr>
              <w:t>1</w:t>
            </w:r>
            <w:r w:rsidRPr="002C07B5">
              <w:rPr>
                <w:rFonts w:ascii="TimesNewRomanPSMT" w:hAnsi="TimesNewRomanPSMT"/>
                <w:sz w:val="20"/>
                <w:szCs w:val="20"/>
              </w:rPr>
              <w:t>.</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72A5FEF0" w14:textId="77777777" w:rsidR="00825131" w:rsidRPr="002C07B5" w:rsidRDefault="00825131" w:rsidP="009461D5">
            <w:pPr>
              <w:widowControl w:val="0"/>
              <w:rPr>
                <w:sz w:val="20"/>
                <w:szCs w:val="20"/>
              </w:rPr>
            </w:pPr>
            <w:r w:rsidRPr="002C07B5">
              <w:rPr>
                <w:sz w:val="20"/>
                <w:szCs w:val="20"/>
              </w:rPr>
              <w:t>Изучение основной, дополнительной литературы и лекционного материала по теме.</w:t>
            </w:r>
          </w:p>
          <w:p w14:paraId="6532209E" w14:textId="77777777" w:rsidR="00825131" w:rsidRPr="002C07B5" w:rsidRDefault="00825131" w:rsidP="009461D5">
            <w:pPr>
              <w:widowControl w:val="0"/>
              <w:rPr>
                <w:sz w:val="20"/>
                <w:szCs w:val="20"/>
              </w:rPr>
            </w:pPr>
            <w:r w:rsidRPr="002C07B5">
              <w:rPr>
                <w:sz w:val="20"/>
                <w:szCs w:val="20"/>
              </w:rPr>
              <w:t xml:space="preserve">Подготовка к тестированию и разбор типовых тестовых заданий по теме. </w:t>
            </w:r>
          </w:p>
          <w:p w14:paraId="3433FE91" w14:textId="4F1A28BC" w:rsidR="00711A59" w:rsidRPr="002C07B5" w:rsidRDefault="00825131" w:rsidP="009461D5">
            <w:pPr>
              <w:widowControl w:val="0"/>
              <w:rPr>
                <w:sz w:val="20"/>
                <w:szCs w:val="20"/>
              </w:rPr>
            </w:pPr>
            <w:r w:rsidRPr="002C07B5">
              <w:rPr>
                <w:sz w:val="20"/>
                <w:szCs w:val="20"/>
              </w:rPr>
              <w:t>Сбор аналитических материалов и информации для решения кейсов и разбора ситуационных заданий по теме.</w:t>
            </w:r>
          </w:p>
        </w:tc>
      </w:tr>
      <w:tr w:rsidR="00711A59" w:rsidRPr="002C07B5" w14:paraId="1A8451D2" w14:textId="77777777" w:rsidTr="005F703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81B017A" w14:textId="56C6F6A9" w:rsidR="00711A59" w:rsidRPr="002C07B5" w:rsidRDefault="00711A59" w:rsidP="005640B8">
            <w:pPr>
              <w:pStyle w:val="2c"/>
              <w:shd w:val="clear" w:color="auto" w:fill="auto"/>
              <w:spacing w:line="240" w:lineRule="auto"/>
              <w:ind w:firstLine="0"/>
              <w:jc w:val="left"/>
              <w:rPr>
                <w:rFonts w:eastAsia="TimesNewRomanPS-BoldMT"/>
                <w:b w:val="0"/>
                <w:bCs w:val="0"/>
                <w:sz w:val="20"/>
                <w:szCs w:val="20"/>
              </w:rPr>
            </w:pPr>
            <w:r w:rsidRPr="002C07B5">
              <w:rPr>
                <w:rFonts w:cs="Calibri"/>
                <w:b w:val="0"/>
                <w:bCs w:val="0"/>
                <w:sz w:val="20"/>
                <w:szCs w:val="20"/>
                <w:lang w:eastAsia="ru-RU"/>
              </w:rPr>
              <w:t>Тема 3. Функции менеджмента, их взаимосвязь</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1EC9326" w14:textId="1F4B7B70" w:rsidR="00A4372C" w:rsidRPr="00023EC3" w:rsidRDefault="00A4372C" w:rsidP="005C6C3B">
            <w:pPr>
              <w:pStyle w:val="a5"/>
              <w:widowControl w:val="0"/>
              <w:numPr>
                <w:ilvl w:val="0"/>
                <w:numId w:val="24"/>
              </w:numPr>
              <w:jc w:val="both"/>
              <w:rPr>
                <w:rFonts w:cs="Calibri"/>
                <w:sz w:val="20"/>
                <w:szCs w:val="20"/>
              </w:rPr>
            </w:pPr>
            <w:r w:rsidRPr="00023EC3">
              <w:rPr>
                <w:rFonts w:cs="Calibri"/>
                <w:sz w:val="20"/>
                <w:szCs w:val="20"/>
              </w:rPr>
              <w:t xml:space="preserve">Общие функции менеджмента, их взаимосвязь. </w:t>
            </w:r>
          </w:p>
          <w:p w14:paraId="237BEB08" w14:textId="06EC1A79" w:rsidR="00A4372C" w:rsidRPr="00023EC3" w:rsidRDefault="00A4372C" w:rsidP="005C6C3B">
            <w:pPr>
              <w:pStyle w:val="a5"/>
              <w:widowControl w:val="0"/>
              <w:numPr>
                <w:ilvl w:val="0"/>
                <w:numId w:val="24"/>
              </w:numPr>
              <w:jc w:val="both"/>
              <w:rPr>
                <w:rFonts w:cs="Calibri"/>
                <w:sz w:val="20"/>
                <w:szCs w:val="20"/>
              </w:rPr>
            </w:pPr>
            <w:r w:rsidRPr="00023EC3">
              <w:rPr>
                <w:rFonts w:cs="Calibri"/>
                <w:sz w:val="20"/>
                <w:szCs w:val="20"/>
              </w:rPr>
              <w:t xml:space="preserve">Процессы централизации и децентрализации в организации, достижение баланса. </w:t>
            </w:r>
          </w:p>
          <w:p w14:paraId="2E24D19F" w14:textId="77777777" w:rsidR="00A4372C" w:rsidRPr="00023EC3" w:rsidRDefault="00A4372C" w:rsidP="005C6C3B">
            <w:pPr>
              <w:pStyle w:val="a5"/>
              <w:widowControl w:val="0"/>
              <w:numPr>
                <w:ilvl w:val="0"/>
                <w:numId w:val="24"/>
              </w:numPr>
              <w:jc w:val="both"/>
              <w:rPr>
                <w:rFonts w:cs="Calibri"/>
                <w:sz w:val="20"/>
                <w:szCs w:val="20"/>
              </w:rPr>
            </w:pPr>
            <w:r w:rsidRPr="00023EC3">
              <w:rPr>
                <w:rFonts w:cs="Calibri"/>
                <w:sz w:val="20"/>
                <w:szCs w:val="20"/>
              </w:rPr>
              <w:t xml:space="preserve">Понятие потребностей и их разновидностей. </w:t>
            </w:r>
          </w:p>
          <w:p w14:paraId="7AC3F80C" w14:textId="3D29A7DB" w:rsidR="00A4372C" w:rsidRPr="00023EC3" w:rsidRDefault="00A4372C" w:rsidP="005C6C3B">
            <w:pPr>
              <w:pStyle w:val="a5"/>
              <w:widowControl w:val="0"/>
              <w:numPr>
                <w:ilvl w:val="0"/>
                <w:numId w:val="24"/>
              </w:numPr>
              <w:jc w:val="both"/>
              <w:rPr>
                <w:rFonts w:cs="Calibri"/>
                <w:sz w:val="20"/>
                <w:szCs w:val="20"/>
              </w:rPr>
            </w:pPr>
            <w:r w:rsidRPr="00023EC3">
              <w:rPr>
                <w:rFonts w:cs="Calibri"/>
                <w:sz w:val="20"/>
                <w:szCs w:val="20"/>
              </w:rPr>
              <w:lastRenderedPageBreak/>
              <w:t xml:space="preserve">Содержательные и процессуальные теории мотивации их характеристика. Виды мотивации. Проблема </w:t>
            </w:r>
            <w:proofErr w:type="spellStart"/>
            <w:r w:rsidRPr="00023EC3">
              <w:rPr>
                <w:rFonts w:cs="Calibri"/>
                <w:sz w:val="20"/>
                <w:szCs w:val="20"/>
              </w:rPr>
              <w:t>демотивации</w:t>
            </w:r>
            <w:proofErr w:type="spellEnd"/>
            <w:r w:rsidRPr="00023EC3">
              <w:rPr>
                <w:rFonts w:cs="Calibri"/>
                <w:sz w:val="20"/>
                <w:szCs w:val="20"/>
              </w:rPr>
              <w:t>.</w:t>
            </w:r>
          </w:p>
          <w:p w14:paraId="48DF1878" w14:textId="77777777" w:rsidR="00711A59" w:rsidRPr="00023EC3" w:rsidRDefault="00A4372C" w:rsidP="005C6C3B">
            <w:pPr>
              <w:pStyle w:val="a5"/>
              <w:widowControl w:val="0"/>
              <w:numPr>
                <w:ilvl w:val="0"/>
                <w:numId w:val="24"/>
              </w:numPr>
              <w:jc w:val="both"/>
              <w:rPr>
                <w:rFonts w:cs="Calibri"/>
                <w:sz w:val="20"/>
                <w:szCs w:val="20"/>
              </w:rPr>
            </w:pPr>
            <w:proofErr w:type="spellStart"/>
            <w:r w:rsidRPr="00023EC3">
              <w:rPr>
                <w:rFonts w:cs="Calibri"/>
                <w:sz w:val="20"/>
                <w:szCs w:val="20"/>
              </w:rPr>
              <w:t>Контроллинг</w:t>
            </w:r>
            <w:proofErr w:type="spellEnd"/>
            <w:r w:rsidRPr="00023EC3">
              <w:rPr>
                <w:rFonts w:cs="Calibri"/>
                <w:sz w:val="20"/>
                <w:szCs w:val="20"/>
              </w:rPr>
              <w:t xml:space="preserve"> и его инструменты. Система сбалансированных показателей (ССП) и KPI (</w:t>
            </w:r>
            <w:proofErr w:type="spellStart"/>
            <w:r w:rsidRPr="00023EC3">
              <w:rPr>
                <w:rFonts w:cs="Calibri"/>
                <w:sz w:val="20"/>
                <w:szCs w:val="20"/>
              </w:rPr>
              <w:t>Key</w:t>
            </w:r>
            <w:proofErr w:type="spellEnd"/>
            <w:r w:rsidRPr="00023EC3">
              <w:rPr>
                <w:rFonts w:cs="Calibri"/>
                <w:sz w:val="20"/>
                <w:szCs w:val="20"/>
              </w:rPr>
              <w:t xml:space="preserve"> </w:t>
            </w:r>
            <w:proofErr w:type="spellStart"/>
            <w:r w:rsidRPr="00023EC3">
              <w:rPr>
                <w:rFonts w:cs="Calibri"/>
                <w:sz w:val="20"/>
                <w:szCs w:val="20"/>
              </w:rPr>
              <w:t>Performance</w:t>
            </w:r>
            <w:proofErr w:type="spellEnd"/>
            <w:r w:rsidRPr="00023EC3">
              <w:rPr>
                <w:rFonts w:cs="Calibri"/>
                <w:sz w:val="20"/>
                <w:szCs w:val="20"/>
              </w:rPr>
              <w:t xml:space="preserve"> </w:t>
            </w:r>
            <w:proofErr w:type="spellStart"/>
            <w:r w:rsidRPr="00023EC3">
              <w:rPr>
                <w:rFonts w:cs="Calibri"/>
                <w:sz w:val="20"/>
                <w:szCs w:val="20"/>
              </w:rPr>
              <w:t>Indicators</w:t>
            </w:r>
            <w:proofErr w:type="spellEnd"/>
            <w:r w:rsidRPr="00023EC3">
              <w:rPr>
                <w:rFonts w:cs="Calibri"/>
                <w:sz w:val="20"/>
                <w:szCs w:val="20"/>
              </w:rPr>
              <w:t>).</w:t>
            </w:r>
          </w:p>
          <w:p w14:paraId="67EDF6FA" w14:textId="1848AC63" w:rsidR="002C07B5" w:rsidRPr="002C07B5" w:rsidRDefault="0042757F" w:rsidP="00A4372C">
            <w:pPr>
              <w:widowControl w:val="0"/>
              <w:jc w:val="both"/>
              <w:rPr>
                <w:rFonts w:cs="Calibri"/>
                <w:sz w:val="20"/>
                <w:szCs w:val="20"/>
              </w:rPr>
            </w:pPr>
            <w:r w:rsidRPr="002C07B5">
              <w:rPr>
                <w:rFonts w:ascii="TimesNewRomanPS" w:hAnsi="TimesNewRomanPS"/>
                <w:b/>
                <w:bCs/>
                <w:sz w:val="20"/>
                <w:szCs w:val="20"/>
              </w:rPr>
              <w:t>Рекомендуемые источники</w:t>
            </w:r>
            <w:r w:rsidRPr="002C07B5">
              <w:rPr>
                <w:rFonts w:ascii="TimesNewRomanPSMT" w:hAnsi="TimesNewRomanPSMT"/>
                <w:sz w:val="20"/>
                <w:szCs w:val="20"/>
              </w:rPr>
              <w:t xml:space="preserve">: раздел 8, </w:t>
            </w:r>
            <w:proofErr w:type="spellStart"/>
            <w:r w:rsidRPr="002C07B5">
              <w:rPr>
                <w:rFonts w:ascii="TimesNewRomanPSMT" w:hAnsi="TimesNewRomanPSMT"/>
                <w:sz w:val="20"/>
                <w:szCs w:val="20"/>
              </w:rPr>
              <w:t>NoNo</w:t>
            </w:r>
            <w:proofErr w:type="spellEnd"/>
            <w:r w:rsidRPr="002C07B5">
              <w:rPr>
                <w:rFonts w:ascii="TimesNewRomanPSMT" w:hAnsi="TimesNewRomanPSMT"/>
                <w:sz w:val="20"/>
                <w:szCs w:val="20"/>
              </w:rPr>
              <w:t xml:space="preserve"> 1</w:t>
            </w:r>
            <w:r>
              <w:rPr>
                <w:rFonts w:ascii="TimesNewRomanPSMT" w:hAnsi="TimesNewRomanPSMT"/>
                <w:sz w:val="20"/>
                <w:szCs w:val="20"/>
              </w:rPr>
              <w:t>-8</w:t>
            </w:r>
            <w:r w:rsidRPr="002C07B5">
              <w:rPr>
                <w:rFonts w:ascii="TimesNewRomanPSMT" w:hAnsi="TimesNewRomanPSMT"/>
                <w:sz w:val="20"/>
                <w:szCs w:val="20"/>
              </w:rPr>
              <w:t xml:space="preserve">; раздел 9, </w:t>
            </w:r>
            <w:proofErr w:type="spellStart"/>
            <w:r w:rsidRPr="002C07B5">
              <w:rPr>
                <w:rFonts w:ascii="TimesNewRomanPSMT" w:hAnsi="TimesNewRomanPSMT"/>
                <w:sz w:val="20"/>
                <w:szCs w:val="20"/>
              </w:rPr>
              <w:t>NoNo</w:t>
            </w:r>
            <w:proofErr w:type="spellEnd"/>
            <w:r w:rsidRPr="002C07B5">
              <w:rPr>
                <w:rFonts w:ascii="TimesNewRomanPSMT" w:hAnsi="TimesNewRomanPSMT"/>
                <w:sz w:val="20"/>
                <w:szCs w:val="20"/>
              </w:rPr>
              <w:t xml:space="preserve"> 1-1</w:t>
            </w:r>
            <w:r>
              <w:rPr>
                <w:rFonts w:ascii="TimesNewRomanPSMT" w:hAnsi="TimesNewRomanPSMT"/>
                <w:sz w:val="20"/>
                <w:szCs w:val="20"/>
              </w:rPr>
              <w:t>1</w:t>
            </w:r>
            <w:r w:rsidRPr="002C07B5">
              <w:rPr>
                <w:rFonts w:ascii="TimesNewRomanPSMT" w:hAnsi="TimesNewRomanPSMT"/>
                <w:sz w:val="20"/>
                <w:szCs w:val="20"/>
              </w:rPr>
              <w:t>.</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39999E3F" w14:textId="77777777" w:rsidR="00825131" w:rsidRPr="002C07B5" w:rsidRDefault="00825131" w:rsidP="009461D5">
            <w:pPr>
              <w:widowControl w:val="0"/>
              <w:rPr>
                <w:sz w:val="20"/>
                <w:szCs w:val="20"/>
              </w:rPr>
            </w:pPr>
            <w:r w:rsidRPr="002C07B5">
              <w:rPr>
                <w:sz w:val="20"/>
                <w:szCs w:val="20"/>
              </w:rPr>
              <w:lastRenderedPageBreak/>
              <w:t>Изучение основной, дополнительной литературы и лекционного материала по теме.</w:t>
            </w:r>
          </w:p>
          <w:p w14:paraId="5558AA95" w14:textId="77777777" w:rsidR="00825131" w:rsidRPr="002C07B5" w:rsidRDefault="00825131" w:rsidP="009461D5">
            <w:pPr>
              <w:widowControl w:val="0"/>
              <w:rPr>
                <w:sz w:val="20"/>
                <w:szCs w:val="20"/>
              </w:rPr>
            </w:pPr>
            <w:r w:rsidRPr="002C07B5">
              <w:rPr>
                <w:sz w:val="20"/>
                <w:szCs w:val="20"/>
              </w:rPr>
              <w:lastRenderedPageBreak/>
              <w:t xml:space="preserve">Подготовка к тестированию и разбор типовых тестовых заданий по теме. </w:t>
            </w:r>
          </w:p>
          <w:p w14:paraId="570CA0DE" w14:textId="4594EBD9" w:rsidR="00711A59" w:rsidRPr="002C07B5" w:rsidRDefault="00825131" w:rsidP="009461D5">
            <w:pPr>
              <w:widowControl w:val="0"/>
              <w:rPr>
                <w:sz w:val="20"/>
                <w:szCs w:val="20"/>
              </w:rPr>
            </w:pPr>
            <w:r w:rsidRPr="002C07B5">
              <w:rPr>
                <w:sz w:val="20"/>
                <w:szCs w:val="20"/>
              </w:rPr>
              <w:t>Сбор аналитических материалов и информации для решения кейсов и разбора ситуационных заданий по теме.</w:t>
            </w:r>
          </w:p>
        </w:tc>
      </w:tr>
      <w:tr w:rsidR="00711A59" w:rsidRPr="002C07B5" w14:paraId="42774210" w14:textId="77777777" w:rsidTr="005F703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143B1B7" w14:textId="29F1A4C9" w:rsidR="00711A59" w:rsidRPr="002C07B5" w:rsidRDefault="00711A59" w:rsidP="005640B8">
            <w:pPr>
              <w:pStyle w:val="2c"/>
              <w:shd w:val="clear" w:color="auto" w:fill="auto"/>
              <w:spacing w:line="240" w:lineRule="auto"/>
              <w:ind w:firstLine="0"/>
              <w:jc w:val="left"/>
              <w:rPr>
                <w:rFonts w:eastAsia="TimesNewRomanPS-BoldMT"/>
                <w:b w:val="0"/>
                <w:bCs w:val="0"/>
                <w:sz w:val="20"/>
                <w:szCs w:val="20"/>
              </w:rPr>
            </w:pPr>
            <w:r w:rsidRPr="002C07B5">
              <w:rPr>
                <w:b w:val="0"/>
                <w:bCs w:val="0"/>
                <w:spacing w:val="-4"/>
                <w:sz w:val="20"/>
                <w:szCs w:val="20"/>
                <w:bdr w:val="none" w:sz="0" w:space="0" w:color="auto" w:frame="1"/>
                <w:lang w:eastAsia="ru-RU"/>
              </w:rPr>
              <w:lastRenderedPageBreak/>
              <w:t>Тема 4. Управленческие решения и процесс принятия решений</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4265E20" w14:textId="77777777" w:rsidR="00023EC3" w:rsidRDefault="00A4372C" w:rsidP="005C6C3B">
            <w:pPr>
              <w:pStyle w:val="a5"/>
              <w:widowControl w:val="0"/>
              <w:numPr>
                <w:ilvl w:val="0"/>
                <w:numId w:val="25"/>
              </w:numPr>
              <w:shd w:val="clear" w:color="auto" w:fill="FFFFFF"/>
              <w:ind w:left="315"/>
              <w:jc w:val="both"/>
              <w:textAlignment w:val="baseline"/>
              <w:rPr>
                <w:noProof/>
                <w:sz w:val="20"/>
                <w:szCs w:val="20"/>
                <w:bdr w:val="none" w:sz="0" w:space="0" w:color="auto" w:frame="1"/>
                <w:shd w:val="clear" w:color="auto" w:fill="FFFFFF"/>
              </w:rPr>
            </w:pPr>
            <w:r w:rsidRPr="00023EC3">
              <w:rPr>
                <w:noProof/>
                <w:sz w:val="20"/>
                <w:szCs w:val="20"/>
                <w:bdr w:val="none" w:sz="0" w:space="0" w:color="auto" w:frame="1"/>
                <w:shd w:val="clear" w:color="auto" w:fill="FFFFFF"/>
              </w:rPr>
              <w:t>Дивергентное и конвергентное мышление</w:t>
            </w:r>
            <w:r w:rsidR="00023EC3">
              <w:rPr>
                <w:noProof/>
                <w:sz w:val="20"/>
                <w:szCs w:val="20"/>
                <w:bdr w:val="none" w:sz="0" w:space="0" w:color="auto" w:frame="1"/>
                <w:shd w:val="clear" w:color="auto" w:fill="FFFFFF"/>
              </w:rPr>
              <w:t>.</w:t>
            </w:r>
          </w:p>
          <w:p w14:paraId="49FED1F9" w14:textId="1173455D" w:rsidR="00A4372C" w:rsidRPr="00023EC3" w:rsidRDefault="00023EC3" w:rsidP="005C6C3B">
            <w:pPr>
              <w:pStyle w:val="a5"/>
              <w:widowControl w:val="0"/>
              <w:numPr>
                <w:ilvl w:val="0"/>
                <w:numId w:val="25"/>
              </w:numPr>
              <w:shd w:val="clear" w:color="auto" w:fill="FFFFFF"/>
              <w:ind w:left="315"/>
              <w:jc w:val="both"/>
              <w:textAlignment w:val="baseline"/>
              <w:rPr>
                <w:noProof/>
                <w:sz w:val="20"/>
                <w:szCs w:val="20"/>
                <w:bdr w:val="none" w:sz="0" w:space="0" w:color="auto" w:frame="1"/>
                <w:shd w:val="clear" w:color="auto" w:fill="FFFFFF"/>
              </w:rPr>
            </w:pPr>
            <w:r>
              <w:rPr>
                <w:noProof/>
                <w:sz w:val="20"/>
                <w:szCs w:val="20"/>
                <w:bdr w:val="none" w:sz="0" w:space="0" w:color="auto" w:frame="1"/>
                <w:shd w:val="clear" w:color="auto" w:fill="FFFFFF"/>
              </w:rPr>
              <w:t>Р</w:t>
            </w:r>
            <w:r w:rsidR="00A4372C" w:rsidRPr="00023EC3">
              <w:rPr>
                <w:noProof/>
                <w:sz w:val="20"/>
                <w:szCs w:val="20"/>
                <w:bdr w:val="none" w:sz="0" w:space="0" w:color="auto" w:frame="1"/>
                <w:shd w:val="clear" w:color="auto" w:fill="FFFFFF"/>
              </w:rPr>
              <w:t>оль дизайн-мышления в принятии управленческих решений.</w:t>
            </w:r>
          </w:p>
          <w:p w14:paraId="1560602A" w14:textId="370A0A9D" w:rsidR="00711A59" w:rsidRPr="002C07B5" w:rsidRDefault="0042757F" w:rsidP="00711A59">
            <w:pPr>
              <w:pStyle w:val="a5"/>
              <w:keepNext/>
              <w:keepLines/>
              <w:widowControl w:val="0"/>
              <w:tabs>
                <w:tab w:val="left" w:pos="367"/>
              </w:tabs>
              <w:suppressAutoHyphens/>
              <w:ind w:left="0"/>
              <w:jc w:val="both"/>
              <w:rPr>
                <w:sz w:val="20"/>
                <w:szCs w:val="20"/>
              </w:rPr>
            </w:pPr>
            <w:r w:rsidRPr="002C07B5">
              <w:rPr>
                <w:rFonts w:ascii="TimesNewRomanPS" w:hAnsi="TimesNewRomanPS"/>
                <w:b/>
                <w:bCs/>
                <w:sz w:val="20"/>
                <w:szCs w:val="20"/>
              </w:rPr>
              <w:t>Рекомендуемые источники</w:t>
            </w:r>
            <w:r w:rsidRPr="002C07B5">
              <w:rPr>
                <w:rFonts w:ascii="TimesNewRomanPSMT" w:hAnsi="TimesNewRomanPSMT"/>
                <w:sz w:val="20"/>
                <w:szCs w:val="20"/>
              </w:rPr>
              <w:t xml:space="preserve">: раздел 8, </w:t>
            </w:r>
            <w:proofErr w:type="spellStart"/>
            <w:r w:rsidRPr="002C07B5">
              <w:rPr>
                <w:rFonts w:ascii="TimesNewRomanPSMT" w:hAnsi="TimesNewRomanPSMT"/>
                <w:sz w:val="20"/>
                <w:szCs w:val="20"/>
              </w:rPr>
              <w:t>NoNo</w:t>
            </w:r>
            <w:proofErr w:type="spellEnd"/>
            <w:r w:rsidRPr="002C07B5">
              <w:rPr>
                <w:rFonts w:ascii="TimesNewRomanPSMT" w:hAnsi="TimesNewRomanPSMT"/>
                <w:sz w:val="20"/>
                <w:szCs w:val="20"/>
              </w:rPr>
              <w:t xml:space="preserve"> 1</w:t>
            </w:r>
            <w:r>
              <w:rPr>
                <w:rFonts w:ascii="TimesNewRomanPSMT" w:hAnsi="TimesNewRomanPSMT"/>
                <w:sz w:val="20"/>
                <w:szCs w:val="20"/>
              </w:rPr>
              <w:t>-8</w:t>
            </w:r>
            <w:r w:rsidRPr="002C07B5">
              <w:rPr>
                <w:rFonts w:ascii="TimesNewRomanPSMT" w:hAnsi="TimesNewRomanPSMT"/>
                <w:sz w:val="20"/>
                <w:szCs w:val="20"/>
              </w:rPr>
              <w:t xml:space="preserve">; раздел 9, </w:t>
            </w:r>
            <w:proofErr w:type="spellStart"/>
            <w:r w:rsidRPr="002C07B5">
              <w:rPr>
                <w:rFonts w:ascii="TimesNewRomanPSMT" w:hAnsi="TimesNewRomanPSMT"/>
                <w:sz w:val="20"/>
                <w:szCs w:val="20"/>
              </w:rPr>
              <w:t>NoNo</w:t>
            </w:r>
            <w:proofErr w:type="spellEnd"/>
            <w:r w:rsidRPr="002C07B5">
              <w:rPr>
                <w:rFonts w:ascii="TimesNewRomanPSMT" w:hAnsi="TimesNewRomanPSMT"/>
                <w:sz w:val="20"/>
                <w:szCs w:val="20"/>
              </w:rPr>
              <w:t xml:space="preserve"> 1-1</w:t>
            </w:r>
            <w:r>
              <w:rPr>
                <w:rFonts w:ascii="TimesNewRomanPSMT" w:hAnsi="TimesNewRomanPSMT"/>
                <w:sz w:val="20"/>
                <w:szCs w:val="20"/>
              </w:rPr>
              <w:t>1</w:t>
            </w:r>
            <w:r w:rsidRPr="002C07B5">
              <w:rPr>
                <w:rFonts w:ascii="TimesNewRomanPSMT" w:hAnsi="TimesNewRomanPSMT"/>
                <w:sz w:val="20"/>
                <w:szCs w:val="20"/>
              </w:rPr>
              <w:t>.</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7D28B5E0" w14:textId="77777777" w:rsidR="00825131" w:rsidRPr="002C07B5" w:rsidRDefault="00825131" w:rsidP="009461D5">
            <w:pPr>
              <w:widowControl w:val="0"/>
              <w:rPr>
                <w:sz w:val="20"/>
                <w:szCs w:val="20"/>
              </w:rPr>
            </w:pPr>
            <w:r w:rsidRPr="002C07B5">
              <w:rPr>
                <w:sz w:val="20"/>
                <w:szCs w:val="20"/>
              </w:rPr>
              <w:t>Изучение основной, дополнительной литературы и лекционного материала по теме.</w:t>
            </w:r>
          </w:p>
          <w:p w14:paraId="1DD64E9C" w14:textId="77777777" w:rsidR="00825131" w:rsidRPr="002C07B5" w:rsidRDefault="00825131" w:rsidP="009461D5">
            <w:pPr>
              <w:widowControl w:val="0"/>
              <w:rPr>
                <w:sz w:val="20"/>
                <w:szCs w:val="20"/>
              </w:rPr>
            </w:pPr>
            <w:r w:rsidRPr="002C07B5">
              <w:rPr>
                <w:sz w:val="20"/>
                <w:szCs w:val="20"/>
              </w:rPr>
              <w:t xml:space="preserve">Подготовка к тестированию и разбор типовых тестовых заданий по теме. </w:t>
            </w:r>
          </w:p>
          <w:p w14:paraId="4052C5B3" w14:textId="41927071" w:rsidR="00711A59" w:rsidRPr="002C07B5" w:rsidRDefault="00825131" w:rsidP="009461D5">
            <w:pPr>
              <w:widowControl w:val="0"/>
              <w:rPr>
                <w:sz w:val="20"/>
                <w:szCs w:val="20"/>
              </w:rPr>
            </w:pPr>
            <w:r w:rsidRPr="002C07B5">
              <w:rPr>
                <w:sz w:val="20"/>
                <w:szCs w:val="20"/>
              </w:rPr>
              <w:t>Сбор аналитических материалов и информации для решения кейсов и разбора ситуационных заданий по теме.</w:t>
            </w:r>
          </w:p>
        </w:tc>
      </w:tr>
      <w:tr w:rsidR="00711A59" w:rsidRPr="002C07B5" w14:paraId="46FF0336" w14:textId="77777777" w:rsidTr="005F703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8DB8E68" w14:textId="364B825F" w:rsidR="00711A59" w:rsidRPr="002C07B5" w:rsidRDefault="00711A59" w:rsidP="005640B8">
            <w:pPr>
              <w:pStyle w:val="2c"/>
              <w:shd w:val="clear" w:color="auto" w:fill="auto"/>
              <w:spacing w:line="240" w:lineRule="auto"/>
              <w:ind w:firstLine="0"/>
              <w:jc w:val="left"/>
              <w:rPr>
                <w:rFonts w:eastAsia="TimesNewRomanPS-BoldMT"/>
                <w:b w:val="0"/>
                <w:bCs w:val="0"/>
                <w:sz w:val="20"/>
                <w:szCs w:val="20"/>
              </w:rPr>
            </w:pPr>
            <w:r w:rsidRPr="002C07B5">
              <w:rPr>
                <w:rFonts w:cs="Calibri"/>
                <w:b w:val="0"/>
                <w:bCs w:val="0"/>
                <w:sz w:val="20"/>
                <w:szCs w:val="20"/>
                <w:lang w:eastAsia="ru-RU"/>
              </w:rPr>
              <w:t xml:space="preserve">Тема 5. Стратегический анализ и менеджмент </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C07C443" w14:textId="77777777" w:rsidR="00514226" w:rsidRPr="002C07B5" w:rsidRDefault="00514226" w:rsidP="005C6C3B">
            <w:pPr>
              <w:pStyle w:val="a5"/>
              <w:keepNext/>
              <w:keepLines/>
              <w:widowControl w:val="0"/>
              <w:numPr>
                <w:ilvl w:val="0"/>
                <w:numId w:val="26"/>
              </w:numPr>
              <w:tabs>
                <w:tab w:val="left" w:pos="367"/>
              </w:tabs>
              <w:suppressAutoHyphens/>
              <w:jc w:val="both"/>
              <w:rPr>
                <w:rFonts w:cs="Calibri"/>
                <w:sz w:val="20"/>
                <w:szCs w:val="20"/>
              </w:rPr>
            </w:pPr>
            <w:r w:rsidRPr="002C07B5">
              <w:rPr>
                <w:rFonts w:cs="Calibri"/>
                <w:sz w:val="20"/>
                <w:szCs w:val="20"/>
              </w:rPr>
              <w:t>Классификация и выбор стратегии по матрице Томсона-</w:t>
            </w:r>
            <w:proofErr w:type="spellStart"/>
            <w:r w:rsidRPr="002C07B5">
              <w:rPr>
                <w:rFonts w:cs="Calibri"/>
                <w:sz w:val="20"/>
                <w:szCs w:val="20"/>
              </w:rPr>
              <w:t>Стрикленда</w:t>
            </w:r>
            <w:proofErr w:type="spellEnd"/>
            <w:r w:rsidRPr="002C07B5">
              <w:rPr>
                <w:rFonts w:cs="Calibri"/>
                <w:sz w:val="20"/>
                <w:szCs w:val="20"/>
              </w:rPr>
              <w:t>.</w:t>
            </w:r>
          </w:p>
          <w:p w14:paraId="027A4BEE" w14:textId="77777777" w:rsidR="00514226" w:rsidRPr="002C07B5" w:rsidRDefault="00514226" w:rsidP="005C6C3B">
            <w:pPr>
              <w:pStyle w:val="a5"/>
              <w:keepNext/>
              <w:keepLines/>
              <w:widowControl w:val="0"/>
              <w:numPr>
                <w:ilvl w:val="0"/>
                <w:numId w:val="26"/>
              </w:numPr>
              <w:tabs>
                <w:tab w:val="left" w:pos="367"/>
              </w:tabs>
              <w:suppressAutoHyphens/>
              <w:jc w:val="both"/>
              <w:rPr>
                <w:rFonts w:cs="Calibri"/>
                <w:sz w:val="20"/>
                <w:szCs w:val="20"/>
              </w:rPr>
            </w:pPr>
            <w:r w:rsidRPr="002C07B5">
              <w:rPr>
                <w:rFonts w:cs="Calibri"/>
                <w:sz w:val="20"/>
                <w:szCs w:val="20"/>
              </w:rPr>
              <w:t xml:space="preserve">Особенности стратегий: </w:t>
            </w:r>
            <w:proofErr w:type="spellStart"/>
            <w:r w:rsidRPr="002C07B5">
              <w:rPr>
                <w:rFonts w:cs="Calibri"/>
                <w:sz w:val="20"/>
                <w:szCs w:val="20"/>
              </w:rPr>
              <w:t>виоленты</w:t>
            </w:r>
            <w:proofErr w:type="spellEnd"/>
            <w:r w:rsidRPr="002C07B5">
              <w:rPr>
                <w:rFonts w:cs="Calibri"/>
                <w:sz w:val="20"/>
                <w:szCs w:val="20"/>
              </w:rPr>
              <w:t xml:space="preserve">, </w:t>
            </w:r>
            <w:proofErr w:type="spellStart"/>
            <w:r w:rsidRPr="002C07B5">
              <w:rPr>
                <w:rFonts w:cs="Calibri"/>
                <w:sz w:val="20"/>
                <w:szCs w:val="20"/>
              </w:rPr>
              <w:t>патиенты</w:t>
            </w:r>
            <w:proofErr w:type="spellEnd"/>
            <w:r w:rsidRPr="002C07B5">
              <w:rPr>
                <w:rFonts w:cs="Calibri"/>
                <w:sz w:val="20"/>
                <w:szCs w:val="20"/>
              </w:rPr>
              <w:t xml:space="preserve">, коммутанты, </w:t>
            </w:r>
            <w:proofErr w:type="spellStart"/>
            <w:r w:rsidRPr="002C07B5">
              <w:rPr>
                <w:rFonts w:cs="Calibri"/>
                <w:sz w:val="20"/>
                <w:szCs w:val="20"/>
              </w:rPr>
              <w:t>эксплеренты</w:t>
            </w:r>
            <w:proofErr w:type="spellEnd"/>
            <w:r w:rsidRPr="002C07B5">
              <w:rPr>
                <w:rFonts w:cs="Calibri"/>
                <w:sz w:val="20"/>
                <w:szCs w:val="20"/>
              </w:rPr>
              <w:t>.</w:t>
            </w:r>
          </w:p>
          <w:p w14:paraId="75D53FF6" w14:textId="77777777" w:rsidR="00514226" w:rsidRPr="00023EC3" w:rsidRDefault="00514226" w:rsidP="005C6C3B">
            <w:pPr>
              <w:pStyle w:val="a5"/>
              <w:widowControl w:val="0"/>
              <w:numPr>
                <w:ilvl w:val="0"/>
                <w:numId w:val="26"/>
              </w:numPr>
              <w:jc w:val="both"/>
              <w:rPr>
                <w:rFonts w:cs="Calibri"/>
                <w:sz w:val="20"/>
                <w:szCs w:val="20"/>
              </w:rPr>
            </w:pPr>
            <w:r w:rsidRPr="00023EC3">
              <w:rPr>
                <w:rFonts w:cs="Calibri"/>
                <w:sz w:val="20"/>
                <w:szCs w:val="20"/>
              </w:rPr>
              <w:t xml:space="preserve">Инструменты концепции алого и голубого океанов. </w:t>
            </w:r>
          </w:p>
          <w:p w14:paraId="28BF9B71" w14:textId="08245B75" w:rsidR="00514226" w:rsidRPr="00023EC3" w:rsidRDefault="00514226" w:rsidP="005C6C3B">
            <w:pPr>
              <w:pStyle w:val="a5"/>
              <w:widowControl w:val="0"/>
              <w:numPr>
                <w:ilvl w:val="0"/>
                <w:numId w:val="26"/>
              </w:numPr>
              <w:jc w:val="both"/>
              <w:rPr>
                <w:rFonts w:cs="Calibri"/>
                <w:sz w:val="20"/>
                <w:szCs w:val="20"/>
              </w:rPr>
            </w:pPr>
            <w:r w:rsidRPr="00023EC3">
              <w:rPr>
                <w:rFonts w:cs="Calibri"/>
                <w:sz w:val="20"/>
                <w:szCs w:val="20"/>
              </w:rPr>
              <w:t>Структура модели четырех действий.</w:t>
            </w:r>
          </w:p>
          <w:p w14:paraId="19F32EE9" w14:textId="1745E8CD" w:rsidR="00514226" w:rsidRPr="002C07B5" w:rsidRDefault="0042757F" w:rsidP="00514226">
            <w:pPr>
              <w:pStyle w:val="a5"/>
              <w:keepNext/>
              <w:keepLines/>
              <w:widowControl w:val="0"/>
              <w:tabs>
                <w:tab w:val="left" w:pos="367"/>
              </w:tabs>
              <w:suppressAutoHyphens/>
              <w:ind w:left="0"/>
              <w:jc w:val="both"/>
              <w:rPr>
                <w:sz w:val="20"/>
                <w:szCs w:val="20"/>
              </w:rPr>
            </w:pPr>
            <w:r w:rsidRPr="002C07B5">
              <w:rPr>
                <w:rFonts w:ascii="TimesNewRomanPS" w:hAnsi="TimesNewRomanPS"/>
                <w:b/>
                <w:bCs/>
                <w:sz w:val="20"/>
                <w:szCs w:val="20"/>
              </w:rPr>
              <w:t>Рекомендуемые источники</w:t>
            </w:r>
            <w:r w:rsidRPr="002C07B5">
              <w:rPr>
                <w:rFonts w:ascii="TimesNewRomanPSMT" w:hAnsi="TimesNewRomanPSMT"/>
                <w:sz w:val="20"/>
                <w:szCs w:val="20"/>
              </w:rPr>
              <w:t xml:space="preserve">: раздел 8, </w:t>
            </w:r>
            <w:proofErr w:type="spellStart"/>
            <w:r w:rsidRPr="002C07B5">
              <w:rPr>
                <w:rFonts w:ascii="TimesNewRomanPSMT" w:hAnsi="TimesNewRomanPSMT"/>
                <w:sz w:val="20"/>
                <w:szCs w:val="20"/>
              </w:rPr>
              <w:t>NoNo</w:t>
            </w:r>
            <w:proofErr w:type="spellEnd"/>
            <w:r w:rsidRPr="002C07B5">
              <w:rPr>
                <w:rFonts w:ascii="TimesNewRomanPSMT" w:hAnsi="TimesNewRomanPSMT"/>
                <w:sz w:val="20"/>
                <w:szCs w:val="20"/>
              </w:rPr>
              <w:t xml:space="preserve"> 1</w:t>
            </w:r>
            <w:r>
              <w:rPr>
                <w:rFonts w:ascii="TimesNewRomanPSMT" w:hAnsi="TimesNewRomanPSMT"/>
                <w:sz w:val="20"/>
                <w:szCs w:val="20"/>
              </w:rPr>
              <w:t>-8</w:t>
            </w:r>
            <w:r w:rsidRPr="002C07B5">
              <w:rPr>
                <w:rFonts w:ascii="TimesNewRomanPSMT" w:hAnsi="TimesNewRomanPSMT"/>
                <w:sz w:val="20"/>
                <w:szCs w:val="20"/>
              </w:rPr>
              <w:t xml:space="preserve">; раздел 9, </w:t>
            </w:r>
            <w:proofErr w:type="spellStart"/>
            <w:r w:rsidRPr="002C07B5">
              <w:rPr>
                <w:rFonts w:ascii="TimesNewRomanPSMT" w:hAnsi="TimesNewRomanPSMT"/>
                <w:sz w:val="20"/>
                <w:szCs w:val="20"/>
              </w:rPr>
              <w:t>NoNo</w:t>
            </w:r>
            <w:proofErr w:type="spellEnd"/>
            <w:r w:rsidRPr="002C07B5">
              <w:rPr>
                <w:rFonts w:ascii="TimesNewRomanPSMT" w:hAnsi="TimesNewRomanPSMT"/>
                <w:sz w:val="20"/>
                <w:szCs w:val="20"/>
              </w:rPr>
              <w:t xml:space="preserve"> 1-1</w:t>
            </w:r>
            <w:r>
              <w:rPr>
                <w:rFonts w:ascii="TimesNewRomanPSMT" w:hAnsi="TimesNewRomanPSMT"/>
                <w:sz w:val="20"/>
                <w:szCs w:val="20"/>
              </w:rPr>
              <w:t>1</w:t>
            </w:r>
            <w:r w:rsidRPr="002C07B5">
              <w:rPr>
                <w:rFonts w:ascii="TimesNewRomanPSMT" w:hAnsi="TimesNewRomanPSMT"/>
                <w:sz w:val="20"/>
                <w:szCs w:val="20"/>
              </w:rPr>
              <w:t>.</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29F07A9D" w14:textId="77777777" w:rsidR="00825131" w:rsidRPr="002C07B5" w:rsidRDefault="00825131" w:rsidP="009461D5">
            <w:pPr>
              <w:widowControl w:val="0"/>
              <w:rPr>
                <w:sz w:val="20"/>
                <w:szCs w:val="20"/>
              </w:rPr>
            </w:pPr>
            <w:r w:rsidRPr="002C07B5">
              <w:rPr>
                <w:sz w:val="20"/>
                <w:szCs w:val="20"/>
              </w:rPr>
              <w:t>Изучение основной, дополнительной литературы и лекционного материала по теме.</w:t>
            </w:r>
          </w:p>
          <w:p w14:paraId="099CB187" w14:textId="77777777" w:rsidR="00825131" w:rsidRPr="002C07B5" w:rsidRDefault="00825131" w:rsidP="009461D5">
            <w:pPr>
              <w:widowControl w:val="0"/>
              <w:rPr>
                <w:sz w:val="20"/>
                <w:szCs w:val="20"/>
              </w:rPr>
            </w:pPr>
            <w:r w:rsidRPr="002C07B5">
              <w:rPr>
                <w:sz w:val="20"/>
                <w:szCs w:val="20"/>
              </w:rPr>
              <w:t xml:space="preserve">Подготовка к тестированию и разбор типовых тестовых заданий по теме. </w:t>
            </w:r>
          </w:p>
          <w:p w14:paraId="215B4F54" w14:textId="5B534F60" w:rsidR="00711A59" w:rsidRPr="002C07B5" w:rsidRDefault="00825131" w:rsidP="009461D5">
            <w:pPr>
              <w:widowControl w:val="0"/>
              <w:rPr>
                <w:sz w:val="20"/>
                <w:szCs w:val="20"/>
              </w:rPr>
            </w:pPr>
            <w:r w:rsidRPr="002C07B5">
              <w:rPr>
                <w:sz w:val="20"/>
                <w:szCs w:val="20"/>
              </w:rPr>
              <w:t>Сбор аналитических материалов и информации для решения кейсов и разбора ситуационных заданий по теме.</w:t>
            </w:r>
          </w:p>
        </w:tc>
      </w:tr>
      <w:tr w:rsidR="00711A59" w:rsidRPr="002C07B5" w14:paraId="229F3B5C" w14:textId="77777777" w:rsidTr="005F703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7F37D84" w14:textId="09D537B4" w:rsidR="00711A59" w:rsidRPr="002C07B5" w:rsidRDefault="00711A59" w:rsidP="005640B8">
            <w:pPr>
              <w:pStyle w:val="2c"/>
              <w:shd w:val="clear" w:color="auto" w:fill="auto"/>
              <w:spacing w:line="240" w:lineRule="auto"/>
              <w:ind w:firstLine="0"/>
              <w:jc w:val="left"/>
              <w:rPr>
                <w:rFonts w:eastAsia="TimesNewRomanPS-BoldMT"/>
                <w:b w:val="0"/>
                <w:bCs w:val="0"/>
                <w:sz w:val="20"/>
                <w:szCs w:val="20"/>
              </w:rPr>
            </w:pPr>
            <w:r w:rsidRPr="002C07B5">
              <w:rPr>
                <w:rFonts w:cs="Calibri"/>
                <w:b w:val="0"/>
                <w:bCs w:val="0"/>
                <w:sz w:val="20"/>
                <w:szCs w:val="20"/>
                <w:lang w:eastAsia="ru-RU"/>
              </w:rPr>
              <w:t>Тема 6. Ценностное предложение и формирование бизнес-модели компании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7C0116A4" w14:textId="77777777" w:rsidR="00EA20CC" w:rsidRPr="00A12A47" w:rsidRDefault="00EA20CC" w:rsidP="00EA20CC">
            <w:pPr>
              <w:shd w:val="clear" w:color="auto" w:fill="FFFFFF"/>
              <w:spacing w:before="240"/>
              <w:ind w:left="360" w:hanging="360"/>
              <w:jc w:val="both"/>
            </w:pPr>
            <w:r w:rsidRPr="00A12A47">
              <w:rPr>
                <w:color w:val="000000"/>
                <w:sz w:val="20"/>
                <w:szCs w:val="20"/>
              </w:rPr>
              <w:t>1.</w:t>
            </w:r>
            <w:r w:rsidRPr="00A12A47">
              <w:rPr>
                <w:color w:val="000000"/>
                <w:sz w:val="14"/>
                <w:szCs w:val="14"/>
              </w:rPr>
              <w:t xml:space="preserve">   </w:t>
            </w:r>
            <w:r w:rsidRPr="00A12A47">
              <w:rPr>
                <w:color w:val="000000"/>
                <w:sz w:val="14"/>
                <w:szCs w:val="14"/>
              </w:rPr>
              <w:tab/>
            </w:r>
            <w:r w:rsidRPr="00A12A47">
              <w:rPr>
                <w:color w:val="000000"/>
                <w:sz w:val="20"/>
                <w:szCs w:val="20"/>
              </w:rPr>
              <w:t>Фокус конкуренции и конкурентные преимущества продукта.</w:t>
            </w:r>
          </w:p>
          <w:p w14:paraId="50CE8FD5" w14:textId="77777777" w:rsidR="00EA20CC" w:rsidRPr="00A12A47" w:rsidRDefault="00EA20CC" w:rsidP="00EA20CC">
            <w:pPr>
              <w:shd w:val="clear" w:color="auto" w:fill="FFFFFF"/>
              <w:ind w:left="360" w:hanging="360"/>
              <w:jc w:val="both"/>
            </w:pPr>
            <w:r w:rsidRPr="00A12A47">
              <w:rPr>
                <w:color w:val="000000"/>
                <w:sz w:val="20"/>
                <w:szCs w:val="20"/>
              </w:rPr>
              <w:t>2.</w:t>
            </w:r>
            <w:r w:rsidRPr="00A12A47">
              <w:rPr>
                <w:color w:val="000000"/>
                <w:sz w:val="14"/>
                <w:szCs w:val="14"/>
              </w:rPr>
              <w:t xml:space="preserve">   </w:t>
            </w:r>
            <w:r w:rsidRPr="00A12A47">
              <w:rPr>
                <w:color w:val="000000"/>
                <w:sz w:val="14"/>
                <w:szCs w:val="14"/>
              </w:rPr>
              <w:tab/>
            </w:r>
            <w:r w:rsidRPr="00A12A47">
              <w:rPr>
                <w:color w:val="000000"/>
                <w:sz w:val="20"/>
                <w:szCs w:val="20"/>
              </w:rPr>
              <w:t>Последовательность формирования ценности продукта: факторы успеха, превосходные отличия, конкурентные преимущества.</w:t>
            </w:r>
          </w:p>
          <w:p w14:paraId="1F70BAC5" w14:textId="77777777" w:rsidR="00EA20CC" w:rsidRPr="00A12A47" w:rsidRDefault="00EA20CC" w:rsidP="00EA20CC">
            <w:pPr>
              <w:shd w:val="clear" w:color="auto" w:fill="FFFFFF"/>
              <w:ind w:left="360" w:hanging="360"/>
              <w:jc w:val="both"/>
            </w:pPr>
            <w:r w:rsidRPr="00A12A47">
              <w:rPr>
                <w:color w:val="000000"/>
                <w:sz w:val="20"/>
                <w:szCs w:val="20"/>
              </w:rPr>
              <w:t>3.</w:t>
            </w:r>
            <w:r w:rsidRPr="00A12A47">
              <w:rPr>
                <w:color w:val="000000"/>
                <w:sz w:val="14"/>
                <w:szCs w:val="14"/>
              </w:rPr>
              <w:t xml:space="preserve">   </w:t>
            </w:r>
            <w:r w:rsidRPr="00A12A47">
              <w:rPr>
                <w:color w:val="000000"/>
                <w:sz w:val="14"/>
                <w:szCs w:val="14"/>
              </w:rPr>
              <w:tab/>
            </w:r>
            <w:r w:rsidRPr="00A12A47">
              <w:rPr>
                <w:color w:val="000000"/>
                <w:sz w:val="20"/>
                <w:szCs w:val="20"/>
              </w:rPr>
              <w:t xml:space="preserve">Проектирование общей модели ценностного предложения и </w:t>
            </w:r>
            <w:proofErr w:type="spellStart"/>
            <w:r w:rsidRPr="00A12A47">
              <w:rPr>
                <w:color w:val="000000"/>
                <w:sz w:val="20"/>
                <w:szCs w:val="20"/>
              </w:rPr>
              <w:t>Point</w:t>
            </w:r>
            <w:proofErr w:type="spellEnd"/>
            <w:r w:rsidRPr="00A12A47">
              <w:rPr>
                <w:color w:val="000000"/>
                <w:sz w:val="20"/>
                <w:szCs w:val="20"/>
              </w:rPr>
              <w:t xml:space="preserve"> </w:t>
            </w:r>
            <w:proofErr w:type="spellStart"/>
            <w:r w:rsidRPr="00A12A47">
              <w:rPr>
                <w:color w:val="000000"/>
                <w:sz w:val="20"/>
                <w:szCs w:val="20"/>
              </w:rPr>
              <w:t>of</w:t>
            </w:r>
            <w:proofErr w:type="spellEnd"/>
            <w:r w:rsidRPr="00A12A47">
              <w:rPr>
                <w:color w:val="000000"/>
                <w:sz w:val="20"/>
                <w:szCs w:val="20"/>
              </w:rPr>
              <w:t xml:space="preserve"> </w:t>
            </w:r>
            <w:proofErr w:type="spellStart"/>
            <w:r w:rsidRPr="00A12A47">
              <w:rPr>
                <w:color w:val="000000"/>
                <w:sz w:val="20"/>
                <w:szCs w:val="20"/>
              </w:rPr>
              <w:t>View</w:t>
            </w:r>
            <w:proofErr w:type="spellEnd"/>
            <w:r w:rsidRPr="00A12A47">
              <w:rPr>
                <w:color w:val="000000"/>
                <w:sz w:val="20"/>
                <w:szCs w:val="20"/>
              </w:rPr>
              <w:t>.</w:t>
            </w:r>
          </w:p>
          <w:p w14:paraId="42B9C99E" w14:textId="77777777" w:rsidR="00EA20CC" w:rsidRDefault="00EA20CC" w:rsidP="00EA20CC">
            <w:pPr>
              <w:pStyle w:val="a5"/>
              <w:keepNext/>
              <w:keepLines/>
              <w:widowControl w:val="0"/>
              <w:tabs>
                <w:tab w:val="left" w:pos="367"/>
              </w:tabs>
              <w:suppressAutoHyphens/>
              <w:ind w:left="0"/>
              <w:jc w:val="both"/>
              <w:rPr>
                <w:color w:val="000000"/>
                <w:sz w:val="20"/>
                <w:szCs w:val="20"/>
              </w:rPr>
            </w:pPr>
            <w:r w:rsidRPr="00A12A47">
              <w:rPr>
                <w:color w:val="000000"/>
                <w:sz w:val="20"/>
                <w:szCs w:val="20"/>
              </w:rPr>
              <w:t>4.</w:t>
            </w:r>
            <w:r w:rsidRPr="00A12A47">
              <w:rPr>
                <w:color w:val="000000"/>
                <w:sz w:val="14"/>
                <w:szCs w:val="14"/>
              </w:rPr>
              <w:t xml:space="preserve">   </w:t>
            </w:r>
            <w:r w:rsidRPr="00A12A47">
              <w:rPr>
                <w:color w:val="000000"/>
                <w:sz w:val="14"/>
                <w:szCs w:val="14"/>
              </w:rPr>
              <w:tab/>
            </w:r>
            <w:r w:rsidRPr="00A12A47">
              <w:rPr>
                <w:color w:val="000000"/>
                <w:sz w:val="20"/>
                <w:szCs w:val="20"/>
              </w:rPr>
              <w:t xml:space="preserve">Бизнес-модели современных </w:t>
            </w:r>
            <w:proofErr w:type="spellStart"/>
            <w:r w:rsidRPr="00A12A47">
              <w:rPr>
                <w:color w:val="000000"/>
                <w:sz w:val="20"/>
                <w:szCs w:val="20"/>
              </w:rPr>
              <w:t>маркетплейсов</w:t>
            </w:r>
            <w:proofErr w:type="spellEnd"/>
            <w:r w:rsidRPr="00A12A47">
              <w:rPr>
                <w:color w:val="000000"/>
                <w:sz w:val="20"/>
                <w:szCs w:val="20"/>
              </w:rPr>
              <w:t xml:space="preserve"> и розничного бизнеса.</w:t>
            </w:r>
          </w:p>
          <w:p w14:paraId="33230ED7" w14:textId="6C78991F" w:rsidR="00711A59" w:rsidRPr="002C07B5" w:rsidRDefault="00EA20CC" w:rsidP="00EA20CC">
            <w:pPr>
              <w:pStyle w:val="a5"/>
              <w:keepNext/>
              <w:keepLines/>
              <w:widowControl w:val="0"/>
              <w:tabs>
                <w:tab w:val="left" w:pos="367"/>
              </w:tabs>
              <w:suppressAutoHyphens/>
              <w:ind w:left="0"/>
              <w:jc w:val="both"/>
              <w:rPr>
                <w:sz w:val="20"/>
                <w:szCs w:val="20"/>
              </w:rPr>
            </w:pPr>
            <w:r w:rsidRPr="002C07B5">
              <w:rPr>
                <w:rFonts w:ascii="TimesNewRomanPS" w:hAnsi="TimesNewRomanPS"/>
                <w:b/>
                <w:bCs/>
                <w:sz w:val="20"/>
                <w:szCs w:val="20"/>
              </w:rPr>
              <w:t>Рекомендуемые источники</w:t>
            </w:r>
            <w:r w:rsidRPr="002C07B5">
              <w:rPr>
                <w:rFonts w:ascii="TimesNewRomanPSMT" w:hAnsi="TimesNewRomanPSMT"/>
                <w:sz w:val="20"/>
                <w:szCs w:val="20"/>
              </w:rPr>
              <w:t xml:space="preserve">: раздел 8, </w:t>
            </w:r>
            <w:proofErr w:type="spellStart"/>
            <w:r w:rsidRPr="002C07B5">
              <w:rPr>
                <w:rFonts w:ascii="TimesNewRomanPSMT" w:hAnsi="TimesNewRomanPSMT"/>
                <w:sz w:val="20"/>
                <w:szCs w:val="20"/>
              </w:rPr>
              <w:t>NoNo</w:t>
            </w:r>
            <w:proofErr w:type="spellEnd"/>
            <w:r w:rsidRPr="002C07B5">
              <w:rPr>
                <w:rFonts w:ascii="TimesNewRomanPSMT" w:hAnsi="TimesNewRomanPSMT"/>
                <w:sz w:val="20"/>
                <w:szCs w:val="20"/>
              </w:rPr>
              <w:t xml:space="preserve"> 1</w:t>
            </w:r>
            <w:r>
              <w:rPr>
                <w:rFonts w:ascii="TimesNewRomanPSMT" w:hAnsi="TimesNewRomanPSMT"/>
                <w:sz w:val="20"/>
                <w:szCs w:val="20"/>
              </w:rPr>
              <w:t>-8</w:t>
            </w:r>
            <w:r w:rsidRPr="002C07B5">
              <w:rPr>
                <w:rFonts w:ascii="TimesNewRomanPSMT" w:hAnsi="TimesNewRomanPSMT"/>
                <w:sz w:val="20"/>
                <w:szCs w:val="20"/>
              </w:rPr>
              <w:t xml:space="preserve">; раздел 9, </w:t>
            </w:r>
            <w:proofErr w:type="spellStart"/>
            <w:r w:rsidRPr="002C07B5">
              <w:rPr>
                <w:rFonts w:ascii="TimesNewRomanPSMT" w:hAnsi="TimesNewRomanPSMT"/>
                <w:sz w:val="20"/>
                <w:szCs w:val="20"/>
              </w:rPr>
              <w:t>NoNo</w:t>
            </w:r>
            <w:proofErr w:type="spellEnd"/>
            <w:r w:rsidRPr="002C07B5">
              <w:rPr>
                <w:rFonts w:ascii="TimesNewRomanPSMT" w:hAnsi="TimesNewRomanPSMT"/>
                <w:sz w:val="20"/>
                <w:szCs w:val="20"/>
              </w:rPr>
              <w:t xml:space="preserve"> 1-1</w:t>
            </w:r>
            <w:r>
              <w:rPr>
                <w:rFonts w:ascii="TimesNewRomanPSMT" w:hAnsi="TimesNewRomanPSMT"/>
                <w:sz w:val="20"/>
                <w:szCs w:val="20"/>
              </w:rPr>
              <w:t>1</w:t>
            </w:r>
            <w:r w:rsidRPr="002C07B5">
              <w:rPr>
                <w:rFonts w:ascii="TimesNewRomanPSMT" w:hAnsi="TimesNewRomanPSMT"/>
                <w:sz w:val="20"/>
                <w:szCs w:val="20"/>
              </w:rPr>
              <w:t>.</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2618ECB8" w14:textId="77777777" w:rsidR="00825131" w:rsidRPr="002C07B5" w:rsidRDefault="00825131" w:rsidP="009461D5">
            <w:pPr>
              <w:widowControl w:val="0"/>
              <w:rPr>
                <w:sz w:val="20"/>
                <w:szCs w:val="20"/>
              </w:rPr>
            </w:pPr>
            <w:r w:rsidRPr="002C07B5">
              <w:rPr>
                <w:sz w:val="20"/>
                <w:szCs w:val="20"/>
              </w:rPr>
              <w:t>Изучение основной, дополнительной литературы и лекционного материала по теме.</w:t>
            </w:r>
          </w:p>
          <w:p w14:paraId="253E1654" w14:textId="77777777" w:rsidR="00825131" w:rsidRPr="002C07B5" w:rsidRDefault="00825131" w:rsidP="009461D5">
            <w:pPr>
              <w:widowControl w:val="0"/>
              <w:rPr>
                <w:sz w:val="20"/>
                <w:szCs w:val="20"/>
              </w:rPr>
            </w:pPr>
            <w:r w:rsidRPr="002C07B5">
              <w:rPr>
                <w:sz w:val="20"/>
                <w:szCs w:val="20"/>
              </w:rPr>
              <w:t xml:space="preserve">Подготовка к тестированию и разбор типовых тестовых заданий по теме. </w:t>
            </w:r>
          </w:p>
          <w:p w14:paraId="037940ED" w14:textId="77777777" w:rsidR="00711A59" w:rsidRDefault="00825131" w:rsidP="009461D5">
            <w:pPr>
              <w:widowControl w:val="0"/>
              <w:rPr>
                <w:sz w:val="20"/>
                <w:szCs w:val="20"/>
              </w:rPr>
            </w:pPr>
            <w:r w:rsidRPr="002C07B5">
              <w:rPr>
                <w:sz w:val="20"/>
                <w:szCs w:val="20"/>
              </w:rPr>
              <w:t>Сбор аналитических материалов и информации для решения кейсов и разбора ситуационных заданий по теме.</w:t>
            </w:r>
          </w:p>
          <w:p w14:paraId="62FD186F" w14:textId="410AE3E7" w:rsidR="00152552" w:rsidRPr="002C07B5" w:rsidRDefault="00152552" w:rsidP="009461D5">
            <w:pPr>
              <w:widowControl w:val="0"/>
              <w:rPr>
                <w:sz w:val="20"/>
                <w:szCs w:val="20"/>
              </w:rPr>
            </w:pPr>
            <w:r>
              <w:rPr>
                <w:sz w:val="20"/>
                <w:szCs w:val="20"/>
              </w:rPr>
              <w:t>Решение задач.</w:t>
            </w:r>
          </w:p>
        </w:tc>
      </w:tr>
      <w:tr w:rsidR="00711A59" w:rsidRPr="002C07B5" w14:paraId="00D10A48" w14:textId="77777777" w:rsidTr="005F703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D4AC215" w14:textId="53C6A8EA" w:rsidR="00711A59" w:rsidRPr="002C07B5" w:rsidRDefault="00711A59" w:rsidP="005640B8">
            <w:pPr>
              <w:pStyle w:val="2c"/>
              <w:shd w:val="clear" w:color="auto" w:fill="auto"/>
              <w:spacing w:line="240" w:lineRule="auto"/>
              <w:ind w:firstLine="0"/>
              <w:jc w:val="left"/>
              <w:rPr>
                <w:rFonts w:eastAsia="TimesNewRomanPS-BoldMT"/>
                <w:b w:val="0"/>
                <w:bCs w:val="0"/>
                <w:sz w:val="20"/>
                <w:szCs w:val="20"/>
              </w:rPr>
            </w:pPr>
            <w:r w:rsidRPr="002C07B5">
              <w:rPr>
                <w:b w:val="0"/>
                <w:bCs w:val="0"/>
                <w:spacing w:val="-4"/>
                <w:sz w:val="20"/>
                <w:szCs w:val="20"/>
                <w:bdr w:val="none" w:sz="0" w:space="0" w:color="auto" w:frame="1"/>
                <w:lang w:eastAsia="ru-RU"/>
              </w:rPr>
              <w:t>Тема 7. Деловые коммуникации и управление конфликтами. Лидерство</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39E35892" w14:textId="77777777" w:rsidR="00B30260" w:rsidRPr="00B30260" w:rsidRDefault="002C07B5" w:rsidP="005C6C3B">
            <w:pPr>
              <w:pStyle w:val="a5"/>
              <w:widowControl w:val="0"/>
              <w:numPr>
                <w:ilvl w:val="0"/>
                <w:numId w:val="29"/>
              </w:numPr>
              <w:ind w:left="360"/>
              <w:jc w:val="both"/>
              <w:rPr>
                <w:bCs/>
                <w:spacing w:val="-4"/>
                <w:sz w:val="20"/>
                <w:szCs w:val="20"/>
                <w:bdr w:val="none" w:sz="0" w:space="0" w:color="auto" w:frame="1"/>
              </w:rPr>
            </w:pPr>
            <w:r w:rsidRPr="00B30260">
              <w:rPr>
                <w:bCs/>
                <w:spacing w:val="-4"/>
                <w:sz w:val="20"/>
                <w:szCs w:val="20"/>
                <w:bdr w:val="none" w:sz="0" w:space="0" w:color="auto" w:frame="1"/>
              </w:rPr>
              <w:t>Виды коммуникационных процессов в организации.</w:t>
            </w:r>
            <w:r w:rsidR="00B30260" w:rsidRPr="00B30260">
              <w:rPr>
                <w:bCs/>
                <w:spacing w:val="-4"/>
                <w:sz w:val="20"/>
                <w:szCs w:val="20"/>
                <w:bdr w:val="none" w:sz="0" w:space="0" w:color="auto" w:frame="1"/>
              </w:rPr>
              <w:t xml:space="preserve"> </w:t>
            </w:r>
          </w:p>
          <w:p w14:paraId="7BB64649" w14:textId="37E1335E" w:rsidR="00711A59" w:rsidRPr="00B30260" w:rsidRDefault="00B30260" w:rsidP="005C6C3B">
            <w:pPr>
              <w:pStyle w:val="a5"/>
              <w:widowControl w:val="0"/>
              <w:numPr>
                <w:ilvl w:val="0"/>
                <w:numId w:val="29"/>
              </w:numPr>
              <w:ind w:left="360"/>
              <w:jc w:val="both"/>
              <w:rPr>
                <w:rFonts w:cs="Calibri"/>
                <w:sz w:val="20"/>
                <w:szCs w:val="20"/>
              </w:rPr>
            </w:pPr>
            <w:r w:rsidRPr="00B30260">
              <w:rPr>
                <w:bCs/>
                <w:spacing w:val="-4"/>
                <w:sz w:val="20"/>
                <w:szCs w:val="20"/>
                <w:bdr w:val="none" w:sz="0" w:space="0" w:color="auto" w:frame="1"/>
              </w:rPr>
              <w:t>Причины неэффективной коммуникации. Современные методы управления коммуникациями.</w:t>
            </w:r>
            <w:r w:rsidRPr="00B30260">
              <w:rPr>
                <w:rFonts w:cs="Calibri"/>
                <w:sz w:val="20"/>
                <w:szCs w:val="20"/>
              </w:rPr>
              <w:t xml:space="preserve"> </w:t>
            </w:r>
          </w:p>
          <w:p w14:paraId="134FD531" w14:textId="77777777" w:rsidR="002C07B5" w:rsidRPr="002C07B5" w:rsidRDefault="002C07B5" w:rsidP="005C6C3B">
            <w:pPr>
              <w:pStyle w:val="a5"/>
              <w:keepNext/>
              <w:keepLines/>
              <w:widowControl w:val="0"/>
              <w:numPr>
                <w:ilvl w:val="0"/>
                <w:numId w:val="29"/>
              </w:numPr>
              <w:tabs>
                <w:tab w:val="left" w:pos="367"/>
              </w:tabs>
              <w:suppressAutoHyphens/>
              <w:ind w:left="360"/>
              <w:jc w:val="both"/>
              <w:rPr>
                <w:bCs/>
                <w:spacing w:val="-4"/>
                <w:sz w:val="20"/>
                <w:szCs w:val="20"/>
                <w:bdr w:val="none" w:sz="0" w:space="0" w:color="auto" w:frame="1"/>
              </w:rPr>
            </w:pPr>
            <w:r w:rsidRPr="002C07B5">
              <w:rPr>
                <w:bCs/>
                <w:spacing w:val="-4"/>
                <w:sz w:val="20"/>
                <w:szCs w:val="20"/>
                <w:bdr w:val="none" w:sz="0" w:space="0" w:color="auto" w:frame="1"/>
              </w:rPr>
              <w:t>Конфликт как форма неэффективной коммуникации.</w:t>
            </w:r>
          </w:p>
          <w:p w14:paraId="04FAD755" w14:textId="4ECF211D" w:rsidR="002C07B5" w:rsidRPr="003F1E29" w:rsidRDefault="002C07B5" w:rsidP="005C6C3B">
            <w:pPr>
              <w:pStyle w:val="a5"/>
              <w:keepNext/>
              <w:keepLines/>
              <w:widowControl w:val="0"/>
              <w:numPr>
                <w:ilvl w:val="0"/>
                <w:numId w:val="29"/>
              </w:numPr>
              <w:tabs>
                <w:tab w:val="left" w:pos="367"/>
              </w:tabs>
              <w:suppressAutoHyphens/>
              <w:ind w:left="360"/>
              <w:jc w:val="both"/>
              <w:rPr>
                <w:noProof/>
                <w:sz w:val="20"/>
                <w:szCs w:val="20"/>
                <w:bdr w:val="none" w:sz="0" w:space="0" w:color="auto" w:frame="1"/>
                <w:shd w:val="clear" w:color="auto" w:fill="FFFFFF"/>
              </w:rPr>
            </w:pPr>
            <w:r w:rsidRPr="002C07B5">
              <w:rPr>
                <w:noProof/>
                <w:sz w:val="20"/>
                <w:szCs w:val="20"/>
                <w:bdr w:val="none" w:sz="0" w:space="0" w:color="auto" w:frame="1"/>
                <w:shd w:val="clear" w:color="auto" w:fill="FFFFFF"/>
              </w:rPr>
              <w:t>Природа власти и лидерства в организации.</w:t>
            </w:r>
            <w:r w:rsidR="003F1E29">
              <w:rPr>
                <w:noProof/>
                <w:sz w:val="20"/>
                <w:szCs w:val="20"/>
                <w:bdr w:val="none" w:sz="0" w:space="0" w:color="auto" w:frame="1"/>
                <w:shd w:val="clear" w:color="auto" w:fill="FFFFFF"/>
              </w:rPr>
              <w:t xml:space="preserve"> </w:t>
            </w:r>
            <w:r w:rsidRPr="003F1E29">
              <w:rPr>
                <w:rFonts w:ascii="Times" w:hAnsi="Times"/>
                <w:sz w:val="20"/>
                <w:szCs w:val="20"/>
              </w:rPr>
              <w:t>Характеристики поведения лидера.</w:t>
            </w:r>
          </w:p>
          <w:p w14:paraId="380490D9" w14:textId="69543CCC" w:rsidR="002C07B5" w:rsidRPr="002C07B5" w:rsidRDefault="0042757F" w:rsidP="00711A59">
            <w:pPr>
              <w:pStyle w:val="a5"/>
              <w:keepNext/>
              <w:keepLines/>
              <w:widowControl w:val="0"/>
              <w:tabs>
                <w:tab w:val="left" w:pos="367"/>
              </w:tabs>
              <w:suppressAutoHyphens/>
              <w:ind w:left="0"/>
              <w:jc w:val="both"/>
              <w:rPr>
                <w:sz w:val="20"/>
                <w:szCs w:val="20"/>
              </w:rPr>
            </w:pPr>
            <w:r w:rsidRPr="002C07B5">
              <w:rPr>
                <w:rFonts w:ascii="TimesNewRomanPS" w:hAnsi="TimesNewRomanPS"/>
                <w:b/>
                <w:bCs/>
                <w:sz w:val="20"/>
                <w:szCs w:val="20"/>
              </w:rPr>
              <w:t>Рекомендуемые источники</w:t>
            </w:r>
            <w:r w:rsidRPr="002C07B5">
              <w:rPr>
                <w:rFonts w:ascii="TimesNewRomanPSMT" w:hAnsi="TimesNewRomanPSMT"/>
                <w:sz w:val="20"/>
                <w:szCs w:val="20"/>
              </w:rPr>
              <w:t xml:space="preserve">: раздел 8, </w:t>
            </w:r>
            <w:proofErr w:type="spellStart"/>
            <w:r w:rsidRPr="002C07B5">
              <w:rPr>
                <w:rFonts w:ascii="TimesNewRomanPSMT" w:hAnsi="TimesNewRomanPSMT"/>
                <w:sz w:val="20"/>
                <w:szCs w:val="20"/>
              </w:rPr>
              <w:t>NoNo</w:t>
            </w:r>
            <w:proofErr w:type="spellEnd"/>
            <w:r w:rsidRPr="002C07B5">
              <w:rPr>
                <w:rFonts w:ascii="TimesNewRomanPSMT" w:hAnsi="TimesNewRomanPSMT"/>
                <w:sz w:val="20"/>
                <w:szCs w:val="20"/>
              </w:rPr>
              <w:t xml:space="preserve"> 1</w:t>
            </w:r>
            <w:r>
              <w:rPr>
                <w:rFonts w:ascii="TimesNewRomanPSMT" w:hAnsi="TimesNewRomanPSMT"/>
                <w:sz w:val="20"/>
                <w:szCs w:val="20"/>
              </w:rPr>
              <w:t>-8</w:t>
            </w:r>
            <w:r w:rsidRPr="002C07B5">
              <w:rPr>
                <w:rFonts w:ascii="TimesNewRomanPSMT" w:hAnsi="TimesNewRomanPSMT"/>
                <w:sz w:val="20"/>
                <w:szCs w:val="20"/>
              </w:rPr>
              <w:t xml:space="preserve">; раздел 9, </w:t>
            </w:r>
            <w:proofErr w:type="spellStart"/>
            <w:r w:rsidRPr="002C07B5">
              <w:rPr>
                <w:rFonts w:ascii="TimesNewRomanPSMT" w:hAnsi="TimesNewRomanPSMT"/>
                <w:sz w:val="20"/>
                <w:szCs w:val="20"/>
              </w:rPr>
              <w:t>NoNo</w:t>
            </w:r>
            <w:proofErr w:type="spellEnd"/>
            <w:r w:rsidRPr="002C07B5">
              <w:rPr>
                <w:rFonts w:ascii="TimesNewRomanPSMT" w:hAnsi="TimesNewRomanPSMT"/>
                <w:sz w:val="20"/>
                <w:szCs w:val="20"/>
              </w:rPr>
              <w:t xml:space="preserve"> 1-1</w:t>
            </w:r>
            <w:r>
              <w:rPr>
                <w:rFonts w:ascii="TimesNewRomanPSMT" w:hAnsi="TimesNewRomanPSMT"/>
                <w:sz w:val="20"/>
                <w:szCs w:val="20"/>
              </w:rPr>
              <w:t>1</w:t>
            </w:r>
            <w:r w:rsidRPr="002C07B5">
              <w:rPr>
                <w:rFonts w:ascii="TimesNewRomanPSMT" w:hAnsi="TimesNewRomanPSMT"/>
                <w:sz w:val="20"/>
                <w:szCs w:val="20"/>
              </w:rPr>
              <w:t>.</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33D95A11" w14:textId="77777777" w:rsidR="00825131" w:rsidRPr="002C07B5" w:rsidRDefault="00825131" w:rsidP="009461D5">
            <w:pPr>
              <w:widowControl w:val="0"/>
              <w:rPr>
                <w:sz w:val="20"/>
                <w:szCs w:val="20"/>
              </w:rPr>
            </w:pPr>
            <w:r w:rsidRPr="002C07B5">
              <w:rPr>
                <w:sz w:val="20"/>
                <w:szCs w:val="20"/>
              </w:rPr>
              <w:t>Изучение основной, дополнительной литературы и лекционного материала по теме.</w:t>
            </w:r>
          </w:p>
          <w:p w14:paraId="3460FD57" w14:textId="77777777" w:rsidR="00825131" w:rsidRPr="002C07B5" w:rsidRDefault="00825131" w:rsidP="009461D5">
            <w:pPr>
              <w:widowControl w:val="0"/>
              <w:rPr>
                <w:sz w:val="20"/>
                <w:szCs w:val="20"/>
              </w:rPr>
            </w:pPr>
            <w:r w:rsidRPr="002C07B5">
              <w:rPr>
                <w:sz w:val="20"/>
                <w:szCs w:val="20"/>
              </w:rPr>
              <w:t xml:space="preserve">Подготовка к тестированию и разбор типовых тестовых заданий по теме. </w:t>
            </w:r>
          </w:p>
          <w:p w14:paraId="2235B0EC" w14:textId="07E3D12B" w:rsidR="00711A59" w:rsidRPr="002C07B5" w:rsidRDefault="00825131" w:rsidP="009461D5">
            <w:pPr>
              <w:widowControl w:val="0"/>
              <w:rPr>
                <w:sz w:val="20"/>
                <w:szCs w:val="20"/>
              </w:rPr>
            </w:pPr>
            <w:r w:rsidRPr="002C07B5">
              <w:rPr>
                <w:sz w:val="20"/>
                <w:szCs w:val="20"/>
              </w:rPr>
              <w:t>Сбор аналитических материалов и информации для решения кейсов и разбора ситуационных заданий по теме.</w:t>
            </w:r>
          </w:p>
        </w:tc>
      </w:tr>
      <w:tr w:rsidR="00EA20CC" w:rsidRPr="002C07B5" w14:paraId="274FD012" w14:textId="77777777" w:rsidTr="005F703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2E4DEB56" w14:textId="074AFF83" w:rsidR="00EA20CC" w:rsidRPr="002C07B5" w:rsidRDefault="00EA20CC" w:rsidP="00EA20CC">
            <w:pPr>
              <w:pStyle w:val="2c"/>
              <w:shd w:val="clear" w:color="auto" w:fill="auto"/>
              <w:spacing w:line="240" w:lineRule="auto"/>
              <w:ind w:firstLine="0"/>
              <w:jc w:val="left"/>
              <w:rPr>
                <w:rFonts w:eastAsia="TimesNewRomanPS-BoldMT"/>
                <w:b w:val="0"/>
                <w:bCs w:val="0"/>
                <w:sz w:val="20"/>
                <w:szCs w:val="20"/>
              </w:rPr>
            </w:pPr>
            <w:r w:rsidRPr="002C07B5">
              <w:rPr>
                <w:b w:val="0"/>
                <w:bCs w:val="0"/>
                <w:spacing w:val="-4"/>
                <w:sz w:val="20"/>
                <w:szCs w:val="20"/>
                <w:bdr w:val="none" w:sz="0" w:space="0" w:color="auto" w:frame="1"/>
                <w:lang w:eastAsia="ru-RU"/>
              </w:rPr>
              <w:t>Тема 8. Организационное поведение и корпоративная культура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92FDFE3" w14:textId="77777777" w:rsidR="00EA20CC" w:rsidRPr="00A12A47" w:rsidRDefault="00EA20CC" w:rsidP="00EA20CC">
            <w:pPr>
              <w:shd w:val="clear" w:color="auto" w:fill="FFFFFF"/>
              <w:spacing w:before="240"/>
              <w:ind w:left="360" w:hanging="360"/>
              <w:jc w:val="both"/>
            </w:pPr>
            <w:proofErr w:type="gramStart"/>
            <w:r w:rsidRPr="00A12A47">
              <w:rPr>
                <w:color w:val="000000"/>
                <w:sz w:val="20"/>
                <w:szCs w:val="20"/>
              </w:rPr>
              <w:t>1</w:t>
            </w:r>
            <w:r>
              <w:rPr>
                <w:color w:val="000000"/>
                <w:sz w:val="20"/>
                <w:szCs w:val="20"/>
              </w:rPr>
              <w:t xml:space="preserve"> </w:t>
            </w:r>
            <w:r w:rsidRPr="00A12A47">
              <w:rPr>
                <w:color w:val="000000"/>
                <w:sz w:val="14"/>
                <w:szCs w:val="14"/>
              </w:rPr>
              <w:t xml:space="preserve"> </w:t>
            </w:r>
            <w:r w:rsidRPr="00A12A47">
              <w:rPr>
                <w:color w:val="000000"/>
                <w:sz w:val="20"/>
                <w:szCs w:val="20"/>
              </w:rPr>
              <w:t>Понятие</w:t>
            </w:r>
            <w:proofErr w:type="gramEnd"/>
            <w:r w:rsidRPr="00A12A47">
              <w:rPr>
                <w:color w:val="000000"/>
                <w:sz w:val="20"/>
                <w:szCs w:val="20"/>
              </w:rPr>
              <w:t xml:space="preserve"> и особенности группы. Структура группы.</w:t>
            </w:r>
          </w:p>
          <w:p w14:paraId="5CACBE16" w14:textId="77777777" w:rsidR="00EA20CC" w:rsidRPr="00A12A47" w:rsidRDefault="00EA20CC" w:rsidP="00EA20CC">
            <w:pPr>
              <w:shd w:val="clear" w:color="auto" w:fill="FFFFFF"/>
              <w:ind w:left="360" w:hanging="360"/>
              <w:jc w:val="both"/>
            </w:pPr>
            <w:r w:rsidRPr="00A12A47">
              <w:rPr>
                <w:color w:val="000000"/>
                <w:sz w:val="20"/>
                <w:szCs w:val="20"/>
              </w:rPr>
              <w:t>2.</w:t>
            </w:r>
            <w:r>
              <w:rPr>
                <w:color w:val="000000"/>
                <w:sz w:val="14"/>
                <w:szCs w:val="14"/>
              </w:rPr>
              <w:t xml:space="preserve"> </w:t>
            </w:r>
            <w:r w:rsidRPr="00A12A47">
              <w:rPr>
                <w:color w:val="000000"/>
                <w:sz w:val="20"/>
                <w:szCs w:val="20"/>
              </w:rPr>
              <w:t>Формальные и неформальные группы.</w:t>
            </w:r>
          </w:p>
          <w:p w14:paraId="6A053BCA" w14:textId="77777777" w:rsidR="00EA20CC" w:rsidRPr="00A12A47" w:rsidRDefault="00EA20CC" w:rsidP="00EA20CC">
            <w:pPr>
              <w:shd w:val="clear" w:color="auto" w:fill="FFFFFF"/>
              <w:ind w:left="360" w:hanging="360"/>
              <w:jc w:val="both"/>
            </w:pPr>
            <w:r w:rsidRPr="00A12A47">
              <w:rPr>
                <w:color w:val="000000"/>
                <w:sz w:val="20"/>
                <w:szCs w:val="20"/>
              </w:rPr>
              <w:t>3.</w:t>
            </w:r>
            <w:r w:rsidRPr="00A12A47">
              <w:rPr>
                <w:color w:val="000000"/>
                <w:sz w:val="14"/>
                <w:szCs w:val="14"/>
              </w:rPr>
              <w:t xml:space="preserve">  </w:t>
            </w:r>
            <w:r w:rsidRPr="00A12A47">
              <w:rPr>
                <w:color w:val="000000"/>
                <w:sz w:val="20"/>
                <w:szCs w:val="20"/>
              </w:rPr>
              <w:t xml:space="preserve"> Методы формирования и поддержания организационной культуры. </w:t>
            </w:r>
          </w:p>
          <w:p w14:paraId="65D3A081" w14:textId="77777777" w:rsidR="00EA20CC" w:rsidRPr="00A12A47" w:rsidRDefault="00EA20CC" w:rsidP="00EA20CC">
            <w:pPr>
              <w:shd w:val="clear" w:color="auto" w:fill="FFFFFF"/>
              <w:ind w:left="360" w:hanging="360"/>
              <w:jc w:val="both"/>
            </w:pPr>
            <w:r w:rsidRPr="00A12A47">
              <w:rPr>
                <w:color w:val="000000"/>
                <w:sz w:val="20"/>
                <w:szCs w:val="20"/>
              </w:rPr>
              <w:lastRenderedPageBreak/>
              <w:t>4.</w:t>
            </w:r>
            <w:r w:rsidRPr="00A12A47">
              <w:rPr>
                <w:color w:val="000000"/>
                <w:sz w:val="14"/>
                <w:szCs w:val="14"/>
              </w:rPr>
              <w:t xml:space="preserve">   </w:t>
            </w:r>
            <w:r w:rsidRPr="00A12A47">
              <w:rPr>
                <w:color w:val="000000"/>
                <w:sz w:val="14"/>
                <w:szCs w:val="14"/>
              </w:rPr>
              <w:tab/>
            </w:r>
            <w:r w:rsidRPr="00A12A47">
              <w:rPr>
                <w:color w:val="000000"/>
                <w:sz w:val="20"/>
                <w:szCs w:val="20"/>
              </w:rPr>
              <w:t>Характеристика и отличительные черты корпоративной культуры инновационных компаний.</w:t>
            </w:r>
          </w:p>
          <w:p w14:paraId="02C152D4" w14:textId="77777777" w:rsidR="00EA20CC" w:rsidRPr="00A12A47" w:rsidRDefault="00EA20CC" w:rsidP="00EA20CC">
            <w:pPr>
              <w:shd w:val="clear" w:color="auto" w:fill="FFFFFF"/>
              <w:ind w:left="360" w:hanging="360"/>
              <w:jc w:val="both"/>
            </w:pPr>
            <w:r w:rsidRPr="00A12A47">
              <w:rPr>
                <w:color w:val="000000"/>
                <w:sz w:val="20"/>
                <w:szCs w:val="20"/>
              </w:rPr>
              <w:t>5.</w:t>
            </w:r>
            <w:r w:rsidRPr="00A12A47">
              <w:rPr>
                <w:color w:val="000000"/>
                <w:sz w:val="14"/>
                <w:szCs w:val="14"/>
              </w:rPr>
              <w:t xml:space="preserve">  </w:t>
            </w:r>
            <w:r w:rsidRPr="00A12A47">
              <w:rPr>
                <w:color w:val="000000"/>
                <w:sz w:val="20"/>
                <w:szCs w:val="20"/>
              </w:rPr>
              <w:t>Сущность организационных изменений и их причины.</w:t>
            </w:r>
          </w:p>
          <w:p w14:paraId="7E4A12C9" w14:textId="4D9339F3" w:rsidR="00EA20CC" w:rsidRPr="002C07B5" w:rsidRDefault="00EA20CC" w:rsidP="00EA20CC">
            <w:pPr>
              <w:pStyle w:val="a5"/>
              <w:keepNext/>
              <w:keepLines/>
              <w:widowControl w:val="0"/>
              <w:tabs>
                <w:tab w:val="left" w:pos="367"/>
              </w:tabs>
              <w:suppressAutoHyphens/>
              <w:ind w:left="0"/>
              <w:jc w:val="both"/>
              <w:rPr>
                <w:sz w:val="20"/>
                <w:szCs w:val="20"/>
              </w:rPr>
            </w:pPr>
            <w:r w:rsidRPr="00A12A47">
              <w:rPr>
                <w:color w:val="000000"/>
                <w:sz w:val="20"/>
                <w:szCs w:val="20"/>
              </w:rPr>
              <w:t>6.</w:t>
            </w:r>
            <w:r>
              <w:rPr>
                <w:color w:val="000000"/>
                <w:sz w:val="14"/>
                <w:szCs w:val="14"/>
              </w:rPr>
              <w:t xml:space="preserve"> </w:t>
            </w:r>
            <w:r w:rsidRPr="00A12A47">
              <w:rPr>
                <w:color w:val="000000"/>
                <w:sz w:val="20"/>
                <w:szCs w:val="20"/>
              </w:rPr>
              <w:t xml:space="preserve">Типы и модели организационных </w:t>
            </w:r>
            <w:proofErr w:type="spellStart"/>
            <w:r w:rsidRPr="00A12A47">
              <w:rPr>
                <w:color w:val="000000"/>
                <w:sz w:val="20"/>
                <w:szCs w:val="20"/>
              </w:rPr>
              <w:t>изменений.</w:t>
            </w:r>
            <w:r w:rsidRPr="002C07B5">
              <w:rPr>
                <w:rFonts w:ascii="TimesNewRomanPS" w:hAnsi="TimesNewRomanPS"/>
                <w:b/>
                <w:bCs/>
                <w:sz w:val="20"/>
                <w:szCs w:val="20"/>
              </w:rPr>
              <w:t>Рекомендуемые</w:t>
            </w:r>
            <w:proofErr w:type="spellEnd"/>
            <w:r w:rsidRPr="002C07B5">
              <w:rPr>
                <w:rFonts w:ascii="TimesNewRomanPS" w:hAnsi="TimesNewRomanPS"/>
                <w:b/>
                <w:bCs/>
                <w:sz w:val="20"/>
                <w:szCs w:val="20"/>
              </w:rPr>
              <w:t xml:space="preserve"> источники</w:t>
            </w:r>
            <w:r w:rsidRPr="002C07B5">
              <w:rPr>
                <w:rFonts w:ascii="TimesNewRomanPSMT" w:hAnsi="TimesNewRomanPSMT"/>
                <w:sz w:val="20"/>
                <w:szCs w:val="20"/>
              </w:rPr>
              <w:t xml:space="preserve">: раздел 8, </w:t>
            </w:r>
            <w:proofErr w:type="spellStart"/>
            <w:r w:rsidRPr="002C07B5">
              <w:rPr>
                <w:rFonts w:ascii="TimesNewRomanPSMT" w:hAnsi="TimesNewRomanPSMT"/>
                <w:sz w:val="20"/>
                <w:szCs w:val="20"/>
              </w:rPr>
              <w:t>NoNo</w:t>
            </w:r>
            <w:proofErr w:type="spellEnd"/>
            <w:r w:rsidRPr="002C07B5">
              <w:rPr>
                <w:rFonts w:ascii="TimesNewRomanPSMT" w:hAnsi="TimesNewRomanPSMT"/>
                <w:sz w:val="20"/>
                <w:szCs w:val="20"/>
              </w:rPr>
              <w:t xml:space="preserve"> 1</w:t>
            </w:r>
            <w:r>
              <w:rPr>
                <w:rFonts w:ascii="TimesNewRomanPSMT" w:hAnsi="TimesNewRomanPSMT"/>
                <w:sz w:val="20"/>
                <w:szCs w:val="20"/>
              </w:rPr>
              <w:t>-8</w:t>
            </w:r>
            <w:r w:rsidRPr="002C07B5">
              <w:rPr>
                <w:rFonts w:ascii="TimesNewRomanPSMT" w:hAnsi="TimesNewRomanPSMT"/>
                <w:sz w:val="20"/>
                <w:szCs w:val="20"/>
              </w:rPr>
              <w:t xml:space="preserve">; раздел 9, </w:t>
            </w:r>
            <w:proofErr w:type="spellStart"/>
            <w:r w:rsidRPr="002C07B5">
              <w:rPr>
                <w:rFonts w:ascii="TimesNewRomanPSMT" w:hAnsi="TimesNewRomanPSMT"/>
                <w:sz w:val="20"/>
                <w:szCs w:val="20"/>
              </w:rPr>
              <w:t>NoNo</w:t>
            </w:r>
            <w:proofErr w:type="spellEnd"/>
            <w:r w:rsidRPr="002C07B5">
              <w:rPr>
                <w:rFonts w:ascii="TimesNewRomanPSMT" w:hAnsi="TimesNewRomanPSMT"/>
                <w:sz w:val="20"/>
                <w:szCs w:val="20"/>
              </w:rPr>
              <w:t xml:space="preserve"> 1-1</w:t>
            </w:r>
            <w:r>
              <w:rPr>
                <w:rFonts w:ascii="TimesNewRomanPSMT" w:hAnsi="TimesNewRomanPSMT"/>
                <w:sz w:val="20"/>
                <w:szCs w:val="20"/>
              </w:rPr>
              <w:t>1</w:t>
            </w:r>
            <w:r w:rsidRPr="002C07B5">
              <w:rPr>
                <w:rFonts w:ascii="TimesNewRomanPSMT" w:hAnsi="TimesNewRomanPSMT"/>
                <w:sz w:val="20"/>
                <w:szCs w:val="20"/>
              </w:rPr>
              <w:t>.</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49DC1AF0" w14:textId="77777777" w:rsidR="00EA20CC" w:rsidRPr="002C07B5" w:rsidRDefault="00EA20CC" w:rsidP="00EA20CC">
            <w:pPr>
              <w:widowControl w:val="0"/>
              <w:rPr>
                <w:sz w:val="20"/>
                <w:szCs w:val="20"/>
              </w:rPr>
            </w:pPr>
            <w:r w:rsidRPr="002C07B5">
              <w:rPr>
                <w:sz w:val="20"/>
                <w:szCs w:val="20"/>
              </w:rPr>
              <w:lastRenderedPageBreak/>
              <w:t>Изучение основной, дополнительной литературы и лекционного материала по теме.</w:t>
            </w:r>
          </w:p>
          <w:p w14:paraId="1C024B7F" w14:textId="77777777" w:rsidR="00EA20CC" w:rsidRPr="002C07B5" w:rsidRDefault="00EA20CC" w:rsidP="00EA20CC">
            <w:pPr>
              <w:widowControl w:val="0"/>
              <w:rPr>
                <w:sz w:val="20"/>
                <w:szCs w:val="20"/>
              </w:rPr>
            </w:pPr>
            <w:r w:rsidRPr="002C07B5">
              <w:rPr>
                <w:sz w:val="20"/>
                <w:szCs w:val="20"/>
              </w:rPr>
              <w:t xml:space="preserve">Подготовка к тестированию и разбор типовых тестовых </w:t>
            </w:r>
            <w:r w:rsidRPr="002C07B5">
              <w:rPr>
                <w:sz w:val="20"/>
                <w:szCs w:val="20"/>
              </w:rPr>
              <w:lastRenderedPageBreak/>
              <w:t xml:space="preserve">заданий по теме. </w:t>
            </w:r>
          </w:p>
          <w:p w14:paraId="7ABFB355" w14:textId="1F17069A" w:rsidR="00EA20CC" w:rsidRPr="002C07B5" w:rsidRDefault="00EA20CC" w:rsidP="00EA20CC">
            <w:pPr>
              <w:widowControl w:val="0"/>
              <w:rPr>
                <w:sz w:val="20"/>
                <w:szCs w:val="20"/>
              </w:rPr>
            </w:pPr>
            <w:r w:rsidRPr="002C07B5">
              <w:rPr>
                <w:sz w:val="20"/>
                <w:szCs w:val="20"/>
              </w:rPr>
              <w:t>Сбор аналитических материалов и информации для решения кейсов и разбора ситуационных заданий по теме.</w:t>
            </w:r>
          </w:p>
        </w:tc>
      </w:tr>
    </w:tbl>
    <w:p w14:paraId="48C0323D" w14:textId="77777777" w:rsidR="00C02430" w:rsidRPr="00A866AD" w:rsidRDefault="00C02430" w:rsidP="00A866AD">
      <w:pPr>
        <w:keepNext/>
        <w:jc w:val="both"/>
      </w:pPr>
    </w:p>
    <w:p w14:paraId="73E0F581" w14:textId="060F43DF" w:rsidR="00116DD3" w:rsidRPr="00EA20CC" w:rsidRDefault="00EA20CC" w:rsidP="00EA20CC">
      <w:pPr>
        <w:keepNext/>
        <w:spacing w:line="360" w:lineRule="auto"/>
        <w:ind w:left="709"/>
        <w:jc w:val="both"/>
        <w:rPr>
          <w:b/>
        </w:rPr>
      </w:pPr>
      <w:r>
        <w:rPr>
          <w:b/>
        </w:rPr>
        <w:t xml:space="preserve">6.2 </w:t>
      </w:r>
      <w:r w:rsidR="00FA42F5" w:rsidRPr="00EA20CC">
        <w:rPr>
          <w:b/>
        </w:rPr>
        <w:t xml:space="preserve">Перечень вопросов, заданий, тем для подготовки к текущему контролю </w:t>
      </w:r>
    </w:p>
    <w:p w14:paraId="6DE9C6C2" w14:textId="12614F77" w:rsidR="005A726B" w:rsidRPr="005A726B" w:rsidRDefault="00B97166" w:rsidP="0042757F">
      <w:pPr>
        <w:spacing w:line="360" w:lineRule="auto"/>
        <w:ind w:left="360"/>
      </w:pPr>
      <w:r>
        <w:rPr>
          <w:rFonts w:ascii="TimesNewRomanPS" w:hAnsi="TimesNewRomanPS"/>
          <w:b/>
          <w:bCs/>
        </w:rPr>
        <w:t>Примерный п</w:t>
      </w:r>
      <w:r w:rsidR="005A726B" w:rsidRPr="005A726B">
        <w:rPr>
          <w:rFonts w:ascii="TimesNewRomanPS" w:hAnsi="TimesNewRomanPS"/>
          <w:b/>
          <w:bCs/>
        </w:rPr>
        <w:t>еречень</w:t>
      </w:r>
      <w:r w:rsidR="005A726B">
        <w:rPr>
          <w:rFonts w:ascii="TimesNewRomanPS" w:hAnsi="TimesNewRomanPS"/>
          <w:b/>
          <w:bCs/>
        </w:rPr>
        <w:t xml:space="preserve"> </w:t>
      </w:r>
      <w:r w:rsidR="005A726B" w:rsidRPr="005A726B">
        <w:rPr>
          <w:rFonts w:ascii="TimesNewRomanPS" w:hAnsi="TimesNewRomanPS"/>
          <w:b/>
          <w:bCs/>
        </w:rPr>
        <w:t xml:space="preserve">заданий для </w:t>
      </w:r>
      <w:r w:rsidR="00E203F4">
        <w:rPr>
          <w:rFonts w:ascii="TimesNewRomanPS" w:hAnsi="TimesNewRomanPS"/>
          <w:b/>
          <w:bCs/>
        </w:rPr>
        <w:t>тестирования</w:t>
      </w:r>
      <w:r w:rsidR="005A726B" w:rsidRPr="005A726B">
        <w:rPr>
          <w:rFonts w:ascii="TimesNewRomanPS" w:hAnsi="TimesNewRomanPS"/>
          <w:b/>
          <w:bCs/>
        </w:rPr>
        <w:t xml:space="preserve"> </w:t>
      </w:r>
    </w:p>
    <w:p w14:paraId="4AC038B6" w14:textId="77777777" w:rsidR="00EA20CC" w:rsidRPr="00EA20CC" w:rsidRDefault="00EA20CC" w:rsidP="00EA20CC">
      <w:pPr>
        <w:spacing w:before="240" w:after="240"/>
        <w:ind w:left="360"/>
      </w:pPr>
      <w:r w:rsidRPr="00EA20CC">
        <w:rPr>
          <w:color w:val="000000"/>
          <w:sz w:val="22"/>
          <w:szCs w:val="22"/>
        </w:rPr>
        <w:t>1. Количественный метод определения фазы жизненного цикла компании использует показатель …</w:t>
      </w:r>
    </w:p>
    <w:p w14:paraId="4B4C6F44" w14:textId="77777777" w:rsidR="00EA20CC" w:rsidRPr="00EA20CC" w:rsidRDefault="00EA20CC" w:rsidP="00EA20CC">
      <w:pPr>
        <w:spacing w:before="240" w:after="240"/>
        <w:ind w:left="1080" w:hanging="360"/>
      </w:pPr>
      <w:r w:rsidRPr="00EA20CC">
        <w:rPr>
          <w:color w:val="000000"/>
          <w:sz w:val="22"/>
          <w:szCs w:val="22"/>
        </w:rPr>
        <w:t>1.</w:t>
      </w:r>
      <w:r w:rsidRPr="00EA20CC">
        <w:rPr>
          <w:color w:val="000000"/>
          <w:sz w:val="14"/>
          <w:szCs w:val="14"/>
        </w:rPr>
        <w:t xml:space="preserve">      </w:t>
      </w:r>
      <w:r w:rsidRPr="00EA20CC">
        <w:rPr>
          <w:color w:val="000000"/>
          <w:sz w:val="22"/>
          <w:szCs w:val="22"/>
        </w:rPr>
        <w:t>объем продаж</w:t>
      </w:r>
    </w:p>
    <w:p w14:paraId="4E5552AD" w14:textId="77777777" w:rsidR="00EA20CC" w:rsidRPr="00EA20CC" w:rsidRDefault="00EA20CC" w:rsidP="00EA20CC">
      <w:pPr>
        <w:spacing w:before="240" w:after="240"/>
        <w:ind w:left="1080" w:hanging="360"/>
      </w:pPr>
      <w:r w:rsidRPr="00EA20CC">
        <w:rPr>
          <w:color w:val="000000"/>
          <w:sz w:val="22"/>
          <w:szCs w:val="22"/>
        </w:rPr>
        <w:t>2.</w:t>
      </w:r>
      <w:r w:rsidRPr="00EA20CC">
        <w:rPr>
          <w:color w:val="000000"/>
          <w:sz w:val="14"/>
          <w:szCs w:val="14"/>
        </w:rPr>
        <w:t xml:space="preserve">      </w:t>
      </w:r>
      <w:r w:rsidRPr="00EA20CC">
        <w:rPr>
          <w:color w:val="000000"/>
          <w:sz w:val="22"/>
          <w:szCs w:val="22"/>
        </w:rPr>
        <w:t>прибыль</w:t>
      </w:r>
    </w:p>
    <w:p w14:paraId="3A51A1EC" w14:textId="77777777" w:rsidR="00EA20CC" w:rsidRPr="00EA20CC" w:rsidRDefault="00EA20CC" w:rsidP="00EA20CC">
      <w:pPr>
        <w:spacing w:before="240" w:after="240"/>
        <w:ind w:left="1080" w:hanging="360"/>
      </w:pPr>
      <w:r w:rsidRPr="00EA20CC">
        <w:rPr>
          <w:color w:val="000000"/>
          <w:sz w:val="22"/>
          <w:szCs w:val="22"/>
        </w:rPr>
        <w:t>3.</w:t>
      </w:r>
      <w:r w:rsidRPr="00EA20CC">
        <w:rPr>
          <w:color w:val="000000"/>
          <w:sz w:val="14"/>
          <w:szCs w:val="14"/>
        </w:rPr>
        <w:t xml:space="preserve">      </w:t>
      </w:r>
      <w:r w:rsidRPr="00EA20CC">
        <w:rPr>
          <w:color w:val="000000"/>
          <w:sz w:val="22"/>
          <w:szCs w:val="22"/>
        </w:rPr>
        <w:t>себестоимость</w:t>
      </w:r>
    </w:p>
    <w:p w14:paraId="68BDA3DD" w14:textId="77777777" w:rsidR="00EA20CC" w:rsidRPr="00EA20CC" w:rsidRDefault="00EA20CC" w:rsidP="00EA20CC">
      <w:pPr>
        <w:spacing w:before="240" w:after="240"/>
        <w:ind w:left="1080" w:hanging="360"/>
      </w:pPr>
      <w:r w:rsidRPr="00EA20CC">
        <w:rPr>
          <w:color w:val="000000"/>
          <w:sz w:val="22"/>
          <w:szCs w:val="22"/>
        </w:rPr>
        <w:t>4.</w:t>
      </w:r>
      <w:r w:rsidRPr="00EA20CC">
        <w:rPr>
          <w:color w:val="000000"/>
          <w:sz w:val="14"/>
          <w:szCs w:val="14"/>
        </w:rPr>
        <w:t xml:space="preserve">      </w:t>
      </w:r>
      <w:r w:rsidRPr="00EA20CC">
        <w:rPr>
          <w:color w:val="000000"/>
          <w:sz w:val="22"/>
          <w:szCs w:val="22"/>
        </w:rPr>
        <w:t>точку безубыточности</w:t>
      </w:r>
    </w:p>
    <w:p w14:paraId="4E4439EA" w14:textId="77777777" w:rsidR="00EA20CC" w:rsidRPr="00EA20CC" w:rsidRDefault="00EA20CC" w:rsidP="00EA20CC">
      <w:pPr>
        <w:spacing w:before="240" w:after="240"/>
        <w:ind w:left="1080" w:hanging="360"/>
      </w:pPr>
      <w:r w:rsidRPr="00EA20CC">
        <w:rPr>
          <w:color w:val="000000"/>
          <w:sz w:val="22"/>
          <w:szCs w:val="22"/>
        </w:rPr>
        <w:t>5.</w:t>
      </w:r>
      <w:r w:rsidRPr="00EA20CC">
        <w:rPr>
          <w:color w:val="000000"/>
          <w:sz w:val="14"/>
          <w:szCs w:val="14"/>
        </w:rPr>
        <w:t xml:space="preserve">      </w:t>
      </w:r>
      <w:r w:rsidRPr="00EA20CC">
        <w:rPr>
          <w:color w:val="000000"/>
          <w:sz w:val="22"/>
          <w:szCs w:val="22"/>
        </w:rPr>
        <w:t>капитальные вложения</w:t>
      </w:r>
    </w:p>
    <w:p w14:paraId="2A6E9DAD" w14:textId="77777777" w:rsidR="00EA20CC" w:rsidRPr="00EA20CC" w:rsidRDefault="00EA20CC" w:rsidP="00EA20CC">
      <w:pPr>
        <w:spacing w:before="240" w:after="240"/>
        <w:ind w:left="360"/>
      </w:pPr>
      <w:r w:rsidRPr="00EA20CC">
        <w:rPr>
          <w:color w:val="000000"/>
          <w:sz w:val="22"/>
          <w:szCs w:val="22"/>
        </w:rPr>
        <w:t>2. Метод анализа внешней макроэкономической среды компании, — это анализ ...</w:t>
      </w:r>
    </w:p>
    <w:p w14:paraId="70A3BD40" w14:textId="77777777" w:rsidR="00EA20CC" w:rsidRPr="00EA20CC" w:rsidRDefault="00EA20CC" w:rsidP="00EA20CC">
      <w:pPr>
        <w:spacing w:before="240" w:after="240"/>
        <w:ind w:left="1080" w:hanging="360"/>
      </w:pPr>
      <w:r w:rsidRPr="00EA20CC">
        <w:rPr>
          <w:color w:val="000000"/>
          <w:sz w:val="22"/>
          <w:szCs w:val="22"/>
        </w:rPr>
        <w:t>1.</w:t>
      </w:r>
      <w:r w:rsidRPr="00EA20CC">
        <w:rPr>
          <w:color w:val="000000"/>
          <w:sz w:val="14"/>
          <w:szCs w:val="14"/>
        </w:rPr>
        <w:t xml:space="preserve">      </w:t>
      </w:r>
      <w:r w:rsidRPr="00EA20CC">
        <w:rPr>
          <w:color w:val="000000"/>
          <w:sz w:val="22"/>
          <w:szCs w:val="22"/>
        </w:rPr>
        <w:t>PEST</w:t>
      </w:r>
    </w:p>
    <w:p w14:paraId="54A0446C" w14:textId="77777777" w:rsidR="00EA20CC" w:rsidRPr="00EA20CC" w:rsidRDefault="00EA20CC" w:rsidP="00EA20CC">
      <w:pPr>
        <w:spacing w:before="240" w:after="240"/>
        <w:ind w:left="1080" w:hanging="360"/>
      </w:pPr>
      <w:r w:rsidRPr="00EA20CC">
        <w:rPr>
          <w:color w:val="000000"/>
          <w:sz w:val="22"/>
          <w:szCs w:val="22"/>
        </w:rPr>
        <w:t>2.</w:t>
      </w:r>
      <w:r w:rsidRPr="00EA20CC">
        <w:rPr>
          <w:color w:val="000000"/>
          <w:sz w:val="14"/>
          <w:szCs w:val="14"/>
        </w:rPr>
        <w:t xml:space="preserve">      </w:t>
      </w:r>
      <w:r w:rsidRPr="00EA20CC">
        <w:rPr>
          <w:color w:val="000000"/>
          <w:sz w:val="22"/>
          <w:szCs w:val="22"/>
        </w:rPr>
        <w:t>SWOT</w:t>
      </w:r>
    </w:p>
    <w:p w14:paraId="236DCCF6" w14:textId="77777777" w:rsidR="00EA20CC" w:rsidRPr="00EA20CC" w:rsidRDefault="00EA20CC" w:rsidP="00EA20CC">
      <w:pPr>
        <w:spacing w:before="240" w:after="240"/>
        <w:ind w:left="1080" w:hanging="360"/>
      </w:pPr>
      <w:r w:rsidRPr="00EA20CC">
        <w:rPr>
          <w:color w:val="000000"/>
          <w:sz w:val="22"/>
          <w:szCs w:val="22"/>
        </w:rPr>
        <w:t>3.</w:t>
      </w:r>
      <w:r w:rsidRPr="00EA20CC">
        <w:rPr>
          <w:color w:val="000000"/>
          <w:sz w:val="14"/>
          <w:szCs w:val="14"/>
        </w:rPr>
        <w:t xml:space="preserve">      </w:t>
      </w:r>
      <w:r w:rsidRPr="00EA20CC">
        <w:rPr>
          <w:color w:val="000000"/>
          <w:sz w:val="22"/>
          <w:szCs w:val="22"/>
        </w:rPr>
        <w:t>SMART</w:t>
      </w:r>
    </w:p>
    <w:p w14:paraId="465CB828" w14:textId="77777777" w:rsidR="00EA20CC" w:rsidRPr="00EA20CC" w:rsidRDefault="00EA20CC" w:rsidP="00EA20CC">
      <w:pPr>
        <w:spacing w:before="240" w:after="240"/>
        <w:ind w:left="1080" w:hanging="360"/>
      </w:pPr>
      <w:r w:rsidRPr="00EA20CC">
        <w:rPr>
          <w:color w:val="000000"/>
          <w:sz w:val="22"/>
          <w:szCs w:val="22"/>
        </w:rPr>
        <w:t>4.</w:t>
      </w:r>
      <w:r w:rsidRPr="00EA20CC">
        <w:rPr>
          <w:color w:val="000000"/>
          <w:sz w:val="14"/>
          <w:szCs w:val="14"/>
        </w:rPr>
        <w:t xml:space="preserve">      </w:t>
      </w:r>
      <w:r w:rsidRPr="00EA20CC">
        <w:rPr>
          <w:color w:val="000000"/>
          <w:sz w:val="22"/>
          <w:szCs w:val="22"/>
        </w:rPr>
        <w:t>STEP</w:t>
      </w:r>
    </w:p>
    <w:p w14:paraId="6E11B89C" w14:textId="77777777" w:rsidR="00EA20CC" w:rsidRPr="00EA20CC" w:rsidRDefault="00EA20CC" w:rsidP="00EA20CC">
      <w:pPr>
        <w:spacing w:before="240" w:after="240"/>
        <w:ind w:left="1080" w:hanging="360"/>
      </w:pPr>
      <w:r w:rsidRPr="00EA20CC">
        <w:rPr>
          <w:color w:val="000000"/>
          <w:sz w:val="22"/>
          <w:szCs w:val="22"/>
        </w:rPr>
        <w:t>5.</w:t>
      </w:r>
      <w:r w:rsidRPr="00EA20CC">
        <w:rPr>
          <w:color w:val="000000"/>
          <w:sz w:val="14"/>
          <w:szCs w:val="14"/>
        </w:rPr>
        <w:t xml:space="preserve">      </w:t>
      </w:r>
      <w:r w:rsidRPr="00EA20CC">
        <w:rPr>
          <w:color w:val="000000"/>
          <w:sz w:val="22"/>
          <w:szCs w:val="22"/>
        </w:rPr>
        <w:t>TEST</w:t>
      </w:r>
    </w:p>
    <w:p w14:paraId="38E42FF5" w14:textId="77777777" w:rsidR="00EA20CC" w:rsidRPr="00EA20CC" w:rsidRDefault="00EA20CC" w:rsidP="00EA20CC">
      <w:pPr>
        <w:spacing w:before="240" w:after="240"/>
        <w:ind w:left="360"/>
      </w:pPr>
      <w:r w:rsidRPr="00EA20CC">
        <w:rPr>
          <w:color w:val="000000"/>
          <w:sz w:val="22"/>
          <w:szCs w:val="22"/>
        </w:rPr>
        <w:t>3. Процесс передачи и принятия полномочий</w:t>
      </w:r>
      <w:r w:rsidRPr="00EA20CC">
        <w:rPr>
          <w:color w:val="333333"/>
          <w:sz w:val="22"/>
          <w:szCs w:val="22"/>
          <w:shd w:val="clear" w:color="auto" w:fill="FFFFFF"/>
        </w:rPr>
        <w:t>, — это …</w:t>
      </w:r>
    </w:p>
    <w:p w14:paraId="2510AA70" w14:textId="77777777" w:rsidR="00EA20CC" w:rsidRPr="00EA20CC" w:rsidRDefault="00EA20CC" w:rsidP="00EA20CC">
      <w:pPr>
        <w:spacing w:before="240" w:after="240"/>
        <w:ind w:left="1140" w:hanging="360"/>
        <w:jc w:val="both"/>
      </w:pPr>
      <w:r w:rsidRPr="00EA20CC">
        <w:rPr>
          <w:color w:val="000000"/>
          <w:sz w:val="22"/>
          <w:szCs w:val="22"/>
        </w:rPr>
        <w:t>1.</w:t>
      </w:r>
      <w:r w:rsidRPr="00EA20CC">
        <w:rPr>
          <w:color w:val="000000"/>
          <w:sz w:val="14"/>
          <w:szCs w:val="14"/>
        </w:rPr>
        <w:t xml:space="preserve">      </w:t>
      </w:r>
      <w:r w:rsidRPr="00EA20CC">
        <w:rPr>
          <w:color w:val="000000"/>
          <w:sz w:val="22"/>
          <w:szCs w:val="22"/>
        </w:rPr>
        <w:t>централизация</w:t>
      </w:r>
    </w:p>
    <w:p w14:paraId="0B675BC3" w14:textId="77777777" w:rsidR="00EA20CC" w:rsidRPr="00EA20CC" w:rsidRDefault="00EA20CC" w:rsidP="00EA20CC">
      <w:pPr>
        <w:spacing w:before="240" w:after="240"/>
        <w:ind w:left="1140" w:hanging="360"/>
        <w:jc w:val="both"/>
      </w:pPr>
      <w:r w:rsidRPr="00EA20CC">
        <w:rPr>
          <w:color w:val="000000"/>
          <w:sz w:val="22"/>
          <w:szCs w:val="22"/>
        </w:rPr>
        <w:t>2.</w:t>
      </w:r>
      <w:r w:rsidRPr="00EA20CC">
        <w:rPr>
          <w:color w:val="000000"/>
          <w:sz w:val="14"/>
          <w:szCs w:val="14"/>
        </w:rPr>
        <w:t xml:space="preserve">      </w:t>
      </w:r>
      <w:r w:rsidRPr="00EA20CC">
        <w:rPr>
          <w:color w:val="000000"/>
          <w:sz w:val="22"/>
          <w:szCs w:val="22"/>
        </w:rPr>
        <w:t>дисконтирование</w:t>
      </w:r>
    </w:p>
    <w:p w14:paraId="17380FD9" w14:textId="77777777" w:rsidR="00EA20CC" w:rsidRPr="00EA20CC" w:rsidRDefault="00EA20CC" w:rsidP="00EA20CC">
      <w:pPr>
        <w:spacing w:before="240" w:after="240"/>
        <w:ind w:left="1140" w:hanging="360"/>
        <w:jc w:val="both"/>
      </w:pPr>
      <w:r w:rsidRPr="00EA20CC">
        <w:rPr>
          <w:color w:val="000000"/>
          <w:sz w:val="22"/>
          <w:szCs w:val="22"/>
        </w:rPr>
        <w:t>3.</w:t>
      </w:r>
      <w:r w:rsidRPr="00EA20CC">
        <w:rPr>
          <w:color w:val="000000"/>
          <w:sz w:val="14"/>
          <w:szCs w:val="14"/>
        </w:rPr>
        <w:t xml:space="preserve">      </w:t>
      </w:r>
      <w:r w:rsidRPr="00EA20CC">
        <w:rPr>
          <w:color w:val="000000"/>
          <w:sz w:val="22"/>
          <w:szCs w:val="22"/>
        </w:rPr>
        <w:t>делегирование</w:t>
      </w:r>
    </w:p>
    <w:p w14:paraId="5CC4C0A9" w14:textId="77777777" w:rsidR="00EA20CC" w:rsidRPr="00EA20CC" w:rsidRDefault="00EA20CC" w:rsidP="00EA20CC">
      <w:pPr>
        <w:spacing w:before="240" w:after="240"/>
        <w:ind w:left="1140" w:hanging="360"/>
        <w:jc w:val="both"/>
      </w:pPr>
      <w:r w:rsidRPr="00EA20CC">
        <w:rPr>
          <w:color w:val="000000"/>
          <w:sz w:val="22"/>
          <w:szCs w:val="22"/>
        </w:rPr>
        <w:t>4.</w:t>
      </w:r>
      <w:r w:rsidRPr="00EA20CC">
        <w:rPr>
          <w:color w:val="000000"/>
          <w:sz w:val="14"/>
          <w:szCs w:val="14"/>
        </w:rPr>
        <w:t xml:space="preserve">      </w:t>
      </w:r>
      <w:r w:rsidRPr="00EA20CC">
        <w:rPr>
          <w:color w:val="000000"/>
          <w:sz w:val="22"/>
          <w:szCs w:val="22"/>
        </w:rPr>
        <w:t>децентрализация</w:t>
      </w:r>
    </w:p>
    <w:p w14:paraId="03200284" w14:textId="77777777" w:rsidR="00EA20CC" w:rsidRPr="00EA20CC" w:rsidRDefault="00EA20CC" w:rsidP="00EA20CC">
      <w:pPr>
        <w:spacing w:before="240" w:after="240"/>
        <w:ind w:left="1140" w:hanging="360"/>
        <w:jc w:val="both"/>
      </w:pPr>
      <w:r w:rsidRPr="00EA20CC">
        <w:rPr>
          <w:color w:val="000000"/>
          <w:sz w:val="22"/>
          <w:szCs w:val="22"/>
        </w:rPr>
        <w:t>5.</w:t>
      </w:r>
      <w:r w:rsidRPr="00EA20CC">
        <w:rPr>
          <w:color w:val="000000"/>
          <w:sz w:val="14"/>
          <w:szCs w:val="14"/>
        </w:rPr>
        <w:t xml:space="preserve">      </w:t>
      </w:r>
      <w:r w:rsidRPr="00EA20CC">
        <w:rPr>
          <w:color w:val="000000"/>
          <w:sz w:val="22"/>
          <w:szCs w:val="22"/>
        </w:rPr>
        <w:t>операционное планирование</w:t>
      </w:r>
    </w:p>
    <w:p w14:paraId="7E0D43BD" w14:textId="77777777" w:rsidR="00EA20CC" w:rsidRPr="00EA20CC" w:rsidRDefault="00EA20CC" w:rsidP="00EA20CC">
      <w:pPr>
        <w:spacing w:before="240" w:after="240"/>
        <w:ind w:left="360"/>
      </w:pPr>
      <w:r w:rsidRPr="00EA20CC">
        <w:rPr>
          <w:color w:val="000000"/>
          <w:sz w:val="22"/>
          <w:szCs w:val="22"/>
        </w:rPr>
        <w:t xml:space="preserve">4. </w:t>
      </w:r>
      <w:r w:rsidRPr="00EA20CC">
        <w:rPr>
          <w:color w:val="000000"/>
          <w:sz w:val="22"/>
          <w:szCs w:val="22"/>
          <w:shd w:val="clear" w:color="auto" w:fill="FFFFFF"/>
        </w:rPr>
        <w:t>Тип контроля, который реализуется непосредственно в процессе работы, — это …</w:t>
      </w:r>
    </w:p>
    <w:p w14:paraId="5DEC95EF" w14:textId="77777777" w:rsidR="00EA20CC" w:rsidRPr="00EA20CC" w:rsidRDefault="00EA20CC" w:rsidP="00EA20CC">
      <w:pPr>
        <w:spacing w:before="240" w:after="240"/>
        <w:ind w:left="1080" w:hanging="360"/>
        <w:jc w:val="both"/>
      </w:pPr>
      <w:r w:rsidRPr="00EA20CC">
        <w:rPr>
          <w:color w:val="000000"/>
          <w:sz w:val="22"/>
          <w:szCs w:val="22"/>
        </w:rPr>
        <w:t>1.</w:t>
      </w:r>
      <w:r w:rsidRPr="00EA20CC">
        <w:rPr>
          <w:color w:val="000000"/>
          <w:sz w:val="14"/>
          <w:szCs w:val="14"/>
        </w:rPr>
        <w:t xml:space="preserve">      </w:t>
      </w:r>
      <w:r w:rsidRPr="00EA20CC">
        <w:rPr>
          <w:color w:val="000000"/>
          <w:sz w:val="22"/>
          <w:szCs w:val="22"/>
        </w:rPr>
        <w:t>текущий</w:t>
      </w:r>
    </w:p>
    <w:p w14:paraId="5840CE5C" w14:textId="77777777" w:rsidR="00EA20CC" w:rsidRPr="00EA20CC" w:rsidRDefault="00EA20CC" w:rsidP="00EA20CC">
      <w:pPr>
        <w:spacing w:before="240" w:after="240"/>
        <w:ind w:left="1080" w:hanging="360"/>
        <w:jc w:val="both"/>
      </w:pPr>
      <w:r w:rsidRPr="00EA20CC">
        <w:rPr>
          <w:color w:val="000000"/>
          <w:sz w:val="22"/>
          <w:szCs w:val="22"/>
        </w:rPr>
        <w:t>2.</w:t>
      </w:r>
      <w:r w:rsidRPr="00EA20CC">
        <w:rPr>
          <w:color w:val="000000"/>
          <w:sz w:val="14"/>
          <w:szCs w:val="14"/>
        </w:rPr>
        <w:t xml:space="preserve">      </w:t>
      </w:r>
      <w:r w:rsidRPr="00EA20CC">
        <w:rPr>
          <w:color w:val="000000"/>
          <w:sz w:val="22"/>
          <w:szCs w:val="22"/>
        </w:rPr>
        <w:t>возможный</w:t>
      </w:r>
    </w:p>
    <w:p w14:paraId="493985C6" w14:textId="77777777" w:rsidR="00EA20CC" w:rsidRPr="00EA20CC" w:rsidRDefault="00EA20CC" w:rsidP="00EA20CC">
      <w:pPr>
        <w:spacing w:before="240" w:after="240"/>
        <w:ind w:left="1080" w:hanging="360"/>
        <w:jc w:val="both"/>
      </w:pPr>
      <w:r w:rsidRPr="00EA20CC">
        <w:rPr>
          <w:color w:val="000000"/>
          <w:sz w:val="22"/>
          <w:szCs w:val="22"/>
        </w:rPr>
        <w:t>3.</w:t>
      </w:r>
      <w:r w:rsidRPr="00EA20CC">
        <w:rPr>
          <w:color w:val="000000"/>
          <w:sz w:val="14"/>
          <w:szCs w:val="14"/>
        </w:rPr>
        <w:t xml:space="preserve">      </w:t>
      </w:r>
      <w:r w:rsidRPr="00EA20CC">
        <w:rPr>
          <w:color w:val="000000"/>
          <w:sz w:val="22"/>
          <w:szCs w:val="22"/>
        </w:rPr>
        <w:t>процессный</w:t>
      </w:r>
    </w:p>
    <w:p w14:paraId="3ECDDB6A" w14:textId="77777777" w:rsidR="00EA20CC" w:rsidRPr="00EA20CC" w:rsidRDefault="00EA20CC" w:rsidP="00EA20CC">
      <w:pPr>
        <w:spacing w:before="240" w:after="240"/>
        <w:ind w:left="1080" w:hanging="360"/>
        <w:jc w:val="both"/>
      </w:pPr>
      <w:r w:rsidRPr="00EA20CC">
        <w:rPr>
          <w:color w:val="000000"/>
          <w:sz w:val="22"/>
          <w:szCs w:val="22"/>
        </w:rPr>
        <w:t>4.</w:t>
      </w:r>
      <w:r w:rsidRPr="00EA20CC">
        <w:rPr>
          <w:color w:val="000000"/>
          <w:sz w:val="14"/>
          <w:szCs w:val="14"/>
        </w:rPr>
        <w:t xml:space="preserve">      </w:t>
      </w:r>
      <w:r w:rsidRPr="00EA20CC">
        <w:rPr>
          <w:color w:val="000000"/>
          <w:sz w:val="22"/>
          <w:szCs w:val="22"/>
        </w:rPr>
        <w:t>оперативный</w:t>
      </w:r>
    </w:p>
    <w:p w14:paraId="7A674D38" w14:textId="77777777" w:rsidR="00EA20CC" w:rsidRPr="00EA20CC" w:rsidRDefault="00EA20CC" w:rsidP="00EA20CC">
      <w:pPr>
        <w:spacing w:before="240" w:after="240"/>
        <w:ind w:left="1080" w:hanging="360"/>
        <w:jc w:val="both"/>
      </w:pPr>
      <w:r w:rsidRPr="00EA20CC">
        <w:rPr>
          <w:color w:val="000000"/>
          <w:sz w:val="22"/>
          <w:szCs w:val="22"/>
        </w:rPr>
        <w:lastRenderedPageBreak/>
        <w:t>5.</w:t>
      </w:r>
      <w:r w:rsidRPr="00EA20CC">
        <w:rPr>
          <w:color w:val="000000"/>
          <w:sz w:val="14"/>
          <w:szCs w:val="14"/>
        </w:rPr>
        <w:t xml:space="preserve">      </w:t>
      </w:r>
      <w:r w:rsidRPr="00EA20CC">
        <w:rPr>
          <w:color w:val="000000"/>
          <w:sz w:val="22"/>
          <w:szCs w:val="22"/>
        </w:rPr>
        <w:t>интервальный</w:t>
      </w:r>
    </w:p>
    <w:p w14:paraId="680A43C5" w14:textId="77777777" w:rsidR="00EA20CC" w:rsidRPr="00EA20CC" w:rsidRDefault="00EA20CC" w:rsidP="00EA20CC">
      <w:pPr>
        <w:spacing w:before="240" w:after="240"/>
        <w:ind w:left="360"/>
      </w:pPr>
      <w:r w:rsidRPr="00EA20CC">
        <w:rPr>
          <w:b/>
          <w:bCs/>
          <w:color w:val="000000"/>
          <w:sz w:val="22"/>
          <w:szCs w:val="22"/>
        </w:rPr>
        <w:t>5. Действие, которое нужно предпринять (согласно матрице Эйзенхауэра), при котором задача важная и несрочная, — это …</w:t>
      </w:r>
    </w:p>
    <w:p w14:paraId="6CD6C218" w14:textId="77777777" w:rsidR="00EA20CC" w:rsidRPr="00EA20CC" w:rsidRDefault="00EA20CC" w:rsidP="00EA20CC">
      <w:pPr>
        <w:spacing w:before="240" w:after="240"/>
        <w:ind w:left="1080" w:hanging="360"/>
      </w:pPr>
      <w:r w:rsidRPr="00EA20CC">
        <w:rPr>
          <w:color w:val="000000"/>
          <w:sz w:val="22"/>
          <w:szCs w:val="22"/>
        </w:rPr>
        <w:t>1.</w:t>
      </w:r>
      <w:r w:rsidRPr="00EA20CC">
        <w:rPr>
          <w:color w:val="000000"/>
          <w:sz w:val="14"/>
          <w:szCs w:val="14"/>
        </w:rPr>
        <w:t xml:space="preserve">  </w:t>
      </w:r>
      <w:r w:rsidRPr="00EA20CC">
        <w:rPr>
          <w:color w:val="000000"/>
          <w:sz w:val="14"/>
          <w:szCs w:val="14"/>
        </w:rPr>
        <w:tab/>
      </w:r>
      <w:r w:rsidRPr="00EA20CC">
        <w:rPr>
          <w:color w:val="000000"/>
          <w:sz w:val="22"/>
          <w:szCs w:val="22"/>
        </w:rPr>
        <w:t>делегировать</w:t>
      </w:r>
    </w:p>
    <w:p w14:paraId="05E0F148" w14:textId="77777777" w:rsidR="00EA20CC" w:rsidRPr="00EA20CC" w:rsidRDefault="00EA20CC" w:rsidP="00EA20CC">
      <w:pPr>
        <w:spacing w:before="240" w:after="240"/>
        <w:ind w:left="1080" w:hanging="360"/>
      </w:pPr>
      <w:r w:rsidRPr="00EA20CC">
        <w:rPr>
          <w:color w:val="000000"/>
          <w:sz w:val="22"/>
          <w:szCs w:val="22"/>
        </w:rPr>
        <w:t>2.</w:t>
      </w:r>
      <w:r w:rsidRPr="00EA20CC">
        <w:rPr>
          <w:color w:val="000000"/>
          <w:sz w:val="14"/>
          <w:szCs w:val="14"/>
        </w:rPr>
        <w:t xml:space="preserve">  </w:t>
      </w:r>
      <w:r w:rsidRPr="00EA20CC">
        <w:rPr>
          <w:color w:val="000000"/>
          <w:sz w:val="14"/>
          <w:szCs w:val="14"/>
        </w:rPr>
        <w:tab/>
      </w:r>
      <w:r w:rsidRPr="00EA20CC">
        <w:rPr>
          <w:color w:val="000000"/>
          <w:sz w:val="22"/>
          <w:szCs w:val="22"/>
        </w:rPr>
        <w:t>перепоручить</w:t>
      </w:r>
    </w:p>
    <w:p w14:paraId="219513A0" w14:textId="77777777" w:rsidR="00EA20CC" w:rsidRPr="00EA20CC" w:rsidRDefault="00EA20CC" w:rsidP="00EA20CC">
      <w:pPr>
        <w:spacing w:before="240" w:after="240"/>
        <w:ind w:left="1080" w:hanging="360"/>
      </w:pPr>
      <w:r w:rsidRPr="00EA20CC">
        <w:rPr>
          <w:color w:val="000000"/>
          <w:sz w:val="22"/>
          <w:szCs w:val="22"/>
        </w:rPr>
        <w:t>3.</w:t>
      </w:r>
      <w:r w:rsidRPr="00EA20CC">
        <w:rPr>
          <w:color w:val="000000"/>
          <w:sz w:val="14"/>
          <w:szCs w:val="14"/>
        </w:rPr>
        <w:t xml:space="preserve">  </w:t>
      </w:r>
      <w:r w:rsidRPr="00EA20CC">
        <w:rPr>
          <w:color w:val="000000"/>
          <w:sz w:val="14"/>
          <w:szCs w:val="14"/>
        </w:rPr>
        <w:tab/>
      </w:r>
      <w:r w:rsidRPr="00EA20CC">
        <w:rPr>
          <w:color w:val="000000"/>
          <w:sz w:val="22"/>
          <w:szCs w:val="22"/>
        </w:rPr>
        <w:t>запланировать выполнение</w:t>
      </w:r>
    </w:p>
    <w:p w14:paraId="6F1EAB00" w14:textId="77777777" w:rsidR="00EA20CC" w:rsidRPr="00EA20CC" w:rsidRDefault="00EA20CC" w:rsidP="00EA20CC">
      <w:pPr>
        <w:spacing w:before="240" w:after="240"/>
        <w:ind w:left="1080" w:hanging="360"/>
      </w:pPr>
      <w:r w:rsidRPr="00EA20CC">
        <w:rPr>
          <w:color w:val="000000"/>
          <w:sz w:val="22"/>
          <w:szCs w:val="22"/>
        </w:rPr>
        <w:t>4.</w:t>
      </w:r>
      <w:r w:rsidRPr="00EA20CC">
        <w:rPr>
          <w:color w:val="000000"/>
          <w:sz w:val="14"/>
          <w:szCs w:val="14"/>
        </w:rPr>
        <w:t xml:space="preserve">  </w:t>
      </w:r>
      <w:r w:rsidRPr="00EA20CC">
        <w:rPr>
          <w:color w:val="000000"/>
          <w:sz w:val="14"/>
          <w:szCs w:val="14"/>
        </w:rPr>
        <w:tab/>
      </w:r>
      <w:r w:rsidRPr="00EA20CC">
        <w:rPr>
          <w:color w:val="000000"/>
          <w:sz w:val="22"/>
          <w:szCs w:val="22"/>
        </w:rPr>
        <w:t>выполнить как можно скорее</w:t>
      </w:r>
    </w:p>
    <w:p w14:paraId="069322F4" w14:textId="77777777" w:rsidR="00EA20CC" w:rsidRPr="00EA20CC" w:rsidRDefault="00EA20CC" w:rsidP="00EA20CC">
      <w:pPr>
        <w:spacing w:before="240" w:after="240"/>
        <w:ind w:left="1080" w:hanging="360"/>
      </w:pPr>
      <w:r w:rsidRPr="00EA20CC">
        <w:rPr>
          <w:color w:val="000000"/>
          <w:sz w:val="22"/>
          <w:szCs w:val="22"/>
        </w:rPr>
        <w:t>5.</w:t>
      </w:r>
      <w:r w:rsidRPr="00EA20CC">
        <w:rPr>
          <w:color w:val="000000"/>
          <w:sz w:val="14"/>
          <w:szCs w:val="14"/>
        </w:rPr>
        <w:t xml:space="preserve">  </w:t>
      </w:r>
      <w:r w:rsidRPr="00EA20CC">
        <w:rPr>
          <w:color w:val="000000"/>
          <w:sz w:val="14"/>
          <w:szCs w:val="14"/>
        </w:rPr>
        <w:tab/>
      </w:r>
      <w:r w:rsidRPr="00EA20CC">
        <w:rPr>
          <w:color w:val="000000"/>
          <w:sz w:val="22"/>
          <w:szCs w:val="22"/>
        </w:rPr>
        <w:t>ничего не делать</w:t>
      </w:r>
    </w:p>
    <w:p w14:paraId="55B0992C" w14:textId="77777777" w:rsidR="00EA20CC" w:rsidRPr="00EA20CC" w:rsidRDefault="00EA20CC" w:rsidP="00EA20CC">
      <w:pPr>
        <w:spacing w:before="240" w:after="240"/>
        <w:ind w:left="360"/>
      </w:pPr>
      <w:r w:rsidRPr="00EA20CC">
        <w:rPr>
          <w:color w:val="000000"/>
          <w:sz w:val="22"/>
          <w:szCs w:val="22"/>
        </w:rPr>
        <w:t>6.  Метод принятия управленческих решений, который заключается в предоставлении каждому члену группы право высказывать самые различные идеи, — это ...</w:t>
      </w:r>
    </w:p>
    <w:p w14:paraId="72F0FF1A" w14:textId="77777777" w:rsidR="00EA20CC" w:rsidRPr="00EA20CC" w:rsidRDefault="00EA20CC" w:rsidP="00EA20CC">
      <w:pPr>
        <w:spacing w:before="240" w:after="240"/>
        <w:ind w:left="1080" w:hanging="360"/>
      </w:pPr>
      <w:r w:rsidRPr="00EA20CC">
        <w:rPr>
          <w:color w:val="000000"/>
          <w:sz w:val="22"/>
          <w:szCs w:val="22"/>
        </w:rPr>
        <w:t>1.</w:t>
      </w:r>
      <w:r w:rsidRPr="00EA20CC">
        <w:rPr>
          <w:color w:val="000000"/>
          <w:sz w:val="14"/>
          <w:szCs w:val="14"/>
        </w:rPr>
        <w:t xml:space="preserve">      </w:t>
      </w:r>
      <w:r w:rsidRPr="00EA20CC">
        <w:rPr>
          <w:color w:val="000000"/>
          <w:sz w:val="22"/>
          <w:szCs w:val="22"/>
        </w:rPr>
        <w:t>мозгового штурма</w:t>
      </w:r>
    </w:p>
    <w:p w14:paraId="22778BA6" w14:textId="77777777" w:rsidR="00EA20CC" w:rsidRPr="00EA20CC" w:rsidRDefault="00EA20CC" w:rsidP="00EA20CC">
      <w:pPr>
        <w:spacing w:before="240" w:after="240"/>
        <w:ind w:left="1080" w:hanging="360"/>
      </w:pPr>
      <w:r w:rsidRPr="00EA20CC">
        <w:rPr>
          <w:color w:val="000000"/>
          <w:sz w:val="22"/>
          <w:szCs w:val="22"/>
        </w:rPr>
        <w:t>2.</w:t>
      </w:r>
      <w:r w:rsidRPr="00EA20CC">
        <w:rPr>
          <w:color w:val="000000"/>
          <w:sz w:val="14"/>
          <w:szCs w:val="14"/>
        </w:rPr>
        <w:t xml:space="preserve">      </w:t>
      </w:r>
      <w:proofErr w:type="spellStart"/>
      <w:r w:rsidRPr="00EA20CC">
        <w:rPr>
          <w:color w:val="000000"/>
          <w:sz w:val="22"/>
          <w:szCs w:val="22"/>
        </w:rPr>
        <w:t>Дельфи</w:t>
      </w:r>
      <w:proofErr w:type="spellEnd"/>
    </w:p>
    <w:p w14:paraId="5F3514E0" w14:textId="77777777" w:rsidR="00EA20CC" w:rsidRPr="00EA20CC" w:rsidRDefault="00EA20CC" w:rsidP="00EA20CC">
      <w:pPr>
        <w:spacing w:before="240" w:after="240"/>
        <w:ind w:left="1080" w:hanging="360"/>
      </w:pPr>
      <w:r w:rsidRPr="00EA20CC">
        <w:rPr>
          <w:color w:val="000000"/>
          <w:sz w:val="22"/>
          <w:szCs w:val="22"/>
        </w:rPr>
        <w:t>3.</w:t>
      </w:r>
      <w:r w:rsidRPr="00EA20CC">
        <w:rPr>
          <w:color w:val="000000"/>
          <w:sz w:val="14"/>
          <w:szCs w:val="14"/>
        </w:rPr>
        <w:t xml:space="preserve">      </w:t>
      </w:r>
      <w:r w:rsidRPr="00EA20CC">
        <w:rPr>
          <w:color w:val="000000"/>
          <w:sz w:val="22"/>
          <w:szCs w:val="22"/>
        </w:rPr>
        <w:t>SWOT</w:t>
      </w:r>
    </w:p>
    <w:p w14:paraId="126ED0B6" w14:textId="77777777" w:rsidR="00EA20CC" w:rsidRPr="00EA20CC" w:rsidRDefault="00EA20CC" w:rsidP="00EA20CC">
      <w:pPr>
        <w:spacing w:before="240" w:after="240"/>
        <w:ind w:left="1080" w:hanging="360"/>
      </w:pPr>
      <w:r w:rsidRPr="00EA20CC">
        <w:rPr>
          <w:color w:val="000000"/>
          <w:sz w:val="22"/>
          <w:szCs w:val="22"/>
        </w:rPr>
        <w:t>4.</w:t>
      </w:r>
      <w:r w:rsidRPr="00EA20CC">
        <w:rPr>
          <w:color w:val="000000"/>
          <w:sz w:val="14"/>
          <w:szCs w:val="14"/>
        </w:rPr>
        <w:t xml:space="preserve">      </w:t>
      </w:r>
      <w:r w:rsidRPr="00EA20CC">
        <w:rPr>
          <w:color w:val="000000"/>
          <w:sz w:val="22"/>
          <w:szCs w:val="22"/>
        </w:rPr>
        <w:t>оперативный</w:t>
      </w:r>
    </w:p>
    <w:p w14:paraId="404988D8" w14:textId="77777777" w:rsidR="00EA20CC" w:rsidRPr="00EA20CC" w:rsidRDefault="00EA20CC" w:rsidP="00EA20CC">
      <w:pPr>
        <w:spacing w:before="240" w:after="240"/>
        <w:ind w:left="1080" w:hanging="360"/>
      </w:pPr>
      <w:r w:rsidRPr="00EA20CC">
        <w:rPr>
          <w:color w:val="000000"/>
          <w:sz w:val="22"/>
          <w:szCs w:val="22"/>
        </w:rPr>
        <w:t>5.</w:t>
      </w:r>
      <w:r w:rsidRPr="00EA20CC">
        <w:rPr>
          <w:color w:val="000000"/>
          <w:sz w:val="14"/>
          <w:szCs w:val="14"/>
        </w:rPr>
        <w:t xml:space="preserve">      </w:t>
      </w:r>
      <w:r w:rsidRPr="00EA20CC">
        <w:rPr>
          <w:color w:val="000000"/>
          <w:sz w:val="22"/>
          <w:szCs w:val="22"/>
        </w:rPr>
        <w:t>групповой</w:t>
      </w:r>
    </w:p>
    <w:p w14:paraId="60139F2F" w14:textId="77777777" w:rsidR="00EA20CC" w:rsidRPr="00EA20CC" w:rsidRDefault="00EA20CC" w:rsidP="00EA20CC">
      <w:pPr>
        <w:spacing w:before="240" w:after="240"/>
        <w:ind w:left="360"/>
      </w:pPr>
      <w:r w:rsidRPr="00EA20CC">
        <w:rPr>
          <w:color w:val="000000"/>
          <w:sz w:val="22"/>
          <w:szCs w:val="22"/>
        </w:rPr>
        <w:t xml:space="preserve">7. Стратегия дифференциации (по </w:t>
      </w:r>
      <w:proofErr w:type="spellStart"/>
      <w:r w:rsidRPr="00EA20CC">
        <w:rPr>
          <w:color w:val="000000"/>
          <w:sz w:val="22"/>
          <w:szCs w:val="22"/>
        </w:rPr>
        <w:t>М.Портеру</w:t>
      </w:r>
      <w:proofErr w:type="spellEnd"/>
      <w:r w:rsidRPr="00EA20CC">
        <w:rPr>
          <w:color w:val="000000"/>
          <w:sz w:val="22"/>
          <w:szCs w:val="22"/>
        </w:rPr>
        <w:t>), — это …</w:t>
      </w:r>
    </w:p>
    <w:p w14:paraId="6BCEAA4F" w14:textId="77777777" w:rsidR="00EA20CC" w:rsidRPr="00EA20CC" w:rsidRDefault="00EA20CC" w:rsidP="00EA20CC">
      <w:pPr>
        <w:spacing w:before="240" w:after="240"/>
        <w:ind w:left="1080" w:hanging="360"/>
      </w:pPr>
      <w:r w:rsidRPr="00EA20CC">
        <w:rPr>
          <w:color w:val="000000"/>
          <w:sz w:val="22"/>
          <w:szCs w:val="22"/>
        </w:rPr>
        <w:t>1.</w:t>
      </w:r>
      <w:r w:rsidRPr="00EA20CC">
        <w:rPr>
          <w:color w:val="000000"/>
          <w:sz w:val="14"/>
          <w:szCs w:val="14"/>
        </w:rPr>
        <w:t xml:space="preserve">      </w:t>
      </w:r>
      <w:r w:rsidRPr="00EA20CC">
        <w:rPr>
          <w:color w:val="000000"/>
          <w:sz w:val="22"/>
          <w:szCs w:val="22"/>
        </w:rPr>
        <w:t>создание уникального товара в отрасли</w:t>
      </w:r>
    </w:p>
    <w:p w14:paraId="7268898A" w14:textId="77777777" w:rsidR="00EA20CC" w:rsidRPr="00EA20CC" w:rsidRDefault="00EA20CC" w:rsidP="00EA20CC">
      <w:pPr>
        <w:spacing w:before="240" w:after="240"/>
        <w:ind w:left="1080" w:hanging="360"/>
      </w:pPr>
      <w:r w:rsidRPr="00EA20CC">
        <w:rPr>
          <w:color w:val="000000"/>
          <w:sz w:val="22"/>
          <w:szCs w:val="22"/>
        </w:rPr>
        <w:t>2.</w:t>
      </w:r>
      <w:r w:rsidRPr="00EA20CC">
        <w:rPr>
          <w:color w:val="000000"/>
          <w:sz w:val="14"/>
          <w:szCs w:val="14"/>
        </w:rPr>
        <w:t xml:space="preserve">      </w:t>
      </w:r>
      <w:r w:rsidRPr="00EA20CC">
        <w:rPr>
          <w:color w:val="000000"/>
          <w:sz w:val="22"/>
          <w:szCs w:val="22"/>
        </w:rPr>
        <w:t>сосредоточение всех усилий компании на определенной узкой группе потребителей</w:t>
      </w:r>
    </w:p>
    <w:p w14:paraId="2F716241" w14:textId="77777777" w:rsidR="00EA20CC" w:rsidRPr="00EA20CC" w:rsidRDefault="00EA20CC" w:rsidP="00EA20CC">
      <w:pPr>
        <w:spacing w:before="240" w:after="240"/>
        <w:ind w:left="1080" w:hanging="360"/>
      </w:pPr>
      <w:r w:rsidRPr="00EA20CC">
        <w:rPr>
          <w:color w:val="000000"/>
          <w:sz w:val="22"/>
          <w:szCs w:val="22"/>
        </w:rPr>
        <w:t>3.</w:t>
      </w:r>
      <w:r w:rsidRPr="00EA20CC">
        <w:rPr>
          <w:color w:val="000000"/>
          <w:sz w:val="14"/>
          <w:szCs w:val="14"/>
        </w:rPr>
        <w:t xml:space="preserve">      </w:t>
      </w:r>
      <w:r w:rsidRPr="00EA20CC">
        <w:rPr>
          <w:color w:val="000000"/>
          <w:sz w:val="22"/>
          <w:szCs w:val="22"/>
        </w:rPr>
        <w:t>возможность компании достигать самого низкого уровня затрат</w:t>
      </w:r>
    </w:p>
    <w:p w14:paraId="2BD3197A" w14:textId="77777777" w:rsidR="00EA20CC" w:rsidRPr="00EA20CC" w:rsidRDefault="00EA20CC" w:rsidP="00EA20CC">
      <w:pPr>
        <w:spacing w:before="240" w:after="240"/>
        <w:ind w:left="1080" w:hanging="360"/>
      </w:pPr>
      <w:r w:rsidRPr="00EA20CC">
        <w:rPr>
          <w:color w:val="000000"/>
          <w:sz w:val="22"/>
          <w:szCs w:val="22"/>
        </w:rPr>
        <w:t>4.</w:t>
      </w:r>
      <w:r w:rsidRPr="00EA20CC">
        <w:rPr>
          <w:color w:val="000000"/>
          <w:sz w:val="14"/>
          <w:szCs w:val="14"/>
        </w:rPr>
        <w:t xml:space="preserve">      </w:t>
      </w:r>
      <w:r w:rsidRPr="00EA20CC">
        <w:rPr>
          <w:color w:val="000000"/>
          <w:sz w:val="22"/>
          <w:szCs w:val="22"/>
        </w:rPr>
        <w:t>производство инновационного продукта</w:t>
      </w:r>
    </w:p>
    <w:p w14:paraId="5C852A32" w14:textId="77777777" w:rsidR="00EA20CC" w:rsidRPr="00EA20CC" w:rsidRDefault="00EA20CC" w:rsidP="00EA20CC">
      <w:pPr>
        <w:spacing w:before="240" w:after="240"/>
        <w:ind w:left="1080" w:hanging="360"/>
      </w:pPr>
      <w:r w:rsidRPr="00EA20CC">
        <w:rPr>
          <w:color w:val="000000"/>
          <w:sz w:val="22"/>
          <w:szCs w:val="22"/>
        </w:rPr>
        <w:t>5.</w:t>
      </w:r>
      <w:r w:rsidRPr="00EA20CC">
        <w:rPr>
          <w:color w:val="000000"/>
          <w:sz w:val="14"/>
          <w:szCs w:val="14"/>
        </w:rPr>
        <w:t xml:space="preserve">      </w:t>
      </w:r>
      <w:r w:rsidRPr="00EA20CC">
        <w:rPr>
          <w:color w:val="000000"/>
          <w:sz w:val="22"/>
          <w:szCs w:val="22"/>
        </w:rPr>
        <w:t>массовое производство продукта низкого качества</w:t>
      </w:r>
    </w:p>
    <w:p w14:paraId="7BB0A7F0" w14:textId="77777777" w:rsidR="00EA20CC" w:rsidRPr="00EA20CC" w:rsidRDefault="00EA20CC" w:rsidP="00EA20CC">
      <w:pPr>
        <w:spacing w:before="240" w:after="240"/>
        <w:ind w:left="360"/>
      </w:pPr>
      <w:r w:rsidRPr="00EA20CC">
        <w:rPr>
          <w:color w:val="000000"/>
          <w:sz w:val="22"/>
          <w:szCs w:val="22"/>
        </w:rPr>
        <w:t xml:space="preserve">8. Вертикальная линия матрицы </w:t>
      </w:r>
      <w:proofErr w:type="spellStart"/>
      <w:r w:rsidRPr="00EA20CC">
        <w:rPr>
          <w:color w:val="000000"/>
          <w:sz w:val="22"/>
          <w:szCs w:val="22"/>
        </w:rPr>
        <w:t>Boston</w:t>
      </w:r>
      <w:proofErr w:type="spellEnd"/>
      <w:r w:rsidRPr="00EA20CC">
        <w:rPr>
          <w:color w:val="000000"/>
          <w:sz w:val="22"/>
          <w:szCs w:val="22"/>
        </w:rPr>
        <w:t xml:space="preserve"> </w:t>
      </w:r>
      <w:proofErr w:type="spellStart"/>
      <w:r w:rsidRPr="00EA20CC">
        <w:rPr>
          <w:color w:val="000000"/>
          <w:sz w:val="22"/>
          <w:szCs w:val="22"/>
        </w:rPr>
        <w:t>Consulting</w:t>
      </w:r>
      <w:proofErr w:type="spellEnd"/>
      <w:r w:rsidRPr="00EA20CC">
        <w:rPr>
          <w:color w:val="000000"/>
          <w:sz w:val="22"/>
          <w:szCs w:val="22"/>
        </w:rPr>
        <w:t xml:space="preserve"> </w:t>
      </w:r>
      <w:proofErr w:type="spellStart"/>
      <w:r w:rsidRPr="00EA20CC">
        <w:rPr>
          <w:color w:val="000000"/>
          <w:sz w:val="22"/>
          <w:szCs w:val="22"/>
        </w:rPr>
        <w:t>Group</w:t>
      </w:r>
      <w:proofErr w:type="spellEnd"/>
      <w:r w:rsidRPr="00EA20CC">
        <w:rPr>
          <w:color w:val="000000"/>
          <w:sz w:val="22"/>
          <w:szCs w:val="22"/>
        </w:rPr>
        <w:t xml:space="preserve"> характеризует …</w:t>
      </w:r>
    </w:p>
    <w:p w14:paraId="432791FB" w14:textId="77777777" w:rsidR="00EA20CC" w:rsidRPr="00EA20CC" w:rsidRDefault="00EA20CC" w:rsidP="00EA20CC">
      <w:pPr>
        <w:spacing w:before="240" w:after="240"/>
        <w:ind w:left="1080" w:hanging="360"/>
      </w:pPr>
      <w:r w:rsidRPr="00EA20CC">
        <w:rPr>
          <w:color w:val="000000"/>
          <w:sz w:val="22"/>
          <w:szCs w:val="22"/>
        </w:rPr>
        <w:t>1.</w:t>
      </w:r>
      <w:r w:rsidRPr="00EA20CC">
        <w:rPr>
          <w:color w:val="000000"/>
          <w:sz w:val="14"/>
          <w:szCs w:val="14"/>
        </w:rPr>
        <w:t xml:space="preserve">      </w:t>
      </w:r>
      <w:r w:rsidRPr="00EA20CC">
        <w:rPr>
          <w:color w:val="000000"/>
          <w:sz w:val="22"/>
          <w:szCs w:val="22"/>
        </w:rPr>
        <w:t>относительную долю рынка</w:t>
      </w:r>
    </w:p>
    <w:p w14:paraId="60182452" w14:textId="77777777" w:rsidR="00EA20CC" w:rsidRPr="00EA20CC" w:rsidRDefault="00EA20CC" w:rsidP="00EA20CC">
      <w:pPr>
        <w:spacing w:before="240" w:after="240"/>
        <w:ind w:left="1080" w:hanging="360"/>
      </w:pPr>
      <w:r w:rsidRPr="00EA20CC">
        <w:rPr>
          <w:color w:val="000000"/>
          <w:sz w:val="22"/>
          <w:szCs w:val="22"/>
        </w:rPr>
        <w:t>2.</w:t>
      </w:r>
      <w:r w:rsidRPr="00EA20CC">
        <w:rPr>
          <w:color w:val="000000"/>
          <w:sz w:val="14"/>
          <w:szCs w:val="14"/>
        </w:rPr>
        <w:t xml:space="preserve">      </w:t>
      </w:r>
      <w:r w:rsidRPr="00EA20CC">
        <w:rPr>
          <w:color w:val="000000"/>
          <w:sz w:val="22"/>
          <w:szCs w:val="22"/>
        </w:rPr>
        <w:t>темп роста рынка</w:t>
      </w:r>
    </w:p>
    <w:p w14:paraId="19364B56" w14:textId="77777777" w:rsidR="00EA20CC" w:rsidRPr="00EA20CC" w:rsidRDefault="00EA20CC" w:rsidP="00EA20CC">
      <w:pPr>
        <w:spacing w:before="240" w:after="240"/>
        <w:ind w:left="1080" w:hanging="360"/>
      </w:pPr>
      <w:r w:rsidRPr="00EA20CC">
        <w:rPr>
          <w:color w:val="000000"/>
          <w:sz w:val="22"/>
          <w:szCs w:val="22"/>
        </w:rPr>
        <w:t>3.</w:t>
      </w:r>
      <w:r w:rsidRPr="00EA20CC">
        <w:rPr>
          <w:color w:val="000000"/>
          <w:sz w:val="14"/>
          <w:szCs w:val="14"/>
        </w:rPr>
        <w:t xml:space="preserve">      </w:t>
      </w:r>
      <w:r w:rsidRPr="00EA20CC">
        <w:rPr>
          <w:color w:val="000000"/>
          <w:sz w:val="22"/>
          <w:szCs w:val="22"/>
        </w:rPr>
        <w:t>темп роста прибыли</w:t>
      </w:r>
    </w:p>
    <w:p w14:paraId="52F4EB26" w14:textId="77777777" w:rsidR="00EA20CC" w:rsidRPr="00EA20CC" w:rsidRDefault="00EA20CC" w:rsidP="00EA20CC">
      <w:pPr>
        <w:spacing w:before="240" w:after="240"/>
        <w:ind w:left="1080" w:hanging="360"/>
      </w:pPr>
      <w:r w:rsidRPr="00EA20CC">
        <w:rPr>
          <w:color w:val="000000"/>
          <w:sz w:val="22"/>
          <w:szCs w:val="22"/>
        </w:rPr>
        <w:t>4.</w:t>
      </w:r>
      <w:r w:rsidRPr="00EA20CC">
        <w:rPr>
          <w:color w:val="000000"/>
          <w:sz w:val="14"/>
          <w:szCs w:val="14"/>
        </w:rPr>
        <w:t xml:space="preserve">      </w:t>
      </w:r>
      <w:r w:rsidRPr="00EA20CC">
        <w:rPr>
          <w:color w:val="000000"/>
          <w:sz w:val="22"/>
          <w:szCs w:val="22"/>
        </w:rPr>
        <w:t>рентабельность бизнес-единицы</w:t>
      </w:r>
    </w:p>
    <w:p w14:paraId="18EDE088" w14:textId="77777777" w:rsidR="00EA20CC" w:rsidRPr="00EA20CC" w:rsidRDefault="00EA20CC" w:rsidP="00EA20CC">
      <w:pPr>
        <w:spacing w:before="240" w:after="240"/>
        <w:ind w:left="1080" w:hanging="360"/>
      </w:pPr>
      <w:r w:rsidRPr="00EA20CC">
        <w:rPr>
          <w:color w:val="000000"/>
          <w:sz w:val="22"/>
          <w:szCs w:val="22"/>
        </w:rPr>
        <w:t>5.</w:t>
      </w:r>
      <w:r w:rsidRPr="00EA20CC">
        <w:rPr>
          <w:color w:val="000000"/>
          <w:sz w:val="14"/>
          <w:szCs w:val="14"/>
        </w:rPr>
        <w:t xml:space="preserve">      </w:t>
      </w:r>
      <w:r w:rsidRPr="00EA20CC">
        <w:rPr>
          <w:color w:val="000000"/>
          <w:sz w:val="22"/>
          <w:szCs w:val="22"/>
        </w:rPr>
        <w:t>уровень конкурентоспособности товара</w:t>
      </w:r>
    </w:p>
    <w:p w14:paraId="78CB7F12" w14:textId="77777777" w:rsidR="00EA20CC" w:rsidRPr="00EA20CC" w:rsidRDefault="00EA20CC" w:rsidP="00EA20CC">
      <w:pPr>
        <w:spacing w:before="240" w:after="240"/>
        <w:ind w:left="360"/>
      </w:pPr>
      <w:r w:rsidRPr="00EA20CC">
        <w:rPr>
          <w:color w:val="000000"/>
          <w:sz w:val="22"/>
          <w:szCs w:val="22"/>
        </w:rPr>
        <w:t xml:space="preserve">9. Элемент модели «5П» </w:t>
      </w:r>
      <w:proofErr w:type="spellStart"/>
      <w:r w:rsidRPr="00EA20CC">
        <w:rPr>
          <w:color w:val="000000"/>
          <w:sz w:val="22"/>
          <w:szCs w:val="22"/>
        </w:rPr>
        <w:t>Г.Минцберга</w:t>
      </w:r>
      <w:proofErr w:type="spellEnd"/>
      <w:r w:rsidRPr="00EA20CC">
        <w:rPr>
          <w:color w:val="000000"/>
          <w:sz w:val="22"/>
          <w:szCs w:val="22"/>
        </w:rPr>
        <w:t>, который представляет себя как некий вид сознательно и намеренно разработанной последовательности действий, которой придерживаются в конкретной ситуации, — это …</w:t>
      </w:r>
    </w:p>
    <w:p w14:paraId="31D6C230" w14:textId="77777777" w:rsidR="00EA20CC" w:rsidRPr="00EA20CC" w:rsidRDefault="00EA20CC" w:rsidP="00EA20CC">
      <w:pPr>
        <w:spacing w:before="240" w:after="240"/>
        <w:ind w:left="1080" w:hanging="360"/>
      </w:pPr>
      <w:r w:rsidRPr="00EA20CC">
        <w:rPr>
          <w:color w:val="000000"/>
          <w:sz w:val="22"/>
          <w:szCs w:val="22"/>
        </w:rPr>
        <w:t>1.</w:t>
      </w:r>
      <w:r w:rsidRPr="00EA20CC">
        <w:rPr>
          <w:color w:val="000000"/>
          <w:sz w:val="14"/>
          <w:szCs w:val="14"/>
        </w:rPr>
        <w:t xml:space="preserve">      </w:t>
      </w:r>
      <w:r w:rsidRPr="00EA20CC">
        <w:rPr>
          <w:color w:val="000000"/>
          <w:sz w:val="22"/>
          <w:szCs w:val="22"/>
        </w:rPr>
        <w:t>план</w:t>
      </w:r>
    </w:p>
    <w:p w14:paraId="16E46D9A" w14:textId="77777777" w:rsidR="00EA20CC" w:rsidRPr="00EA20CC" w:rsidRDefault="00EA20CC" w:rsidP="00EA20CC">
      <w:pPr>
        <w:spacing w:before="240" w:after="240"/>
        <w:ind w:left="1080" w:hanging="360"/>
      </w:pPr>
      <w:r w:rsidRPr="00EA20CC">
        <w:rPr>
          <w:color w:val="000000"/>
          <w:sz w:val="22"/>
          <w:szCs w:val="22"/>
        </w:rPr>
        <w:lastRenderedPageBreak/>
        <w:t>2.</w:t>
      </w:r>
      <w:r w:rsidRPr="00EA20CC">
        <w:rPr>
          <w:color w:val="000000"/>
          <w:sz w:val="14"/>
          <w:szCs w:val="14"/>
        </w:rPr>
        <w:t xml:space="preserve">      </w:t>
      </w:r>
      <w:r w:rsidRPr="00EA20CC">
        <w:rPr>
          <w:color w:val="000000"/>
          <w:sz w:val="22"/>
          <w:szCs w:val="22"/>
        </w:rPr>
        <w:t>паттерн</w:t>
      </w:r>
    </w:p>
    <w:p w14:paraId="544D6F55" w14:textId="77777777" w:rsidR="00EA20CC" w:rsidRPr="00EA20CC" w:rsidRDefault="00EA20CC" w:rsidP="00EA20CC">
      <w:pPr>
        <w:spacing w:before="240" w:after="240"/>
        <w:ind w:left="1080" w:hanging="360"/>
      </w:pPr>
      <w:r w:rsidRPr="00EA20CC">
        <w:rPr>
          <w:color w:val="000000"/>
          <w:sz w:val="22"/>
          <w:szCs w:val="22"/>
        </w:rPr>
        <w:t>3.</w:t>
      </w:r>
      <w:r w:rsidRPr="00EA20CC">
        <w:rPr>
          <w:color w:val="000000"/>
          <w:sz w:val="14"/>
          <w:szCs w:val="14"/>
        </w:rPr>
        <w:t xml:space="preserve">      </w:t>
      </w:r>
      <w:r w:rsidRPr="00EA20CC">
        <w:rPr>
          <w:color w:val="000000"/>
          <w:sz w:val="22"/>
          <w:szCs w:val="22"/>
        </w:rPr>
        <w:t>прием</w:t>
      </w:r>
    </w:p>
    <w:p w14:paraId="39B4E72C" w14:textId="77777777" w:rsidR="00EA20CC" w:rsidRPr="00EA20CC" w:rsidRDefault="00EA20CC" w:rsidP="00EA20CC">
      <w:pPr>
        <w:spacing w:before="240" w:after="240"/>
        <w:ind w:left="1080" w:hanging="360"/>
      </w:pPr>
      <w:r w:rsidRPr="00EA20CC">
        <w:rPr>
          <w:color w:val="000000"/>
          <w:sz w:val="22"/>
          <w:szCs w:val="22"/>
        </w:rPr>
        <w:t>4.</w:t>
      </w:r>
      <w:r w:rsidRPr="00EA20CC">
        <w:rPr>
          <w:color w:val="000000"/>
          <w:sz w:val="14"/>
          <w:szCs w:val="14"/>
        </w:rPr>
        <w:t xml:space="preserve">      </w:t>
      </w:r>
      <w:r w:rsidRPr="00EA20CC">
        <w:rPr>
          <w:color w:val="000000"/>
          <w:sz w:val="22"/>
          <w:szCs w:val="22"/>
        </w:rPr>
        <w:t>позиция</w:t>
      </w:r>
    </w:p>
    <w:p w14:paraId="6C154DE9" w14:textId="77777777" w:rsidR="00EA20CC" w:rsidRPr="00EA20CC" w:rsidRDefault="00EA20CC" w:rsidP="00EA20CC">
      <w:pPr>
        <w:spacing w:before="240" w:after="240"/>
        <w:ind w:left="1080" w:hanging="360"/>
      </w:pPr>
      <w:r w:rsidRPr="00EA20CC">
        <w:rPr>
          <w:color w:val="000000"/>
          <w:sz w:val="22"/>
          <w:szCs w:val="22"/>
        </w:rPr>
        <w:t>5.</w:t>
      </w:r>
      <w:r w:rsidRPr="00EA20CC">
        <w:rPr>
          <w:color w:val="000000"/>
          <w:sz w:val="14"/>
          <w:szCs w:val="14"/>
        </w:rPr>
        <w:t xml:space="preserve">      </w:t>
      </w:r>
      <w:r w:rsidRPr="00EA20CC">
        <w:rPr>
          <w:color w:val="000000"/>
          <w:sz w:val="22"/>
          <w:szCs w:val="22"/>
        </w:rPr>
        <w:t>перспектива</w:t>
      </w:r>
    </w:p>
    <w:p w14:paraId="085AD610" w14:textId="77777777" w:rsidR="00EA20CC" w:rsidRPr="00EA20CC" w:rsidRDefault="00EA20CC" w:rsidP="00EA20CC">
      <w:pPr>
        <w:spacing w:before="240" w:after="240"/>
        <w:ind w:left="360"/>
      </w:pPr>
      <w:r w:rsidRPr="00EA20CC">
        <w:rPr>
          <w:color w:val="000000"/>
          <w:sz w:val="22"/>
          <w:szCs w:val="22"/>
        </w:rPr>
        <w:t xml:space="preserve">10. Стратегия (в соответствии с матрицей </w:t>
      </w:r>
      <w:proofErr w:type="spellStart"/>
      <w:r w:rsidRPr="00EA20CC">
        <w:rPr>
          <w:color w:val="000000"/>
          <w:sz w:val="22"/>
          <w:szCs w:val="22"/>
        </w:rPr>
        <w:t>И.Ансоффа</w:t>
      </w:r>
      <w:proofErr w:type="spellEnd"/>
      <w:r w:rsidRPr="00EA20CC">
        <w:rPr>
          <w:color w:val="000000"/>
          <w:sz w:val="22"/>
          <w:szCs w:val="22"/>
        </w:rPr>
        <w:t>) предполагающая, усиление позиций компании на существующем рынке с имеющимся продуктом, — это …</w:t>
      </w:r>
    </w:p>
    <w:p w14:paraId="1FD2E561" w14:textId="77777777" w:rsidR="00EA20CC" w:rsidRPr="00EA20CC" w:rsidRDefault="00EA20CC" w:rsidP="00EA20CC">
      <w:pPr>
        <w:spacing w:before="240" w:after="240"/>
        <w:ind w:left="1080" w:hanging="360"/>
      </w:pPr>
      <w:r w:rsidRPr="00EA20CC">
        <w:rPr>
          <w:color w:val="000000"/>
          <w:sz w:val="22"/>
          <w:szCs w:val="22"/>
        </w:rPr>
        <w:t>1.</w:t>
      </w:r>
      <w:r w:rsidRPr="00EA20CC">
        <w:rPr>
          <w:color w:val="000000"/>
          <w:sz w:val="14"/>
          <w:szCs w:val="14"/>
        </w:rPr>
        <w:t xml:space="preserve">      </w:t>
      </w:r>
      <w:r w:rsidRPr="00EA20CC">
        <w:rPr>
          <w:color w:val="000000"/>
          <w:sz w:val="22"/>
          <w:szCs w:val="22"/>
        </w:rPr>
        <w:t>проникновение на рынок</w:t>
      </w:r>
    </w:p>
    <w:p w14:paraId="78B66B3D" w14:textId="77777777" w:rsidR="00EA20CC" w:rsidRPr="00EA20CC" w:rsidRDefault="00EA20CC" w:rsidP="00EA20CC">
      <w:pPr>
        <w:spacing w:before="240" w:after="240"/>
        <w:ind w:left="1080" w:hanging="360"/>
      </w:pPr>
      <w:r w:rsidRPr="00EA20CC">
        <w:rPr>
          <w:color w:val="000000"/>
          <w:sz w:val="22"/>
          <w:szCs w:val="22"/>
        </w:rPr>
        <w:t>2.</w:t>
      </w:r>
      <w:r w:rsidRPr="00EA20CC">
        <w:rPr>
          <w:color w:val="000000"/>
          <w:sz w:val="14"/>
          <w:szCs w:val="14"/>
        </w:rPr>
        <w:t xml:space="preserve">      </w:t>
      </w:r>
      <w:r w:rsidRPr="00EA20CC">
        <w:rPr>
          <w:color w:val="000000"/>
          <w:sz w:val="22"/>
          <w:szCs w:val="22"/>
        </w:rPr>
        <w:t>развитие рынка</w:t>
      </w:r>
    </w:p>
    <w:p w14:paraId="093CFB6C" w14:textId="77777777" w:rsidR="00EA20CC" w:rsidRPr="00EA20CC" w:rsidRDefault="00EA20CC" w:rsidP="00EA20CC">
      <w:pPr>
        <w:spacing w:before="240" w:after="240"/>
        <w:ind w:left="1080" w:hanging="360"/>
      </w:pPr>
      <w:r w:rsidRPr="00EA20CC">
        <w:rPr>
          <w:color w:val="000000"/>
          <w:sz w:val="22"/>
          <w:szCs w:val="22"/>
        </w:rPr>
        <w:t>3.</w:t>
      </w:r>
      <w:r w:rsidRPr="00EA20CC">
        <w:rPr>
          <w:color w:val="000000"/>
          <w:sz w:val="14"/>
          <w:szCs w:val="14"/>
        </w:rPr>
        <w:t xml:space="preserve">      </w:t>
      </w:r>
      <w:r w:rsidRPr="00EA20CC">
        <w:rPr>
          <w:color w:val="000000"/>
          <w:sz w:val="22"/>
          <w:szCs w:val="22"/>
        </w:rPr>
        <w:t>диверсификация</w:t>
      </w:r>
    </w:p>
    <w:p w14:paraId="0386263F" w14:textId="77777777" w:rsidR="00EA20CC" w:rsidRPr="00EA20CC" w:rsidRDefault="00EA20CC" w:rsidP="00EA20CC">
      <w:pPr>
        <w:spacing w:before="240" w:after="240"/>
        <w:ind w:left="1080" w:hanging="360"/>
      </w:pPr>
      <w:r w:rsidRPr="00EA20CC">
        <w:rPr>
          <w:color w:val="000000"/>
          <w:sz w:val="22"/>
          <w:szCs w:val="22"/>
        </w:rPr>
        <w:t>4.</w:t>
      </w:r>
      <w:r w:rsidRPr="00EA20CC">
        <w:rPr>
          <w:color w:val="000000"/>
          <w:sz w:val="14"/>
          <w:szCs w:val="14"/>
        </w:rPr>
        <w:t xml:space="preserve">      </w:t>
      </w:r>
      <w:r w:rsidRPr="00EA20CC">
        <w:rPr>
          <w:color w:val="000000"/>
          <w:sz w:val="22"/>
          <w:szCs w:val="22"/>
        </w:rPr>
        <w:t>экспансия</w:t>
      </w:r>
    </w:p>
    <w:p w14:paraId="4C75E15A" w14:textId="77777777" w:rsidR="00EA20CC" w:rsidRPr="00EA20CC" w:rsidRDefault="00EA20CC" w:rsidP="00EA20CC">
      <w:pPr>
        <w:spacing w:before="240" w:after="240"/>
        <w:ind w:left="1080" w:hanging="360"/>
      </w:pPr>
      <w:r w:rsidRPr="00EA20CC">
        <w:rPr>
          <w:color w:val="000000"/>
          <w:sz w:val="22"/>
          <w:szCs w:val="22"/>
        </w:rPr>
        <w:t>5.</w:t>
      </w:r>
      <w:r w:rsidRPr="00EA20CC">
        <w:rPr>
          <w:color w:val="000000"/>
          <w:sz w:val="14"/>
          <w:szCs w:val="14"/>
        </w:rPr>
        <w:t xml:space="preserve">      </w:t>
      </w:r>
      <w:r w:rsidRPr="00EA20CC">
        <w:rPr>
          <w:color w:val="000000"/>
          <w:sz w:val="22"/>
          <w:szCs w:val="22"/>
        </w:rPr>
        <w:t>сегментация</w:t>
      </w:r>
    </w:p>
    <w:p w14:paraId="615328D0" w14:textId="77777777" w:rsidR="00EA20CC" w:rsidRPr="00EA20CC" w:rsidRDefault="00EA20CC" w:rsidP="00EA20CC">
      <w:pPr>
        <w:spacing w:before="240" w:after="240"/>
        <w:ind w:left="360"/>
        <w:jc w:val="both"/>
      </w:pPr>
      <w:r w:rsidRPr="00EA20CC">
        <w:rPr>
          <w:color w:val="000000"/>
          <w:sz w:val="22"/>
          <w:szCs w:val="22"/>
        </w:rPr>
        <w:t xml:space="preserve">11. Структурная часть продуктового предложения </w:t>
      </w:r>
      <w:proofErr w:type="spellStart"/>
      <w:r w:rsidRPr="00EA20CC">
        <w:rPr>
          <w:color w:val="000000"/>
          <w:sz w:val="22"/>
          <w:szCs w:val="22"/>
        </w:rPr>
        <w:t>Value</w:t>
      </w:r>
      <w:proofErr w:type="spellEnd"/>
      <w:r w:rsidRPr="00EA20CC">
        <w:rPr>
          <w:color w:val="000000"/>
          <w:sz w:val="22"/>
          <w:szCs w:val="22"/>
        </w:rPr>
        <w:t xml:space="preserve"> </w:t>
      </w:r>
      <w:proofErr w:type="spellStart"/>
      <w:r w:rsidRPr="00EA20CC">
        <w:rPr>
          <w:color w:val="000000"/>
          <w:sz w:val="22"/>
          <w:szCs w:val="22"/>
        </w:rPr>
        <w:t>Proposition</w:t>
      </w:r>
      <w:proofErr w:type="spellEnd"/>
      <w:r w:rsidRPr="00EA20CC">
        <w:rPr>
          <w:color w:val="000000"/>
          <w:sz w:val="22"/>
          <w:szCs w:val="22"/>
        </w:rPr>
        <w:t xml:space="preserve"> </w:t>
      </w:r>
      <w:proofErr w:type="spellStart"/>
      <w:r w:rsidRPr="00EA20CC">
        <w:rPr>
          <w:color w:val="000000"/>
          <w:sz w:val="22"/>
          <w:szCs w:val="22"/>
        </w:rPr>
        <w:t>Canvas</w:t>
      </w:r>
      <w:proofErr w:type="spellEnd"/>
      <w:r w:rsidRPr="00EA20CC">
        <w:rPr>
          <w:color w:val="000000"/>
          <w:sz w:val="22"/>
          <w:szCs w:val="22"/>
        </w:rPr>
        <w:t xml:space="preserve"> (по </w:t>
      </w:r>
      <w:proofErr w:type="spellStart"/>
      <w:r w:rsidRPr="00EA20CC">
        <w:rPr>
          <w:color w:val="000000"/>
          <w:sz w:val="22"/>
          <w:szCs w:val="22"/>
        </w:rPr>
        <w:t>А.Остервальдеру</w:t>
      </w:r>
      <w:proofErr w:type="spellEnd"/>
      <w:r w:rsidRPr="00EA20CC">
        <w:rPr>
          <w:color w:val="000000"/>
          <w:sz w:val="22"/>
          <w:szCs w:val="22"/>
        </w:rPr>
        <w:t>), характеризующая дополнительные опции и преференции, которая компания намерена предложить своим потребителям от использования продукта, — это …</w:t>
      </w:r>
    </w:p>
    <w:p w14:paraId="4E519BB6" w14:textId="77777777" w:rsidR="00EA20CC" w:rsidRPr="00EA20CC" w:rsidRDefault="00EA20CC" w:rsidP="00EA20CC">
      <w:pPr>
        <w:spacing w:before="240" w:after="240"/>
        <w:ind w:left="1080" w:hanging="360"/>
        <w:jc w:val="both"/>
        <w:rPr>
          <w:lang w:val="en-US"/>
        </w:rPr>
      </w:pPr>
      <w:r w:rsidRPr="00EA20CC">
        <w:rPr>
          <w:color w:val="000000"/>
          <w:sz w:val="22"/>
          <w:szCs w:val="22"/>
          <w:lang w:val="en-US"/>
        </w:rPr>
        <w:t>1.</w:t>
      </w:r>
      <w:r w:rsidRPr="00EA20CC">
        <w:rPr>
          <w:color w:val="000000"/>
          <w:sz w:val="14"/>
          <w:szCs w:val="14"/>
          <w:lang w:val="en-US"/>
        </w:rPr>
        <w:t xml:space="preserve">  </w:t>
      </w:r>
      <w:r w:rsidRPr="00EA20CC">
        <w:rPr>
          <w:color w:val="000000"/>
          <w:sz w:val="14"/>
          <w:szCs w:val="14"/>
          <w:lang w:val="en-US"/>
        </w:rPr>
        <w:tab/>
      </w:r>
      <w:proofErr w:type="gramStart"/>
      <w:r w:rsidRPr="00EA20CC">
        <w:rPr>
          <w:color w:val="000000"/>
          <w:sz w:val="22"/>
          <w:szCs w:val="22"/>
          <w:lang w:val="en-US"/>
        </w:rPr>
        <w:t>gain</w:t>
      </w:r>
      <w:proofErr w:type="gramEnd"/>
      <w:r w:rsidRPr="00EA20CC">
        <w:rPr>
          <w:color w:val="000000"/>
          <w:sz w:val="22"/>
          <w:szCs w:val="22"/>
          <w:lang w:val="en-US"/>
        </w:rPr>
        <w:t xml:space="preserve"> creator</w:t>
      </w:r>
    </w:p>
    <w:p w14:paraId="2BCF8164" w14:textId="77777777" w:rsidR="00EA20CC" w:rsidRPr="00EA20CC" w:rsidRDefault="00EA20CC" w:rsidP="00EA20CC">
      <w:pPr>
        <w:spacing w:before="240" w:after="240"/>
        <w:ind w:left="1080" w:hanging="360"/>
        <w:jc w:val="both"/>
        <w:rPr>
          <w:lang w:val="en-US"/>
        </w:rPr>
      </w:pPr>
      <w:r w:rsidRPr="00EA20CC">
        <w:rPr>
          <w:color w:val="000000"/>
          <w:sz w:val="22"/>
          <w:szCs w:val="22"/>
          <w:lang w:val="en-US"/>
        </w:rPr>
        <w:t>2.</w:t>
      </w:r>
      <w:r w:rsidRPr="00EA20CC">
        <w:rPr>
          <w:color w:val="000000"/>
          <w:sz w:val="14"/>
          <w:szCs w:val="14"/>
          <w:lang w:val="en-US"/>
        </w:rPr>
        <w:t xml:space="preserve">  </w:t>
      </w:r>
      <w:r w:rsidRPr="00EA20CC">
        <w:rPr>
          <w:color w:val="000000"/>
          <w:sz w:val="14"/>
          <w:szCs w:val="14"/>
          <w:lang w:val="en-US"/>
        </w:rPr>
        <w:tab/>
      </w:r>
      <w:proofErr w:type="gramStart"/>
      <w:r w:rsidRPr="00EA20CC">
        <w:rPr>
          <w:color w:val="000000"/>
          <w:sz w:val="22"/>
          <w:szCs w:val="22"/>
          <w:lang w:val="en-US"/>
        </w:rPr>
        <w:t>jobs</w:t>
      </w:r>
      <w:proofErr w:type="gramEnd"/>
      <w:r w:rsidRPr="00EA20CC">
        <w:rPr>
          <w:color w:val="000000"/>
          <w:sz w:val="22"/>
          <w:szCs w:val="22"/>
          <w:lang w:val="en-US"/>
        </w:rPr>
        <w:t xml:space="preserve"> creator</w:t>
      </w:r>
    </w:p>
    <w:p w14:paraId="52A39EDC" w14:textId="77777777" w:rsidR="00EA20CC" w:rsidRPr="00EA20CC" w:rsidRDefault="00EA20CC" w:rsidP="00EA20CC">
      <w:pPr>
        <w:spacing w:before="240" w:after="240"/>
        <w:ind w:left="1080" w:hanging="360"/>
        <w:jc w:val="both"/>
        <w:rPr>
          <w:lang w:val="en-US"/>
        </w:rPr>
      </w:pPr>
      <w:r w:rsidRPr="00EA20CC">
        <w:rPr>
          <w:color w:val="000000"/>
          <w:sz w:val="22"/>
          <w:szCs w:val="22"/>
          <w:lang w:val="en-US"/>
        </w:rPr>
        <w:t>3.</w:t>
      </w:r>
      <w:r w:rsidRPr="00EA20CC">
        <w:rPr>
          <w:color w:val="000000"/>
          <w:sz w:val="14"/>
          <w:szCs w:val="14"/>
          <w:lang w:val="en-US"/>
        </w:rPr>
        <w:t xml:space="preserve">  </w:t>
      </w:r>
      <w:r w:rsidRPr="00EA20CC">
        <w:rPr>
          <w:color w:val="000000"/>
          <w:sz w:val="14"/>
          <w:szCs w:val="14"/>
          <w:lang w:val="en-US"/>
        </w:rPr>
        <w:tab/>
      </w:r>
      <w:proofErr w:type="gramStart"/>
      <w:r w:rsidRPr="00EA20CC">
        <w:rPr>
          <w:color w:val="000000"/>
          <w:sz w:val="22"/>
          <w:szCs w:val="22"/>
          <w:lang w:val="en-US"/>
        </w:rPr>
        <w:t>gains</w:t>
      </w:r>
      <w:proofErr w:type="gramEnd"/>
    </w:p>
    <w:p w14:paraId="6A124D57" w14:textId="77777777" w:rsidR="00EA20CC" w:rsidRPr="00EA20CC" w:rsidRDefault="00EA20CC" w:rsidP="00EA20CC">
      <w:pPr>
        <w:spacing w:before="240" w:after="240"/>
        <w:ind w:left="1080" w:hanging="360"/>
        <w:jc w:val="both"/>
        <w:rPr>
          <w:lang w:val="en-US"/>
        </w:rPr>
      </w:pPr>
      <w:r w:rsidRPr="00EA20CC">
        <w:rPr>
          <w:color w:val="000000"/>
          <w:sz w:val="22"/>
          <w:szCs w:val="22"/>
          <w:lang w:val="en-US"/>
        </w:rPr>
        <w:t>4.</w:t>
      </w:r>
      <w:r w:rsidRPr="00EA20CC">
        <w:rPr>
          <w:color w:val="000000"/>
          <w:sz w:val="14"/>
          <w:szCs w:val="14"/>
          <w:lang w:val="en-US"/>
        </w:rPr>
        <w:t xml:space="preserve">  </w:t>
      </w:r>
      <w:r w:rsidRPr="00EA20CC">
        <w:rPr>
          <w:color w:val="000000"/>
          <w:sz w:val="14"/>
          <w:szCs w:val="14"/>
          <w:lang w:val="en-US"/>
        </w:rPr>
        <w:tab/>
      </w:r>
      <w:proofErr w:type="gramStart"/>
      <w:r w:rsidRPr="00EA20CC">
        <w:rPr>
          <w:color w:val="000000"/>
          <w:sz w:val="22"/>
          <w:szCs w:val="22"/>
          <w:lang w:val="en-US"/>
        </w:rPr>
        <w:t>benefits</w:t>
      </w:r>
      <w:proofErr w:type="gramEnd"/>
    </w:p>
    <w:p w14:paraId="5B2DE044" w14:textId="77777777" w:rsidR="00EA20CC" w:rsidRPr="00EA20CC" w:rsidRDefault="00EA20CC" w:rsidP="00EA20CC">
      <w:pPr>
        <w:spacing w:before="240" w:after="240"/>
        <w:ind w:left="1080" w:hanging="360"/>
        <w:jc w:val="both"/>
      </w:pPr>
      <w:r w:rsidRPr="00EA20CC">
        <w:rPr>
          <w:color w:val="000000"/>
          <w:sz w:val="22"/>
          <w:szCs w:val="22"/>
        </w:rPr>
        <w:t>5.</w:t>
      </w:r>
      <w:r w:rsidRPr="00EA20CC">
        <w:rPr>
          <w:color w:val="000000"/>
          <w:sz w:val="14"/>
          <w:szCs w:val="14"/>
        </w:rPr>
        <w:t xml:space="preserve">      </w:t>
      </w:r>
      <w:proofErr w:type="spellStart"/>
      <w:r w:rsidRPr="00EA20CC">
        <w:rPr>
          <w:color w:val="000000"/>
          <w:sz w:val="22"/>
          <w:szCs w:val="22"/>
        </w:rPr>
        <w:t>benefits</w:t>
      </w:r>
      <w:proofErr w:type="spellEnd"/>
      <w:r w:rsidRPr="00EA20CC">
        <w:rPr>
          <w:color w:val="000000"/>
          <w:sz w:val="22"/>
          <w:szCs w:val="22"/>
        </w:rPr>
        <w:t xml:space="preserve"> </w:t>
      </w:r>
      <w:proofErr w:type="spellStart"/>
      <w:r w:rsidRPr="00EA20CC">
        <w:rPr>
          <w:color w:val="000000"/>
          <w:sz w:val="22"/>
          <w:szCs w:val="22"/>
        </w:rPr>
        <w:t>and</w:t>
      </w:r>
      <w:proofErr w:type="spellEnd"/>
      <w:r w:rsidRPr="00EA20CC">
        <w:rPr>
          <w:color w:val="000000"/>
          <w:sz w:val="22"/>
          <w:szCs w:val="22"/>
        </w:rPr>
        <w:t xml:space="preserve"> </w:t>
      </w:r>
      <w:proofErr w:type="spellStart"/>
      <w:r w:rsidRPr="00EA20CC">
        <w:rPr>
          <w:color w:val="000000"/>
          <w:sz w:val="22"/>
          <w:szCs w:val="22"/>
        </w:rPr>
        <w:t>explanations</w:t>
      </w:r>
      <w:proofErr w:type="spellEnd"/>
    </w:p>
    <w:p w14:paraId="0A016C7E" w14:textId="77777777" w:rsidR="00EA20CC" w:rsidRPr="00EA20CC" w:rsidRDefault="00EA20CC" w:rsidP="00EA20CC">
      <w:pPr>
        <w:spacing w:before="240" w:after="240"/>
        <w:ind w:left="360"/>
        <w:jc w:val="both"/>
      </w:pPr>
      <w:r w:rsidRPr="00EA20CC">
        <w:rPr>
          <w:color w:val="000000"/>
          <w:sz w:val="22"/>
          <w:szCs w:val="22"/>
        </w:rPr>
        <w:t xml:space="preserve">12. Вид бизнес-модели (по классификации </w:t>
      </w:r>
      <w:proofErr w:type="spellStart"/>
      <w:r w:rsidRPr="00EA20CC">
        <w:rPr>
          <w:color w:val="000000"/>
          <w:sz w:val="22"/>
          <w:szCs w:val="22"/>
        </w:rPr>
        <w:t>О.Гассмана</w:t>
      </w:r>
      <w:proofErr w:type="spellEnd"/>
      <w:r w:rsidRPr="00EA20CC">
        <w:rPr>
          <w:color w:val="000000"/>
          <w:sz w:val="22"/>
          <w:szCs w:val="22"/>
        </w:rPr>
        <w:t>), который предполагает низкий уровень обслуживаний и предоставление меньшего пакета услуг чем у конкурентов, что позволяет значительно снизить цену, — это …</w:t>
      </w:r>
    </w:p>
    <w:p w14:paraId="73ABE4CD" w14:textId="77777777" w:rsidR="00EA20CC" w:rsidRPr="00EA20CC" w:rsidRDefault="00EA20CC" w:rsidP="00EA20CC">
      <w:pPr>
        <w:spacing w:before="240" w:after="240"/>
        <w:ind w:left="1080" w:hanging="360"/>
        <w:jc w:val="both"/>
        <w:rPr>
          <w:lang w:val="en-US"/>
        </w:rPr>
      </w:pPr>
      <w:r w:rsidRPr="00EA20CC">
        <w:rPr>
          <w:color w:val="000000"/>
          <w:sz w:val="22"/>
          <w:szCs w:val="22"/>
          <w:lang w:val="en-US"/>
        </w:rPr>
        <w:t>1.</w:t>
      </w:r>
      <w:r w:rsidRPr="00EA20CC">
        <w:rPr>
          <w:color w:val="000000"/>
          <w:sz w:val="14"/>
          <w:szCs w:val="14"/>
          <w:lang w:val="en-US"/>
        </w:rPr>
        <w:t xml:space="preserve">  </w:t>
      </w:r>
      <w:r w:rsidRPr="00EA20CC">
        <w:rPr>
          <w:color w:val="000000"/>
          <w:sz w:val="14"/>
          <w:szCs w:val="14"/>
          <w:lang w:val="en-US"/>
        </w:rPr>
        <w:tab/>
      </w:r>
      <w:r w:rsidRPr="00EA20CC">
        <w:rPr>
          <w:color w:val="000000"/>
          <w:sz w:val="22"/>
          <w:szCs w:val="22"/>
          <w:lang w:val="en-US"/>
        </w:rPr>
        <w:t>low-touch</w:t>
      </w:r>
    </w:p>
    <w:p w14:paraId="2475942B" w14:textId="77777777" w:rsidR="00EA20CC" w:rsidRPr="00EA20CC" w:rsidRDefault="00EA20CC" w:rsidP="00EA20CC">
      <w:pPr>
        <w:spacing w:before="240" w:after="240"/>
        <w:ind w:left="1080" w:hanging="360"/>
        <w:jc w:val="both"/>
        <w:rPr>
          <w:lang w:val="en-US"/>
        </w:rPr>
      </w:pPr>
      <w:r w:rsidRPr="00EA20CC">
        <w:rPr>
          <w:color w:val="000000"/>
          <w:sz w:val="22"/>
          <w:szCs w:val="22"/>
          <w:lang w:val="en-US"/>
        </w:rPr>
        <w:t>2.</w:t>
      </w:r>
      <w:r w:rsidRPr="00EA20CC">
        <w:rPr>
          <w:color w:val="000000"/>
          <w:sz w:val="14"/>
          <w:szCs w:val="14"/>
          <w:lang w:val="en-US"/>
        </w:rPr>
        <w:t xml:space="preserve">  </w:t>
      </w:r>
      <w:r w:rsidRPr="00EA20CC">
        <w:rPr>
          <w:color w:val="000000"/>
          <w:sz w:val="14"/>
          <w:szCs w:val="14"/>
          <w:lang w:val="en-US"/>
        </w:rPr>
        <w:tab/>
      </w:r>
      <w:proofErr w:type="gramStart"/>
      <w:r w:rsidRPr="00EA20CC">
        <w:rPr>
          <w:color w:val="000000"/>
          <w:sz w:val="22"/>
          <w:szCs w:val="22"/>
        </w:rPr>
        <w:t>базовая</w:t>
      </w:r>
      <w:proofErr w:type="gramEnd"/>
    </w:p>
    <w:p w14:paraId="4DC20DA9" w14:textId="77777777" w:rsidR="00EA20CC" w:rsidRPr="00EA20CC" w:rsidRDefault="00EA20CC" w:rsidP="00EA20CC">
      <w:pPr>
        <w:spacing w:before="240" w:after="240"/>
        <w:ind w:left="1080" w:hanging="360"/>
        <w:jc w:val="both"/>
        <w:rPr>
          <w:lang w:val="en-US"/>
        </w:rPr>
      </w:pPr>
      <w:r w:rsidRPr="00EA20CC">
        <w:rPr>
          <w:color w:val="000000"/>
          <w:sz w:val="22"/>
          <w:szCs w:val="22"/>
          <w:lang w:val="en-US"/>
        </w:rPr>
        <w:t>3.</w:t>
      </w:r>
      <w:r w:rsidRPr="00EA20CC">
        <w:rPr>
          <w:color w:val="000000"/>
          <w:sz w:val="14"/>
          <w:szCs w:val="14"/>
          <w:lang w:val="en-US"/>
        </w:rPr>
        <w:t xml:space="preserve">  </w:t>
      </w:r>
      <w:r w:rsidRPr="00EA20CC">
        <w:rPr>
          <w:color w:val="000000"/>
          <w:sz w:val="14"/>
          <w:szCs w:val="14"/>
          <w:lang w:val="en-US"/>
        </w:rPr>
        <w:tab/>
      </w:r>
      <w:proofErr w:type="gramStart"/>
      <w:r w:rsidRPr="00EA20CC">
        <w:rPr>
          <w:color w:val="000000"/>
          <w:sz w:val="22"/>
          <w:szCs w:val="22"/>
        </w:rPr>
        <w:t>пакетная</w:t>
      </w:r>
      <w:proofErr w:type="gramEnd"/>
    </w:p>
    <w:p w14:paraId="2892F6A5" w14:textId="77777777" w:rsidR="00EA20CC" w:rsidRPr="00EA20CC" w:rsidRDefault="00EA20CC" w:rsidP="00EA20CC">
      <w:pPr>
        <w:spacing w:before="240" w:after="240"/>
        <w:ind w:left="1080" w:hanging="360"/>
        <w:jc w:val="both"/>
        <w:rPr>
          <w:lang w:val="en-US"/>
        </w:rPr>
      </w:pPr>
      <w:r w:rsidRPr="00EA20CC">
        <w:rPr>
          <w:color w:val="000000"/>
          <w:sz w:val="22"/>
          <w:szCs w:val="22"/>
          <w:lang w:val="en-US"/>
        </w:rPr>
        <w:t>4.</w:t>
      </w:r>
      <w:r w:rsidRPr="00EA20CC">
        <w:rPr>
          <w:color w:val="000000"/>
          <w:sz w:val="14"/>
          <w:szCs w:val="14"/>
          <w:lang w:val="en-US"/>
        </w:rPr>
        <w:t xml:space="preserve">  </w:t>
      </w:r>
      <w:r w:rsidRPr="00EA20CC">
        <w:rPr>
          <w:color w:val="000000"/>
          <w:sz w:val="14"/>
          <w:szCs w:val="14"/>
          <w:lang w:val="en-US"/>
        </w:rPr>
        <w:tab/>
      </w:r>
      <w:proofErr w:type="gramStart"/>
      <w:r w:rsidRPr="00EA20CC">
        <w:rPr>
          <w:color w:val="000000"/>
          <w:sz w:val="22"/>
          <w:szCs w:val="22"/>
          <w:lang w:val="en-US"/>
        </w:rPr>
        <w:t>low</w:t>
      </w:r>
      <w:proofErr w:type="gramEnd"/>
      <w:r w:rsidRPr="00EA20CC">
        <w:rPr>
          <w:color w:val="000000"/>
          <w:sz w:val="22"/>
          <w:szCs w:val="22"/>
          <w:lang w:val="en-US"/>
        </w:rPr>
        <w:t xml:space="preserve"> price</w:t>
      </w:r>
    </w:p>
    <w:p w14:paraId="290CE126" w14:textId="77777777" w:rsidR="00EA20CC" w:rsidRPr="00EA20CC" w:rsidRDefault="00EA20CC" w:rsidP="00EA20CC">
      <w:pPr>
        <w:spacing w:before="240" w:after="240"/>
        <w:ind w:left="1080" w:hanging="360"/>
        <w:jc w:val="both"/>
      </w:pPr>
      <w:r w:rsidRPr="00EA20CC">
        <w:rPr>
          <w:color w:val="000000"/>
          <w:sz w:val="22"/>
          <w:szCs w:val="22"/>
        </w:rPr>
        <w:t>5.</w:t>
      </w:r>
      <w:r w:rsidRPr="00EA20CC">
        <w:rPr>
          <w:color w:val="000000"/>
          <w:sz w:val="14"/>
          <w:szCs w:val="14"/>
        </w:rPr>
        <w:t xml:space="preserve">      </w:t>
      </w:r>
      <w:r w:rsidRPr="00EA20CC">
        <w:rPr>
          <w:color w:val="000000"/>
          <w:sz w:val="22"/>
          <w:szCs w:val="22"/>
        </w:rPr>
        <w:t>демпинговая</w:t>
      </w:r>
    </w:p>
    <w:p w14:paraId="6E263409" w14:textId="77777777" w:rsidR="00EA20CC" w:rsidRPr="00EA20CC" w:rsidRDefault="00EA20CC" w:rsidP="00EA20CC">
      <w:pPr>
        <w:spacing w:before="240" w:after="240"/>
        <w:ind w:left="360"/>
      </w:pPr>
      <w:r w:rsidRPr="00EA20CC">
        <w:rPr>
          <w:color w:val="000000"/>
          <w:sz w:val="22"/>
          <w:szCs w:val="22"/>
        </w:rPr>
        <w:t>13. Матрица, широко используемая в управления конфликтами, разработана:</w:t>
      </w:r>
    </w:p>
    <w:p w14:paraId="4AA7372D" w14:textId="77777777" w:rsidR="00EA20CC" w:rsidRPr="00EA20CC" w:rsidRDefault="00EA20CC" w:rsidP="00EA20CC">
      <w:pPr>
        <w:spacing w:before="240" w:after="240"/>
        <w:ind w:left="1080" w:hanging="360"/>
      </w:pPr>
      <w:r w:rsidRPr="00EA20CC">
        <w:rPr>
          <w:color w:val="000000"/>
          <w:sz w:val="22"/>
          <w:szCs w:val="22"/>
        </w:rPr>
        <w:t>1.</w:t>
      </w:r>
      <w:r w:rsidRPr="00EA20CC">
        <w:rPr>
          <w:color w:val="000000"/>
          <w:sz w:val="14"/>
          <w:szCs w:val="14"/>
        </w:rPr>
        <w:t xml:space="preserve">  </w:t>
      </w:r>
      <w:r w:rsidRPr="00EA20CC">
        <w:rPr>
          <w:color w:val="000000"/>
          <w:sz w:val="14"/>
          <w:szCs w:val="14"/>
        </w:rPr>
        <w:tab/>
      </w:r>
      <w:r w:rsidRPr="00EA20CC">
        <w:rPr>
          <w:color w:val="000000"/>
          <w:sz w:val="22"/>
          <w:szCs w:val="22"/>
        </w:rPr>
        <w:t xml:space="preserve">Томасом </w:t>
      </w:r>
      <w:proofErr w:type="spellStart"/>
      <w:r w:rsidRPr="00EA20CC">
        <w:rPr>
          <w:color w:val="000000"/>
          <w:sz w:val="22"/>
          <w:szCs w:val="22"/>
        </w:rPr>
        <w:t>Килменом</w:t>
      </w:r>
      <w:proofErr w:type="spellEnd"/>
    </w:p>
    <w:p w14:paraId="0BFCA792" w14:textId="77777777" w:rsidR="00EA20CC" w:rsidRPr="00EA20CC" w:rsidRDefault="00EA20CC" w:rsidP="00EA20CC">
      <w:pPr>
        <w:spacing w:before="240" w:after="240"/>
        <w:ind w:left="1080" w:hanging="360"/>
      </w:pPr>
      <w:r w:rsidRPr="00EA20CC">
        <w:rPr>
          <w:color w:val="000000"/>
          <w:sz w:val="22"/>
          <w:szCs w:val="22"/>
        </w:rPr>
        <w:t>2.</w:t>
      </w:r>
      <w:r w:rsidRPr="00EA20CC">
        <w:rPr>
          <w:color w:val="000000"/>
          <w:sz w:val="14"/>
          <w:szCs w:val="14"/>
        </w:rPr>
        <w:t xml:space="preserve">      </w:t>
      </w:r>
      <w:r w:rsidRPr="00EA20CC">
        <w:rPr>
          <w:color w:val="000000"/>
          <w:sz w:val="22"/>
          <w:szCs w:val="22"/>
        </w:rPr>
        <w:t>Майклом Портером</w:t>
      </w:r>
    </w:p>
    <w:p w14:paraId="76B546EE" w14:textId="77777777" w:rsidR="00EA20CC" w:rsidRPr="00EA20CC" w:rsidRDefault="00EA20CC" w:rsidP="00EA20CC">
      <w:pPr>
        <w:spacing w:before="240" w:after="240"/>
        <w:ind w:left="1080" w:hanging="360"/>
      </w:pPr>
      <w:r w:rsidRPr="00EA20CC">
        <w:rPr>
          <w:color w:val="000000"/>
          <w:sz w:val="22"/>
          <w:szCs w:val="22"/>
        </w:rPr>
        <w:t>3.</w:t>
      </w:r>
      <w:r w:rsidRPr="00EA20CC">
        <w:rPr>
          <w:color w:val="000000"/>
          <w:sz w:val="14"/>
          <w:szCs w:val="14"/>
        </w:rPr>
        <w:t xml:space="preserve">      </w:t>
      </w:r>
      <w:r w:rsidRPr="00EA20CC">
        <w:rPr>
          <w:color w:val="000000"/>
          <w:sz w:val="22"/>
          <w:szCs w:val="22"/>
        </w:rPr>
        <w:t>Томсон-</w:t>
      </w:r>
      <w:proofErr w:type="spellStart"/>
      <w:r w:rsidRPr="00EA20CC">
        <w:rPr>
          <w:color w:val="000000"/>
          <w:sz w:val="22"/>
          <w:szCs w:val="22"/>
        </w:rPr>
        <w:t>Стриклендом</w:t>
      </w:r>
      <w:proofErr w:type="spellEnd"/>
    </w:p>
    <w:p w14:paraId="236F0FD3" w14:textId="77777777" w:rsidR="00EA20CC" w:rsidRPr="00EA20CC" w:rsidRDefault="00EA20CC" w:rsidP="00EA20CC">
      <w:pPr>
        <w:spacing w:before="240" w:after="240"/>
        <w:ind w:left="1080" w:hanging="360"/>
      </w:pPr>
      <w:r w:rsidRPr="00EA20CC">
        <w:rPr>
          <w:color w:val="000000"/>
          <w:sz w:val="22"/>
          <w:szCs w:val="22"/>
        </w:rPr>
        <w:t>4.</w:t>
      </w:r>
      <w:r w:rsidRPr="00EA20CC">
        <w:rPr>
          <w:color w:val="000000"/>
          <w:sz w:val="14"/>
          <w:szCs w:val="14"/>
        </w:rPr>
        <w:t xml:space="preserve">      </w:t>
      </w:r>
      <w:proofErr w:type="spellStart"/>
      <w:r w:rsidRPr="00EA20CC">
        <w:rPr>
          <w:color w:val="000000"/>
          <w:sz w:val="22"/>
          <w:szCs w:val="22"/>
        </w:rPr>
        <w:t>И.Ансоффом</w:t>
      </w:r>
      <w:proofErr w:type="spellEnd"/>
    </w:p>
    <w:p w14:paraId="31C4C9CA" w14:textId="77777777" w:rsidR="00EA20CC" w:rsidRDefault="00EA20CC" w:rsidP="00EA20CC">
      <w:pPr>
        <w:spacing w:line="360" w:lineRule="auto"/>
        <w:ind w:firstLine="709"/>
        <w:jc w:val="both"/>
        <w:rPr>
          <w:color w:val="000000"/>
          <w:sz w:val="22"/>
          <w:szCs w:val="22"/>
        </w:rPr>
      </w:pPr>
      <w:r w:rsidRPr="00EA20CC">
        <w:rPr>
          <w:color w:val="000000"/>
          <w:sz w:val="22"/>
          <w:szCs w:val="22"/>
        </w:rPr>
        <w:lastRenderedPageBreak/>
        <w:t>5.</w:t>
      </w:r>
      <w:r w:rsidRPr="00EA20CC">
        <w:rPr>
          <w:color w:val="000000"/>
          <w:sz w:val="14"/>
          <w:szCs w:val="14"/>
        </w:rPr>
        <w:t xml:space="preserve">      </w:t>
      </w:r>
      <w:r w:rsidRPr="00EA20CC">
        <w:rPr>
          <w:color w:val="000000"/>
          <w:sz w:val="22"/>
          <w:szCs w:val="22"/>
        </w:rPr>
        <w:t>Томасом-Портером</w:t>
      </w:r>
    </w:p>
    <w:p w14:paraId="7EC9E040" w14:textId="0D2A7B31" w:rsidR="004F49A1" w:rsidRDefault="004F49A1" w:rsidP="00EA20CC">
      <w:pPr>
        <w:spacing w:line="360" w:lineRule="auto"/>
        <w:ind w:firstLine="709"/>
        <w:jc w:val="both"/>
        <w:rPr>
          <w:rFonts w:eastAsia="Calibri"/>
          <w:lang w:eastAsia="en-US"/>
        </w:rPr>
      </w:pPr>
      <w:r w:rsidRPr="00A866AD">
        <w:rPr>
          <w:rFonts w:eastAsia="Calibri"/>
          <w:i/>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7D46" w:rsidRPr="00A866AD">
        <w:rPr>
          <w:rFonts w:eastAsia="Calibri"/>
          <w:i/>
          <w:lang w:eastAsia="en-US"/>
        </w:rPr>
        <w:t>Кафедры</w:t>
      </w:r>
      <w:r w:rsidR="00E2153D" w:rsidRPr="00A866AD">
        <w:rPr>
          <w:rFonts w:eastAsia="Calibri"/>
          <w:i/>
          <w:lang w:eastAsia="en-US"/>
        </w:rPr>
        <w:t xml:space="preserve"> менеджмента</w:t>
      </w:r>
      <w:r w:rsidRPr="00A866AD">
        <w:rPr>
          <w:rFonts w:eastAsia="Calibri"/>
          <w:lang w:eastAsia="en-US"/>
        </w:rPr>
        <w:t>.</w:t>
      </w:r>
    </w:p>
    <w:p w14:paraId="7E9EC231" w14:textId="77777777" w:rsidR="006E06D8" w:rsidRPr="00A866AD" w:rsidRDefault="006E06D8" w:rsidP="00A866AD">
      <w:pPr>
        <w:spacing w:line="360" w:lineRule="auto"/>
        <w:ind w:firstLine="709"/>
        <w:jc w:val="both"/>
        <w:rPr>
          <w:rFonts w:eastAsia="Calibri"/>
          <w:lang w:eastAsia="en-US"/>
        </w:rPr>
      </w:pPr>
    </w:p>
    <w:p w14:paraId="2D42E16D" w14:textId="5AD6A562" w:rsidR="00FA42F5" w:rsidRPr="00A866AD" w:rsidRDefault="00FA42F5" w:rsidP="00A866AD">
      <w:pPr>
        <w:tabs>
          <w:tab w:val="left" w:pos="1035"/>
        </w:tabs>
        <w:spacing w:line="360" w:lineRule="auto"/>
        <w:ind w:firstLine="709"/>
        <w:jc w:val="both"/>
        <w:rPr>
          <w:b/>
        </w:rPr>
      </w:pPr>
      <w:r w:rsidRPr="00A866AD">
        <w:rPr>
          <w:b/>
        </w:rPr>
        <w:t>7. Фонд оценочных средств для проведения промежуточной аттестации обучающихся по дисциплине</w:t>
      </w:r>
    </w:p>
    <w:p w14:paraId="6D647877" w14:textId="77777777" w:rsidR="001A4F90" w:rsidRDefault="001A4F90" w:rsidP="001A4F90">
      <w:pPr>
        <w:widowControl w:val="0"/>
        <w:spacing w:line="360" w:lineRule="auto"/>
        <w:ind w:firstLine="709"/>
        <w:jc w:val="both"/>
      </w:pPr>
      <w:r w:rsidRPr="001A4F9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E018806" w14:textId="3F09934B" w:rsidR="002036EB" w:rsidRPr="00A866AD" w:rsidRDefault="002036EB" w:rsidP="00A866AD">
      <w:pPr>
        <w:widowControl w:val="0"/>
        <w:spacing w:line="360" w:lineRule="auto"/>
        <w:ind w:firstLine="709"/>
        <w:jc w:val="right"/>
      </w:pPr>
      <w:r w:rsidRPr="00A866AD">
        <w:t xml:space="preserve">Таблица </w:t>
      </w:r>
      <w:r w:rsidR="00C27BF0" w:rsidRPr="00A866AD">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1"/>
        <w:gridCol w:w="2301"/>
        <w:gridCol w:w="2877"/>
        <w:gridCol w:w="2729"/>
      </w:tblGrid>
      <w:tr w:rsidR="005D1CBA" w:rsidRPr="001A4F90" w14:paraId="081BD2FE" w14:textId="7652566C" w:rsidTr="00E81023">
        <w:tc>
          <w:tcPr>
            <w:tcW w:w="894" w:type="pct"/>
            <w:shd w:val="clear" w:color="auto" w:fill="auto"/>
          </w:tcPr>
          <w:p w14:paraId="10359645" w14:textId="77777777" w:rsidR="005D1CBA" w:rsidRPr="00EA20CC" w:rsidRDefault="005D1CBA" w:rsidP="00A5515F">
            <w:pPr>
              <w:widowControl w:val="0"/>
              <w:tabs>
                <w:tab w:val="left" w:pos="540"/>
              </w:tabs>
              <w:autoSpaceDE w:val="0"/>
              <w:autoSpaceDN w:val="0"/>
              <w:adjustRightInd w:val="0"/>
              <w:ind w:left="-57" w:right="-57"/>
              <w:contextualSpacing/>
              <w:jc w:val="center"/>
              <w:rPr>
                <w:sz w:val="20"/>
                <w:szCs w:val="20"/>
              </w:rPr>
            </w:pPr>
            <w:r w:rsidRPr="00EA20CC">
              <w:rPr>
                <w:sz w:val="20"/>
                <w:szCs w:val="20"/>
              </w:rPr>
              <w:t>Наименование компетенции</w:t>
            </w:r>
          </w:p>
        </w:tc>
        <w:tc>
          <w:tcPr>
            <w:tcW w:w="1195" w:type="pct"/>
            <w:shd w:val="clear" w:color="auto" w:fill="auto"/>
          </w:tcPr>
          <w:p w14:paraId="72D29A5F" w14:textId="77777777" w:rsidR="005D1CBA" w:rsidRPr="00EA20CC" w:rsidRDefault="005D1CBA" w:rsidP="00A5515F">
            <w:pPr>
              <w:widowControl w:val="0"/>
              <w:tabs>
                <w:tab w:val="left" w:pos="540"/>
              </w:tabs>
              <w:autoSpaceDE w:val="0"/>
              <w:autoSpaceDN w:val="0"/>
              <w:adjustRightInd w:val="0"/>
              <w:ind w:left="-57" w:right="-57"/>
              <w:contextualSpacing/>
              <w:jc w:val="center"/>
              <w:rPr>
                <w:sz w:val="20"/>
                <w:szCs w:val="20"/>
              </w:rPr>
            </w:pPr>
            <w:r w:rsidRPr="00EA20CC">
              <w:rPr>
                <w:sz w:val="20"/>
                <w:szCs w:val="20"/>
              </w:rPr>
              <w:t>Индикаторы достижения компетенции</w:t>
            </w:r>
          </w:p>
        </w:tc>
        <w:tc>
          <w:tcPr>
            <w:tcW w:w="1494" w:type="pct"/>
            <w:shd w:val="clear" w:color="auto" w:fill="auto"/>
          </w:tcPr>
          <w:p w14:paraId="14792F64" w14:textId="77777777" w:rsidR="005D1CBA" w:rsidRPr="00EA20CC" w:rsidRDefault="005D1CBA" w:rsidP="00A5515F">
            <w:pPr>
              <w:widowControl w:val="0"/>
              <w:tabs>
                <w:tab w:val="left" w:pos="540"/>
              </w:tabs>
              <w:autoSpaceDE w:val="0"/>
              <w:autoSpaceDN w:val="0"/>
              <w:adjustRightInd w:val="0"/>
              <w:ind w:left="-57" w:right="-57"/>
              <w:contextualSpacing/>
              <w:jc w:val="center"/>
              <w:rPr>
                <w:sz w:val="20"/>
                <w:szCs w:val="20"/>
              </w:rPr>
            </w:pPr>
            <w:r w:rsidRPr="00EA20CC">
              <w:rPr>
                <w:sz w:val="20"/>
                <w:szCs w:val="20"/>
              </w:rPr>
              <w:t>Результаты обучения (умения и знания), соотнесенные с индикаторами достижения компетенции</w:t>
            </w:r>
          </w:p>
        </w:tc>
        <w:tc>
          <w:tcPr>
            <w:tcW w:w="1417" w:type="pct"/>
          </w:tcPr>
          <w:p w14:paraId="4FCA65A5" w14:textId="64613D00" w:rsidR="005D1CBA" w:rsidRPr="00EA20CC" w:rsidRDefault="005D1CBA" w:rsidP="00A5515F">
            <w:pPr>
              <w:widowControl w:val="0"/>
              <w:tabs>
                <w:tab w:val="left" w:pos="540"/>
              </w:tabs>
              <w:autoSpaceDE w:val="0"/>
              <w:autoSpaceDN w:val="0"/>
              <w:adjustRightInd w:val="0"/>
              <w:ind w:left="-57" w:right="-57"/>
              <w:contextualSpacing/>
              <w:jc w:val="center"/>
              <w:rPr>
                <w:sz w:val="20"/>
                <w:szCs w:val="20"/>
              </w:rPr>
            </w:pPr>
            <w:r w:rsidRPr="00EA20CC">
              <w:rPr>
                <w:sz w:val="20"/>
                <w:szCs w:val="20"/>
              </w:rPr>
              <w:t>Типовые контрольные задания</w:t>
            </w:r>
          </w:p>
        </w:tc>
      </w:tr>
      <w:tr w:rsidR="005D1CBA" w:rsidRPr="001A4F90" w14:paraId="60F501A7" w14:textId="22AA40E3" w:rsidTr="00E81023">
        <w:tc>
          <w:tcPr>
            <w:tcW w:w="894" w:type="pct"/>
            <w:shd w:val="clear" w:color="auto" w:fill="auto"/>
          </w:tcPr>
          <w:p w14:paraId="216EB95E" w14:textId="6700CC46" w:rsidR="00721ACA" w:rsidRPr="00EA20CC" w:rsidRDefault="00532F64" w:rsidP="00A5515F">
            <w:pPr>
              <w:pStyle w:val="a7"/>
              <w:shd w:val="clear" w:color="auto" w:fill="FFFFFF"/>
              <w:spacing w:before="0" w:beforeAutospacing="0" w:after="0" w:afterAutospacing="0" w:line="240" w:lineRule="auto"/>
              <w:rPr>
                <w:b/>
                <w:bCs/>
                <w:sz w:val="20"/>
                <w:szCs w:val="20"/>
              </w:rPr>
            </w:pPr>
            <w:r>
              <w:rPr>
                <w:b/>
                <w:bCs/>
                <w:sz w:val="20"/>
                <w:szCs w:val="20"/>
              </w:rPr>
              <w:t>ПКН</w:t>
            </w:r>
            <w:r w:rsidR="00721ACA" w:rsidRPr="00EA20CC">
              <w:rPr>
                <w:b/>
                <w:bCs/>
                <w:sz w:val="20"/>
                <w:szCs w:val="20"/>
              </w:rPr>
              <w:t>-1</w:t>
            </w:r>
          </w:p>
          <w:p w14:paraId="1B8DEF00" w14:textId="2B43F98D" w:rsidR="005D1CBA" w:rsidRPr="00EA20CC" w:rsidRDefault="00532F64" w:rsidP="00A5515F">
            <w:pPr>
              <w:widowControl w:val="0"/>
              <w:ind w:left="-57" w:right="-57"/>
              <w:jc w:val="both"/>
              <w:rPr>
                <w:sz w:val="20"/>
                <w:szCs w:val="20"/>
              </w:rPr>
            </w:pPr>
            <w:r w:rsidRPr="00532F64">
              <w:rPr>
                <w:sz w:val="20"/>
                <w:szCs w:val="20"/>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1195" w:type="pct"/>
            <w:shd w:val="clear" w:color="auto" w:fill="auto"/>
          </w:tcPr>
          <w:p w14:paraId="50BE0D29" w14:textId="1436135F"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1.</w:t>
            </w:r>
            <w:r w:rsidR="004F137A" w:rsidRPr="00EA20CC">
              <w:rPr>
                <w:b/>
                <w:bCs/>
                <w:sz w:val="20"/>
                <w:szCs w:val="20"/>
              </w:rPr>
              <w:t xml:space="preserve"> </w:t>
            </w:r>
            <w:r w:rsidR="00532F64" w:rsidRPr="00532F64">
              <w:rPr>
                <w:sz w:val="20"/>
                <w:szCs w:val="20"/>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260BC7B2" w14:textId="77777777" w:rsidR="002B4AE5" w:rsidRPr="00EA20CC" w:rsidRDefault="002B4AE5" w:rsidP="00A5515F">
            <w:pPr>
              <w:pStyle w:val="a7"/>
              <w:shd w:val="clear" w:color="auto" w:fill="FFFFFF"/>
              <w:spacing w:before="0" w:beforeAutospacing="0" w:after="0" w:afterAutospacing="0" w:line="240" w:lineRule="auto"/>
              <w:rPr>
                <w:sz w:val="20"/>
                <w:szCs w:val="20"/>
              </w:rPr>
            </w:pPr>
          </w:p>
          <w:p w14:paraId="2CF8BD6C" w14:textId="77777777" w:rsidR="002B4AE5" w:rsidRPr="00EA20CC" w:rsidRDefault="002B4AE5" w:rsidP="00A5515F">
            <w:pPr>
              <w:pStyle w:val="a7"/>
              <w:shd w:val="clear" w:color="auto" w:fill="FFFFFF"/>
              <w:spacing w:before="0" w:beforeAutospacing="0" w:after="0" w:afterAutospacing="0" w:line="240" w:lineRule="auto"/>
              <w:rPr>
                <w:sz w:val="20"/>
                <w:szCs w:val="20"/>
              </w:rPr>
            </w:pPr>
          </w:p>
          <w:p w14:paraId="5D87B631" w14:textId="0221527D" w:rsidR="002B4AE5" w:rsidRPr="00EA20CC" w:rsidRDefault="002B4AE5" w:rsidP="00A5515F">
            <w:pPr>
              <w:pStyle w:val="a7"/>
              <w:shd w:val="clear" w:color="auto" w:fill="FFFFFF"/>
              <w:spacing w:before="0" w:beforeAutospacing="0" w:after="0" w:afterAutospacing="0" w:line="240" w:lineRule="auto"/>
              <w:rPr>
                <w:sz w:val="20"/>
                <w:szCs w:val="20"/>
              </w:rPr>
            </w:pPr>
          </w:p>
          <w:p w14:paraId="53664566" w14:textId="77777777" w:rsidR="00BA30C8" w:rsidRPr="00EA20CC" w:rsidRDefault="00BA30C8" w:rsidP="00A5515F">
            <w:pPr>
              <w:pStyle w:val="a7"/>
              <w:shd w:val="clear" w:color="auto" w:fill="FFFFFF"/>
              <w:spacing w:before="0" w:beforeAutospacing="0" w:after="0" w:afterAutospacing="0" w:line="240" w:lineRule="auto"/>
              <w:rPr>
                <w:sz w:val="20"/>
                <w:szCs w:val="20"/>
              </w:rPr>
            </w:pPr>
          </w:p>
          <w:p w14:paraId="602524C7" w14:textId="211E40C7" w:rsidR="002B4AE5"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2.</w:t>
            </w:r>
            <w:r w:rsidRPr="00EA20CC">
              <w:rPr>
                <w:sz w:val="20"/>
                <w:szCs w:val="20"/>
              </w:rPr>
              <w:t xml:space="preserve"> </w:t>
            </w:r>
            <w:r w:rsidR="00532F64" w:rsidRPr="00532F64">
              <w:rPr>
                <w:sz w:val="20"/>
                <w:szCs w:val="20"/>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0A7CEFD" w14:textId="77777777" w:rsidR="00532F64" w:rsidRPr="00EA20CC" w:rsidRDefault="00532F64" w:rsidP="00A5515F">
            <w:pPr>
              <w:pStyle w:val="a7"/>
              <w:shd w:val="clear" w:color="auto" w:fill="FFFFFF"/>
              <w:spacing w:before="0" w:beforeAutospacing="0" w:after="0" w:afterAutospacing="0" w:line="240" w:lineRule="auto"/>
              <w:rPr>
                <w:sz w:val="20"/>
                <w:szCs w:val="20"/>
              </w:rPr>
            </w:pPr>
          </w:p>
          <w:p w14:paraId="0E6B0983" w14:textId="785C7F08" w:rsidR="005D1CBA"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3.</w:t>
            </w:r>
            <w:r w:rsidRPr="00EA20CC">
              <w:rPr>
                <w:sz w:val="20"/>
                <w:szCs w:val="20"/>
              </w:rPr>
              <w:t xml:space="preserve"> </w:t>
            </w:r>
            <w:r w:rsidR="00532F64" w:rsidRPr="00532F64">
              <w:rPr>
                <w:sz w:val="20"/>
                <w:szCs w:val="20"/>
              </w:rPr>
              <w:t xml:space="preserve">Грамотно и результативно пользуется российскими и зарубежными источниками научных знаний и экономической </w:t>
            </w:r>
            <w:r w:rsidR="00532F64" w:rsidRPr="00532F64">
              <w:rPr>
                <w:sz w:val="20"/>
                <w:szCs w:val="20"/>
              </w:rPr>
              <w:lastRenderedPageBreak/>
              <w:t>информации, знает основные направления экономической политики государства.</w:t>
            </w:r>
          </w:p>
        </w:tc>
        <w:tc>
          <w:tcPr>
            <w:tcW w:w="1494" w:type="pct"/>
            <w:shd w:val="clear" w:color="auto" w:fill="auto"/>
          </w:tcPr>
          <w:p w14:paraId="27D898DC" w14:textId="77777777"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lastRenderedPageBreak/>
              <w:t xml:space="preserve">Знать: </w:t>
            </w:r>
            <w:r w:rsidRPr="00EA20CC">
              <w:rPr>
                <w:sz w:val="20"/>
                <w:szCs w:val="20"/>
              </w:rPr>
              <w:t xml:space="preserve">современные экономические концепции, модели, ведущие школы и направления развития экономической̆ науки. </w:t>
            </w:r>
          </w:p>
          <w:p w14:paraId="3B6D02F1" w14:textId="77777777"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 xml:space="preserve">Уметь: </w:t>
            </w:r>
            <w:r w:rsidRPr="00EA20CC">
              <w:rPr>
                <w:sz w:val="20"/>
                <w:szCs w:val="20"/>
              </w:rPr>
              <w:t xml:space="preserve">демонстрировать знания современных экономических концепций, моделей̆, ведущих школ и направлений развития экономической̆ науки, использовать категориальный̆ и научный̆ аппарат при анализе экономических явлений и процессов. </w:t>
            </w:r>
          </w:p>
          <w:p w14:paraId="6016BB47" w14:textId="6D1BE5E2" w:rsidR="002B4AE5" w:rsidRPr="00EA20CC" w:rsidRDefault="002B4AE5" w:rsidP="00A5515F">
            <w:pPr>
              <w:pStyle w:val="a7"/>
              <w:shd w:val="clear" w:color="auto" w:fill="FFFFFF"/>
              <w:spacing w:before="0" w:beforeAutospacing="0" w:after="0" w:afterAutospacing="0" w:line="240" w:lineRule="auto"/>
              <w:rPr>
                <w:b/>
                <w:bCs/>
                <w:sz w:val="20"/>
                <w:szCs w:val="20"/>
              </w:rPr>
            </w:pPr>
          </w:p>
          <w:p w14:paraId="624F0A48" w14:textId="77777777" w:rsidR="00EA20CC" w:rsidRPr="00EA20CC" w:rsidRDefault="00EA20CC" w:rsidP="00A5515F">
            <w:pPr>
              <w:pStyle w:val="a7"/>
              <w:shd w:val="clear" w:color="auto" w:fill="FFFFFF"/>
              <w:spacing w:before="0" w:beforeAutospacing="0" w:after="0" w:afterAutospacing="0" w:line="240" w:lineRule="auto"/>
              <w:rPr>
                <w:b/>
                <w:bCs/>
                <w:sz w:val="20"/>
                <w:szCs w:val="20"/>
              </w:rPr>
            </w:pPr>
          </w:p>
          <w:p w14:paraId="631B89ED" w14:textId="77777777"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 xml:space="preserve">сущность и особенности современных экономических процессов, их связь с другими процессами, происходящими в обществе. </w:t>
            </w:r>
          </w:p>
          <w:p w14:paraId="328741F5" w14:textId="77777777"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 xml:space="preserve">Уметь: </w:t>
            </w:r>
            <w:r w:rsidRPr="00EA20CC">
              <w:rPr>
                <w:sz w:val="20"/>
                <w:szCs w:val="20"/>
              </w:rPr>
              <w:t xml:space="preserve">критически переосмысливать текущие социально-экономические проблемы. </w:t>
            </w:r>
          </w:p>
          <w:p w14:paraId="09FA2D52" w14:textId="1FA15886" w:rsidR="002B4AE5" w:rsidRPr="00EA20CC" w:rsidRDefault="002B4AE5" w:rsidP="00A5515F">
            <w:pPr>
              <w:pStyle w:val="a7"/>
              <w:shd w:val="clear" w:color="auto" w:fill="FFFFFF"/>
              <w:spacing w:before="0" w:beforeAutospacing="0" w:after="0" w:afterAutospacing="0" w:line="240" w:lineRule="auto"/>
              <w:rPr>
                <w:b/>
                <w:bCs/>
                <w:sz w:val="20"/>
                <w:szCs w:val="20"/>
              </w:rPr>
            </w:pPr>
          </w:p>
          <w:p w14:paraId="0BCDDA02" w14:textId="73314395" w:rsidR="00BA30C8" w:rsidRPr="00EA20CC" w:rsidRDefault="00BA30C8" w:rsidP="00A5515F">
            <w:pPr>
              <w:pStyle w:val="a7"/>
              <w:shd w:val="clear" w:color="auto" w:fill="FFFFFF"/>
              <w:spacing w:before="0" w:beforeAutospacing="0" w:after="0" w:afterAutospacing="0" w:line="240" w:lineRule="auto"/>
              <w:rPr>
                <w:b/>
                <w:bCs/>
                <w:sz w:val="20"/>
                <w:szCs w:val="20"/>
              </w:rPr>
            </w:pPr>
          </w:p>
          <w:p w14:paraId="1962F8DA" w14:textId="77777777" w:rsidR="00BA30C8" w:rsidRPr="00EA20CC" w:rsidRDefault="00BA30C8" w:rsidP="00A5515F">
            <w:pPr>
              <w:pStyle w:val="a7"/>
              <w:shd w:val="clear" w:color="auto" w:fill="FFFFFF"/>
              <w:spacing w:before="0" w:beforeAutospacing="0" w:after="0" w:afterAutospacing="0" w:line="240" w:lineRule="auto"/>
              <w:rPr>
                <w:b/>
                <w:bCs/>
                <w:sz w:val="20"/>
                <w:szCs w:val="20"/>
              </w:rPr>
            </w:pPr>
          </w:p>
          <w:p w14:paraId="5DA96A0B" w14:textId="77777777"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основные направления экономической̆ политики государства.</w:t>
            </w:r>
            <w:r w:rsidRPr="00EA20CC">
              <w:rPr>
                <w:sz w:val="20"/>
                <w:szCs w:val="20"/>
              </w:rPr>
              <w:br/>
            </w:r>
            <w:r w:rsidRPr="00EA20CC">
              <w:rPr>
                <w:b/>
                <w:bCs/>
                <w:sz w:val="20"/>
                <w:szCs w:val="20"/>
              </w:rPr>
              <w:t xml:space="preserve">Уметь: </w:t>
            </w:r>
            <w:r w:rsidRPr="00EA20CC">
              <w:rPr>
                <w:sz w:val="20"/>
                <w:szCs w:val="20"/>
              </w:rPr>
              <w:t xml:space="preserve">грамотно и результативно пользоваться российскими и зарубежными источниками научных знаний и экономической̆ информации. </w:t>
            </w:r>
          </w:p>
          <w:p w14:paraId="0992D4A9" w14:textId="3AB85933" w:rsidR="005D1CBA" w:rsidRPr="00EA20CC" w:rsidRDefault="005D1CBA" w:rsidP="00A5515F">
            <w:pPr>
              <w:widowControl w:val="0"/>
              <w:ind w:left="-57" w:right="-57"/>
              <w:jc w:val="both"/>
              <w:rPr>
                <w:sz w:val="20"/>
                <w:szCs w:val="20"/>
              </w:rPr>
            </w:pPr>
          </w:p>
        </w:tc>
        <w:tc>
          <w:tcPr>
            <w:tcW w:w="1417" w:type="pct"/>
          </w:tcPr>
          <w:p w14:paraId="7EEDBA33" w14:textId="448CDE0A" w:rsidR="003A44E3" w:rsidRPr="00EA20CC" w:rsidRDefault="00EA20CC" w:rsidP="00A5515F">
            <w:pPr>
              <w:jc w:val="both"/>
              <w:rPr>
                <w:rStyle w:val="s6"/>
                <w:color w:val="000000"/>
                <w:sz w:val="20"/>
                <w:szCs w:val="20"/>
              </w:rPr>
            </w:pPr>
            <w:r w:rsidRPr="00EA20CC">
              <w:rPr>
                <w:b/>
                <w:bCs/>
                <w:color w:val="000000"/>
                <w:sz w:val="20"/>
                <w:szCs w:val="20"/>
                <w:shd w:val="clear" w:color="auto" w:fill="FFFFFF"/>
              </w:rPr>
              <w:lastRenderedPageBreak/>
              <w:t>Задание.</w:t>
            </w:r>
            <w:r w:rsidRPr="00EA20CC">
              <w:rPr>
                <w:color w:val="000000"/>
                <w:sz w:val="20"/>
                <w:szCs w:val="20"/>
                <w:shd w:val="clear" w:color="auto" w:fill="FFFFFF"/>
              </w:rPr>
              <w:t xml:space="preserve"> Представьте по 4 примера компа</w:t>
            </w:r>
            <w:r w:rsidRPr="00EA20CC">
              <w:rPr>
                <w:color w:val="000000"/>
                <w:sz w:val="20"/>
                <w:szCs w:val="20"/>
              </w:rPr>
              <w:t>ний</w:t>
            </w:r>
            <w:r w:rsidRPr="00EA20CC">
              <w:rPr>
                <w:color w:val="000000"/>
                <w:sz w:val="20"/>
                <w:szCs w:val="20"/>
                <w:shd w:val="clear" w:color="auto" w:fill="FFFFFF"/>
              </w:rPr>
              <w:t xml:space="preserve"> с обоснованием для каждого квадранта матрицы </w:t>
            </w:r>
            <w:proofErr w:type="spellStart"/>
            <w:r w:rsidRPr="00EA20CC">
              <w:rPr>
                <w:color w:val="000000"/>
                <w:sz w:val="20"/>
                <w:szCs w:val="20"/>
                <w:shd w:val="clear" w:color="auto" w:fill="FFFFFF"/>
              </w:rPr>
              <w:t>И.Ансоффа</w:t>
            </w:r>
            <w:proofErr w:type="spellEnd"/>
            <w:r w:rsidRPr="00EA20CC">
              <w:rPr>
                <w:color w:val="000000"/>
                <w:sz w:val="20"/>
                <w:szCs w:val="20"/>
                <w:shd w:val="clear" w:color="auto" w:fill="FFFFFF"/>
              </w:rPr>
              <w:t xml:space="preserve"> (примеры разных компаний).</w:t>
            </w:r>
          </w:p>
          <w:p w14:paraId="73F66A4C" w14:textId="77777777" w:rsidR="003A44E3" w:rsidRPr="00EA20CC" w:rsidRDefault="003A44E3" w:rsidP="00A5515F">
            <w:pPr>
              <w:jc w:val="both"/>
              <w:rPr>
                <w:rStyle w:val="s6"/>
                <w:sz w:val="20"/>
                <w:szCs w:val="20"/>
              </w:rPr>
            </w:pPr>
          </w:p>
          <w:p w14:paraId="1ED46C87" w14:textId="77777777" w:rsidR="003A44E3" w:rsidRPr="00EA20CC" w:rsidRDefault="003A44E3" w:rsidP="00A5515F">
            <w:pPr>
              <w:jc w:val="both"/>
              <w:rPr>
                <w:rStyle w:val="s6"/>
                <w:sz w:val="20"/>
                <w:szCs w:val="20"/>
              </w:rPr>
            </w:pPr>
          </w:p>
          <w:p w14:paraId="79067E6C" w14:textId="77777777" w:rsidR="003A44E3" w:rsidRPr="00EA20CC" w:rsidRDefault="003A44E3" w:rsidP="00A5515F">
            <w:pPr>
              <w:jc w:val="both"/>
              <w:rPr>
                <w:rStyle w:val="s6"/>
                <w:sz w:val="20"/>
                <w:szCs w:val="20"/>
              </w:rPr>
            </w:pPr>
          </w:p>
          <w:p w14:paraId="19A31FF6" w14:textId="77777777" w:rsidR="003A44E3" w:rsidRPr="00EA20CC" w:rsidRDefault="003A44E3" w:rsidP="00A5515F">
            <w:pPr>
              <w:jc w:val="both"/>
              <w:rPr>
                <w:rStyle w:val="s6"/>
                <w:sz w:val="20"/>
                <w:szCs w:val="20"/>
              </w:rPr>
            </w:pPr>
          </w:p>
          <w:p w14:paraId="09C0DD69" w14:textId="77777777" w:rsidR="003A44E3" w:rsidRPr="00EA20CC" w:rsidRDefault="003A44E3" w:rsidP="00A5515F">
            <w:pPr>
              <w:jc w:val="both"/>
              <w:rPr>
                <w:rStyle w:val="s6"/>
                <w:sz w:val="20"/>
                <w:szCs w:val="20"/>
              </w:rPr>
            </w:pPr>
          </w:p>
          <w:p w14:paraId="194D772C" w14:textId="77777777" w:rsidR="003A44E3" w:rsidRPr="00EA20CC" w:rsidRDefault="003A44E3" w:rsidP="00A5515F">
            <w:pPr>
              <w:jc w:val="both"/>
              <w:rPr>
                <w:rStyle w:val="s6"/>
                <w:sz w:val="20"/>
                <w:szCs w:val="20"/>
              </w:rPr>
            </w:pPr>
          </w:p>
          <w:p w14:paraId="2809B65B" w14:textId="77777777" w:rsidR="003A44E3" w:rsidRPr="00EA20CC" w:rsidRDefault="003A44E3" w:rsidP="00A5515F">
            <w:pPr>
              <w:jc w:val="both"/>
              <w:rPr>
                <w:rStyle w:val="s6"/>
                <w:sz w:val="20"/>
                <w:szCs w:val="20"/>
              </w:rPr>
            </w:pPr>
          </w:p>
          <w:p w14:paraId="2161EFB5" w14:textId="77777777" w:rsidR="003A44E3" w:rsidRPr="00EA20CC" w:rsidRDefault="003A44E3" w:rsidP="00A5515F">
            <w:pPr>
              <w:jc w:val="both"/>
              <w:rPr>
                <w:rStyle w:val="s6"/>
                <w:sz w:val="20"/>
                <w:szCs w:val="20"/>
              </w:rPr>
            </w:pPr>
          </w:p>
          <w:p w14:paraId="5E3E0C24" w14:textId="706C054B" w:rsidR="00A5515F" w:rsidRPr="00EA20CC" w:rsidRDefault="00A5515F" w:rsidP="00A5515F">
            <w:pPr>
              <w:rPr>
                <w:rStyle w:val="s6"/>
                <w:b/>
                <w:bCs/>
                <w:color w:val="000000"/>
                <w:sz w:val="20"/>
                <w:szCs w:val="20"/>
              </w:rPr>
            </w:pPr>
          </w:p>
          <w:p w14:paraId="7B14144A" w14:textId="1178D56C" w:rsidR="00EA20CC" w:rsidRPr="00EA20CC" w:rsidRDefault="00EA20CC" w:rsidP="00A5515F">
            <w:pPr>
              <w:rPr>
                <w:rStyle w:val="s6"/>
                <w:b/>
                <w:bCs/>
                <w:color w:val="000000"/>
                <w:sz w:val="20"/>
                <w:szCs w:val="20"/>
              </w:rPr>
            </w:pPr>
          </w:p>
          <w:p w14:paraId="63A04A9A" w14:textId="77777777" w:rsidR="00EA20CC" w:rsidRPr="00EA20CC" w:rsidRDefault="00EA20CC" w:rsidP="00A5515F">
            <w:pPr>
              <w:rPr>
                <w:rStyle w:val="s6"/>
                <w:b/>
                <w:bCs/>
                <w:color w:val="000000"/>
                <w:sz w:val="20"/>
                <w:szCs w:val="20"/>
              </w:rPr>
            </w:pPr>
          </w:p>
          <w:p w14:paraId="6F5C10A2" w14:textId="1234EC45" w:rsidR="003A44E3" w:rsidRPr="00EA20CC" w:rsidRDefault="00EA20CC" w:rsidP="00A5515F">
            <w:pPr>
              <w:jc w:val="both"/>
              <w:rPr>
                <w:rStyle w:val="s5"/>
                <w:b/>
                <w:bCs/>
                <w:color w:val="000000"/>
                <w:sz w:val="20"/>
                <w:szCs w:val="20"/>
              </w:rPr>
            </w:pPr>
            <w:r w:rsidRPr="00EA20CC">
              <w:rPr>
                <w:b/>
                <w:bCs/>
                <w:color w:val="000000"/>
                <w:sz w:val="20"/>
                <w:szCs w:val="20"/>
              </w:rPr>
              <w:t>Задание.</w:t>
            </w:r>
            <w:r w:rsidRPr="00EA20CC">
              <w:rPr>
                <w:color w:val="000000"/>
                <w:sz w:val="20"/>
                <w:szCs w:val="20"/>
              </w:rPr>
              <w:t xml:space="preserve"> Исследуйте организационную культуру по компонентам компании «</w:t>
            </w:r>
            <w:proofErr w:type="spellStart"/>
            <w:r w:rsidRPr="00EA20CC">
              <w:rPr>
                <w:color w:val="000000"/>
                <w:sz w:val="20"/>
                <w:szCs w:val="20"/>
              </w:rPr>
              <w:t>Nike</w:t>
            </w:r>
            <w:proofErr w:type="spellEnd"/>
            <w:r w:rsidRPr="00EA20CC">
              <w:rPr>
                <w:color w:val="000000"/>
                <w:sz w:val="20"/>
                <w:szCs w:val="20"/>
              </w:rPr>
              <w:t>», которая производит спортивную одежду и обувь.</w:t>
            </w:r>
          </w:p>
          <w:p w14:paraId="55A13840" w14:textId="77777777" w:rsidR="003A44E3" w:rsidRPr="00EA20CC" w:rsidRDefault="003A44E3" w:rsidP="00A5515F">
            <w:pPr>
              <w:jc w:val="both"/>
              <w:rPr>
                <w:rStyle w:val="s5"/>
                <w:b/>
                <w:bCs/>
                <w:sz w:val="20"/>
                <w:szCs w:val="20"/>
              </w:rPr>
            </w:pPr>
          </w:p>
          <w:p w14:paraId="6B804E09" w14:textId="77777777" w:rsidR="00A5515F" w:rsidRPr="00EA20CC" w:rsidRDefault="00A5515F" w:rsidP="00A5515F">
            <w:pPr>
              <w:rPr>
                <w:sz w:val="20"/>
                <w:szCs w:val="20"/>
              </w:rPr>
            </w:pPr>
          </w:p>
          <w:p w14:paraId="6199E0D3" w14:textId="77777777" w:rsidR="00A5515F" w:rsidRPr="00EA20CC" w:rsidRDefault="00A5515F" w:rsidP="00A5515F">
            <w:pPr>
              <w:rPr>
                <w:sz w:val="20"/>
                <w:szCs w:val="20"/>
              </w:rPr>
            </w:pPr>
          </w:p>
          <w:p w14:paraId="754751E4" w14:textId="41CC55E4" w:rsidR="00A5515F" w:rsidRDefault="00A5515F" w:rsidP="00A5515F">
            <w:pPr>
              <w:rPr>
                <w:sz w:val="20"/>
                <w:szCs w:val="20"/>
              </w:rPr>
            </w:pPr>
          </w:p>
          <w:p w14:paraId="5707F553" w14:textId="47AE7247" w:rsidR="00EA20CC" w:rsidRDefault="00EA20CC" w:rsidP="00A5515F">
            <w:pPr>
              <w:rPr>
                <w:sz w:val="20"/>
                <w:szCs w:val="20"/>
              </w:rPr>
            </w:pPr>
          </w:p>
          <w:p w14:paraId="0A62E11E" w14:textId="77777777" w:rsidR="00EA20CC" w:rsidRPr="00EA20CC" w:rsidRDefault="00EA20CC" w:rsidP="00A5515F">
            <w:pPr>
              <w:rPr>
                <w:sz w:val="20"/>
                <w:szCs w:val="20"/>
              </w:rPr>
            </w:pPr>
          </w:p>
          <w:p w14:paraId="276F5072" w14:textId="77777777" w:rsidR="00A5515F" w:rsidRPr="00EA20CC" w:rsidRDefault="00A5515F" w:rsidP="00A5515F">
            <w:pPr>
              <w:rPr>
                <w:sz w:val="20"/>
                <w:szCs w:val="20"/>
              </w:rPr>
            </w:pPr>
          </w:p>
          <w:p w14:paraId="7888050D" w14:textId="4DC93095" w:rsidR="000432FC" w:rsidRPr="00EA20CC" w:rsidRDefault="00A5515F" w:rsidP="00A5515F">
            <w:pPr>
              <w:rPr>
                <w:sz w:val="20"/>
                <w:szCs w:val="20"/>
              </w:rPr>
            </w:pPr>
            <w:r w:rsidRPr="00EA20CC">
              <w:rPr>
                <w:b/>
                <w:bCs/>
                <w:sz w:val="20"/>
                <w:szCs w:val="20"/>
              </w:rPr>
              <w:t>Задание.</w:t>
            </w:r>
            <w:r w:rsidRPr="00EA20CC">
              <w:rPr>
                <w:sz w:val="20"/>
                <w:szCs w:val="20"/>
              </w:rPr>
              <w:t xml:space="preserve"> </w:t>
            </w:r>
            <w:r w:rsidR="000432FC" w:rsidRPr="00EA20CC">
              <w:rPr>
                <w:sz w:val="20"/>
                <w:szCs w:val="20"/>
              </w:rPr>
              <w:t xml:space="preserve">Спроектируйте ценностное предложение через шаблон-проектировщик </w:t>
            </w:r>
            <w:proofErr w:type="spellStart"/>
            <w:r w:rsidR="000432FC" w:rsidRPr="00EA20CC">
              <w:rPr>
                <w:sz w:val="20"/>
                <w:szCs w:val="20"/>
              </w:rPr>
              <w:t>А.Остервальдера</w:t>
            </w:r>
            <w:proofErr w:type="spellEnd"/>
            <w:r w:rsidR="000432FC" w:rsidRPr="00EA20CC">
              <w:rPr>
                <w:sz w:val="20"/>
                <w:szCs w:val="20"/>
              </w:rPr>
              <w:t xml:space="preserve"> для компании Яндекс-такси. Сформулируйте профиль клиентского сегмента (</w:t>
            </w:r>
            <w:r w:rsidR="000432FC" w:rsidRPr="00EA20CC">
              <w:rPr>
                <w:sz w:val="20"/>
                <w:szCs w:val="20"/>
                <w:lang w:val="en-US"/>
              </w:rPr>
              <w:t>POV</w:t>
            </w:r>
            <w:r w:rsidR="000432FC" w:rsidRPr="00EA20CC">
              <w:rPr>
                <w:sz w:val="20"/>
                <w:szCs w:val="20"/>
              </w:rPr>
              <w:t xml:space="preserve">) </w:t>
            </w:r>
            <w:r w:rsidR="000432FC" w:rsidRPr="00EA20CC">
              <w:rPr>
                <w:sz w:val="20"/>
                <w:szCs w:val="20"/>
              </w:rPr>
              <w:lastRenderedPageBreak/>
              <w:t>и профиль продуктового предложения (</w:t>
            </w:r>
            <w:r w:rsidR="000432FC" w:rsidRPr="00EA20CC">
              <w:rPr>
                <w:sz w:val="20"/>
                <w:szCs w:val="20"/>
                <w:lang w:val="en-US"/>
              </w:rPr>
              <w:t>POV</w:t>
            </w:r>
            <w:r w:rsidR="000432FC" w:rsidRPr="00EA20CC">
              <w:rPr>
                <w:sz w:val="20"/>
                <w:szCs w:val="20"/>
              </w:rPr>
              <w:t>) для компании Яндекс-такси.</w:t>
            </w:r>
          </w:p>
        </w:tc>
      </w:tr>
      <w:tr w:rsidR="002B4AE5" w:rsidRPr="001A4F90" w14:paraId="6B74B504" w14:textId="1536B398" w:rsidTr="00E81023">
        <w:tc>
          <w:tcPr>
            <w:tcW w:w="894" w:type="pct"/>
            <w:shd w:val="clear" w:color="auto" w:fill="auto"/>
          </w:tcPr>
          <w:p w14:paraId="1A16D9C3" w14:textId="77777777" w:rsidR="002B4AE5" w:rsidRPr="00EA20CC" w:rsidRDefault="002B4AE5" w:rsidP="00A5515F">
            <w:pPr>
              <w:pStyle w:val="a7"/>
              <w:shd w:val="clear" w:color="auto" w:fill="FFFFFF"/>
              <w:spacing w:before="0" w:beforeAutospacing="0" w:after="0" w:afterAutospacing="0" w:line="240" w:lineRule="auto"/>
              <w:rPr>
                <w:b/>
                <w:bCs/>
                <w:sz w:val="20"/>
                <w:szCs w:val="20"/>
              </w:rPr>
            </w:pPr>
            <w:r w:rsidRPr="00EA20CC">
              <w:rPr>
                <w:b/>
                <w:bCs/>
                <w:sz w:val="20"/>
                <w:szCs w:val="20"/>
              </w:rPr>
              <w:lastRenderedPageBreak/>
              <w:t>ПКН-5</w:t>
            </w:r>
          </w:p>
          <w:p w14:paraId="5ACCD869" w14:textId="0737B4F3" w:rsidR="002B4AE5" w:rsidRPr="00EA20CC" w:rsidRDefault="00532F64" w:rsidP="00A5515F">
            <w:pPr>
              <w:widowControl w:val="0"/>
              <w:ind w:left="-57" w:right="-57"/>
              <w:jc w:val="both"/>
              <w:rPr>
                <w:sz w:val="20"/>
                <w:szCs w:val="20"/>
              </w:rPr>
            </w:pPr>
            <w:r w:rsidRPr="00532F64">
              <w:rPr>
                <w:sz w:val="20"/>
                <w:szCs w:val="20"/>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tc>
        <w:tc>
          <w:tcPr>
            <w:tcW w:w="1195" w:type="pct"/>
            <w:shd w:val="clear" w:color="auto" w:fill="auto"/>
          </w:tcPr>
          <w:p w14:paraId="7942DC2E" w14:textId="1774FD7D" w:rsidR="00532F64" w:rsidRPr="00532F64" w:rsidRDefault="002B4AE5" w:rsidP="00532F64">
            <w:pPr>
              <w:pStyle w:val="a7"/>
              <w:shd w:val="clear" w:color="auto" w:fill="FFFFFF"/>
              <w:rPr>
                <w:bCs/>
                <w:sz w:val="20"/>
                <w:szCs w:val="20"/>
              </w:rPr>
            </w:pPr>
            <w:r w:rsidRPr="00532F64">
              <w:rPr>
                <w:bCs/>
                <w:sz w:val="20"/>
                <w:szCs w:val="20"/>
              </w:rPr>
              <w:t>1</w:t>
            </w:r>
            <w:r w:rsidR="00532F64" w:rsidRPr="00532F64">
              <w:t xml:space="preserve"> </w:t>
            </w:r>
            <w:r w:rsidR="00532F64" w:rsidRPr="00532F64">
              <w:rPr>
                <w:bCs/>
                <w:sz w:val="20"/>
                <w:szCs w:val="20"/>
              </w:rPr>
              <w:t xml:space="preserve">Применяет положения международных и национальных стандартов для составления и подтверждении достоверности отчетности организации. </w:t>
            </w:r>
          </w:p>
          <w:p w14:paraId="0D12C565" w14:textId="1505B81D" w:rsidR="002B4AE5" w:rsidRPr="00532F64" w:rsidRDefault="00532F64" w:rsidP="00532F64">
            <w:pPr>
              <w:pStyle w:val="a7"/>
              <w:shd w:val="clear" w:color="auto" w:fill="FFFFFF"/>
              <w:spacing w:before="0" w:beforeAutospacing="0" w:after="0" w:afterAutospacing="0" w:line="240" w:lineRule="auto"/>
              <w:rPr>
                <w:sz w:val="20"/>
                <w:szCs w:val="20"/>
              </w:rPr>
            </w:pPr>
            <w:r w:rsidRPr="00532F64">
              <w:rPr>
                <w:bCs/>
                <w:sz w:val="20"/>
                <w:szCs w:val="20"/>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14:paraId="0F75ACF7" w14:textId="207FEB49" w:rsidR="002B4AE5" w:rsidRPr="00EA20CC" w:rsidRDefault="002B4AE5" w:rsidP="00A5515F">
            <w:pPr>
              <w:widowControl w:val="0"/>
              <w:ind w:left="-57" w:right="-57"/>
              <w:jc w:val="both"/>
              <w:rPr>
                <w:sz w:val="20"/>
                <w:szCs w:val="20"/>
              </w:rPr>
            </w:pPr>
          </w:p>
        </w:tc>
        <w:tc>
          <w:tcPr>
            <w:tcW w:w="1494" w:type="pct"/>
            <w:shd w:val="clear" w:color="auto" w:fill="auto"/>
          </w:tcPr>
          <w:p w14:paraId="149BFC79" w14:textId="019B2AD1" w:rsidR="000250E8" w:rsidRDefault="002B4AE5" w:rsidP="00A5515F">
            <w:pPr>
              <w:pStyle w:val="a7"/>
              <w:shd w:val="clear" w:color="auto" w:fill="FFFFFF"/>
              <w:spacing w:before="0" w:beforeAutospacing="0" w:after="0" w:afterAutospacing="0" w:line="240" w:lineRule="auto"/>
              <w:rPr>
                <w:b/>
                <w:bCs/>
                <w:sz w:val="20"/>
                <w:szCs w:val="20"/>
              </w:rPr>
            </w:pPr>
            <w:r w:rsidRPr="00EA20CC">
              <w:rPr>
                <w:b/>
                <w:bCs/>
                <w:sz w:val="20"/>
                <w:szCs w:val="20"/>
              </w:rPr>
              <w:t xml:space="preserve">Знать: </w:t>
            </w:r>
            <w:r w:rsidRPr="00EA20CC">
              <w:rPr>
                <w:sz w:val="20"/>
                <w:szCs w:val="20"/>
              </w:rPr>
              <w:t>положения международных и национальных стандартов для составления и подтверждении достоверности отчетности организации.</w:t>
            </w:r>
            <w:r w:rsidRPr="00EA20CC">
              <w:rPr>
                <w:sz w:val="20"/>
                <w:szCs w:val="20"/>
              </w:rPr>
              <w:br/>
            </w:r>
            <w:r w:rsidRPr="00EA20CC">
              <w:rPr>
                <w:b/>
                <w:bCs/>
                <w:sz w:val="20"/>
                <w:szCs w:val="20"/>
              </w:rPr>
              <w:t xml:space="preserve">Уметь: </w:t>
            </w:r>
            <w:r w:rsidRPr="00EA20CC">
              <w:rPr>
                <w:sz w:val="20"/>
                <w:szCs w:val="20"/>
              </w:rPr>
              <w:t>применять положения международных и национальных стандартов для составления и подтверждении достоверности отчетности организации.</w:t>
            </w:r>
            <w:r w:rsidRPr="00EA20CC">
              <w:rPr>
                <w:sz w:val="20"/>
                <w:szCs w:val="20"/>
              </w:rPr>
              <w:br/>
            </w:r>
          </w:p>
          <w:p w14:paraId="38C64262" w14:textId="77777777" w:rsidR="00532F64" w:rsidRPr="00EA20CC" w:rsidRDefault="00532F64" w:rsidP="00A5515F">
            <w:pPr>
              <w:pStyle w:val="a7"/>
              <w:shd w:val="clear" w:color="auto" w:fill="FFFFFF"/>
              <w:spacing w:before="0" w:beforeAutospacing="0" w:after="0" w:afterAutospacing="0" w:line="240" w:lineRule="auto"/>
              <w:rPr>
                <w:b/>
                <w:bCs/>
                <w:sz w:val="20"/>
                <w:szCs w:val="20"/>
              </w:rPr>
            </w:pPr>
          </w:p>
          <w:p w14:paraId="687F01CB" w14:textId="79BF34E6"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решений на макро-, мезо- и микроуровнях.</w:t>
            </w:r>
            <w:r w:rsidRPr="00EA20CC">
              <w:rPr>
                <w:sz w:val="20"/>
                <w:szCs w:val="20"/>
              </w:rPr>
              <w:br/>
            </w:r>
            <w:r w:rsidRPr="00EA20CC">
              <w:rPr>
                <w:b/>
                <w:bCs/>
                <w:sz w:val="20"/>
                <w:szCs w:val="20"/>
              </w:rPr>
              <w:t xml:space="preserve">Уметь: </w:t>
            </w:r>
            <w:r w:rsidRPr="00EA20CC">
              <w:rPr>
                <w:sz w:val="20"/>
                <w:szCs w:val="20"/>
              </w:rPr>
              <w:t xml:space="preserve">использовать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решений на макро-, мезо- и микроуровнях. </w:t>
            </w:r>
          </w:p>
        </w:tc>
        <w:tc>
          <w:tcPr>
            <w:tcW w:w="1417" w:type="pct"/>
          </w:tcPr>
          <w:p w14:paraId="7D0648F2" w14:textId="61A2A80B" w:rsidR="003A1A7A" w:rsidRPr="00EA20CC" w:rsidRDefault="00A5515F" w:rsidP="00A5515F">
            <w:pPr>
              <w:rPr>
                <w:color w:val="000000"/>
                <w:sz w:val="20"/>
                <w:szCs w:val="20"/>
              </w:rPr>
            </w:pPr>
            <w:r w:rsidRPr="00EA20CC">
              <w:rPr>
                <w:b/>
                <w:bCs/>
                <w:sz w:val="20"/>
                <w:szCs w:val="20"/>
              </w:rPr>
              <w:t xml:space="preserve">Задание. </w:t>
            </w:r>
            <w:r w:rsidR="003A44E3" w:rsidRPr="00EA20CC">
              <w:rPr>
                <w:sz w:val="20"/>
                <w:szCs w:val="20"/>
              </w:rPr>
              <w:t xml:space="preserve">Постройте матрицу </w:t>
            </w:r>
            <w:r w:rsidR="003A44E3" w:rsidRPr="00EA20CC">
              <w:rPr>
                <w:sz w:val="20"/>
                <w:szCs w:val="20"/>
                <w:lang w:val="en-US"/>
              </w:rPr>
              <w:t>McKinsey</w:t>
            </w:r>
            <w:r w:rsidR="003A44E3" w:rsidRPr="00EA20CC">
              <w:rPr>
                <w:sz w:val="20"/>
                <w:szCs w:val="20"/>
              </w:rPr>
              <w:t xml:space="preserve"> для компании </w:t>
            </w:r>
            <w:proofErr w:type="spellStart"/>
            <w:r w:rsidR="003A44E3" w:rsidRPr="00EA20CC">
              <w:rPr>
                <w:sz w:val="20"/>
                <w:szCs w:val="20"/>
              </w:rPr>
              <w:t>ВкусВилл</w:t>
            </w:r>
            <w:proofErr w:type="spellEnd"/>
            <w:r w:rsidR="003A44E3" w:rsidRPr="00EA20CC">
              <w:rPr>
                <w:sz w:val="20"/>
                <w:szCs w:val="20"/>
              </w:rPr>
              <w:t>. Сделайте выводы</w:t>
            </w:r>
            <w:r w:rsidRPr="00EA20CC">
              <w:rPr>
                <w:sz w:val="20"/>
                <w:szCs w:val="20"/>
              </w:rPr>
              <w:t xml:space="preserve"> и рекомендации</w:t>
            </w:r>
            <w:r w:rsidR="003A44E3" w:rsidRPr="00EA20CC">
              <w:rPr>
                <w:sz w:val="20"/>
                <w:szCs w:val="20"/>
              </w:rPr>
              <w:t xml:space="preserve"> относительно дальнейшего развития компании.</w:t>
            </w:r>
          </w:p>
          <w:p w14:paraId="4FBE3CE3" w14:textId="77777777" w:rsidR="003A1A7A" w:rsidRPr="00EA20CC" w:rsidRDefault="003A1A7A" w:rsidP="00A5515F">
            <w:pPr>
              <w:jc w:val="both"/>
              <w:rPr>
                <w:rFonts w:eastAsia="Times"/>
                <w:sz w:val="20"/>
                <w:szCs w:val="20"/>
              </w:rPr>
            </w:pPr>
          </w:p>
          <w:p w14:paraId="5ECA906A" w14:textId="77777777" w:rsidR="003A1A7A" w:rsidRPr="00EA20CC" w:rsidRDefault="003A1A7A" w:rsidP="00A5515F">
            <w:pPr>
              <w:jc w:val="both"/>
              <w:rPr>
                <w:rFonts w:eastAsia="Times"/>
                <w:sz w:val="20"/>
                <w:szCs w:val="20"/>
              </w:rPr>
            </w:pPr>
          </w:p>
          <w:p w14:paraId="0C18C718" w14:textId="77777777" w:rsidR="003A1A7A" w:rsidRPr="00EA20CC" w:rsidRDefault="003A1A7A" w:rsidP="00A5515F">
            <w:pPr>
              <w:jc w:val="both"/>
              <w:rPr>
                <w:rFonts w:eastAsia="Times"/>
                <w:sz w:val="20"/>
                <w:szCs w:val="20"/>
              </w:rPr>
            </w:pPr>
          </w:p>
          <w:p w14:paraId="7DADF7AC" w14:textId="77777777" w:rsidR="003A1A7A" w:rsidRPr="00EA20CC" w:rsidRDefault="003A1A7A" w:rsidP="00A5515F">
            <w:pPr>
              <w:jc w:val="both"/>
              <w:rPr>
                <w:rFonts w:eastAsia="Times"/>
                <w:sz w:val="20"/>
                <w:szCs w:val="20"/>
              </w:rPr>
            </w:pPr>
          </w:p>
          <w:p w14:paraId="1D03AC2C" w14:textId="77777777" w:rsidR="003A1A7A" w:rsidRPr="00EA20CC" w:rsidRDefault="003A1A7A" w:rsidP="00A5515F">
            <w:pPr>
              <w:jc w:val="both"/>
              <w:rPr>
                <w:rFonts w:eastAsia="Times"/>
                <w:sz w:val="20"/>
                <w:szCs w:val="20"/>
              </w:rPr>
            </w:pPr>
          </w:p>
          <w:p w14:paraId="23EF3FB3" w14:textId="77777777" w:rsidR="003A1A7A" w:rsidRPr="00EA20CC" w:rsidRDefault="003A1A7A" w:rsidP="00A5515F">
            <w:pPr>
              <w:jc w:val="both"/>
              <w:rPr>
                <w:rFonts w:eastAsia="Times"/>
                <w:sz w:val="20"/>
                <w:szCs w:val="20"/>
              </w:rPr>
            </w:pPr>
          </w:p>
          <w:p w14:paraId="665DDE87" w14:textId="77777777" w:rsidR="003A1A7A" w:rsidRPr="00EA20CC" w:rsidRDefault="003A1A7A" w:rsidP="00A5515F">
            <w:pPr>
              <w:jc w:val="both"/>
              <w:rPr>
                <w:rFonts w:eastAsia="Times"/>
                <w:sz w:val="20"/>
                <w:szCs w:val="20"/>
              </w:rPr>
            </w:pPr>
          </w:p>
          <w:p w14:paraId="3BC34B7D" w14:textId="31938573" w:rsidR="000250E8" w:rsidRPr="00EA20CC" w:rsidRDefault="00A5515F" w:rsidP="00A5515F">
            <w:pPr>
              <w:rPr>
                <w:rFonts w:eastAsia="Times"/>
                <w:sz w:val="20"/>
                <w:szCs w:val="20"/>
              </w:rPr>
            </w:pPr>
            <w:r w:rsidRPr="00EA20CC">
              <w:rPr>
                <w:rFonts w:eastAsia="Times"/>
                <w:b/>
                <w:bCs/>
                <w:sz w:val="20"/>
                <w:szCs w:val="20"/>
              </w:rPr>
              <w:t>Задание.</w:t>
            </w:r>
            <w:r w:rsidRPr="00EA20CC">
              <w:rPr>
                <w:rFonts w:eastAsia="Times"/>
                <w:sz w:val="20"/>
                <w:szCs w:val="20"/>
              </w:rPr>
              <w:t xml:space="preserve"> </w:t>
            </w:r>
            <w:r w:rsidR="000250E8" w:rsidRPr="00EA20CC">
              <w:rPr>
                <w:rFonts w:eastAsia="Times"/>
                <w:sz w:val="20"/>
                <w:szCs w:val="20"/>
              </w:rPr>
              <w:t>Имеются следующие исходные данные по компании:</w:t>
            </w:r>
          </w:p>
          <w:p w14:paraId="4E33DE37" w14:textId="77777777" w:rsidR="000250E8" w:rsidRPr="00EA20CC" w:rsidRDefault="000250E8" w:rsidP="00A5515F">
            <w:pPr>
              <w:rPr>
                <w:rFonts w:eastAsia="Times"/>
                <w:sz w:val="20"/>
                <w:szCs w:val="20"/>
              </w:rPr>
            </w:pPr>
            <w:r w:rsidRPr="00EA20CC">
              <w:rPr>
                <w:rFonts w:eastAsia="Times"/>
                <w:sz w:val="20"/>
                <w:szCs w:val="20"/>
              </w:rPr>
              <w:t>текущий объем производства – 120 шт.</w:t>
            </w:r>
          </w:p>
          <w:p w14:paraId="36E0BBB9" w14:textId="77777777" w:rsidR="000250E8" w:rsidRPr="00EA20CC" w:rsidRDefault="000250E8" w:rsidP="00A5515F">
            <w:pPr>
              <w:rPr>
                <w:rFonts w:eastAsia="Times"/>
                <w:sz w:val="20"/>
                <w:szCs w:val="20"/>
              </w:rPr>
            </w:pPr>
            <w:r w:rsidRPr="00EA20CC">
              <w:rPr>
                <w:rFonts w:eastAsia="Times"/>
                <w:sz w:val="20"/>
                <w:szCs w:val="20"/>
              </w:rPr>
              <w:t>цена реализации – 2700 у.е.</w:t>
            </w:r>
          </w:p>
          <w:p w14:paraId="668E7694" w14:textId="77777777" w:rsidR="000250E8" w:rsidRPr="00EA20CC" w:rsidRDefault="000250E8" w:rsidP="00A5515F">
            <w:pPr>
              <w:rPr>
                <w:rFonts w:eastAsia="Times"/>
                <w:sz w:val="20"/>
                <w:szCs w:val="20"/>
              </w:rPr>
            </w:pPr>
            <w:r w:rsidRPr="00EA20CC">
              <w:rPr>
                <w:rFonts w:eastAsia="Times"/>
                <w:sz w:val="20"/>
                <w:szCs w:val="20"/>
              </w:rPr>
              <w:t>средние переменные затраты на единицу продукции – 1450 у.е.</w:t>
            </w:r>
          </w:p>
          <w:p w14:paraId="02680BD2" w14:textId="4D1E326C" w:rsidR="000250E8" w:rsidRPr="00EA20CC" w:rsidRDefault="000250E8" w:rsidP="00A5515F">
            <w:pPr>
              <w:rPr>
                <w:rFonts w:eastAsia="Times"/>
                <w:sz w:val="20"/>
                <w:szCs w:val="20"/>
              </w:rPr>
            </w:pPr>
            <w:r w:rsidRPr="00EA20CC">
              <w:rPr>
                <w:rFonts w:eastAsia="Times"/>
                <w:sz w:val="20"/>
                <w:szCs w:val="20"/>
              </w:rPr>
              <w:t>общие</w:t>
            </w:r>
            <w:r w:rsidR="00AE2179" w:rsidRPr="00EA20CC">
              <w:rPr>
                <w:rFonts w:eastAsia="Times"/>
                <w:sz w:val="20"/>
                <w:szCs w:val="20"/>
              </w:rPr>
              <w:t xml:space="preserve"> постоянные</w:t>
            </w:r>
            <w:r w:rsidRPr="00EA20CC">
              <w:rPr>
                <w:rFonts w:eastAsia="Times"/>
                <w:sz w:val="20"/>
                <w:szCs w:val="20"/>
              </w:rPr>
              <w:t xml:space="preserve"> затраты – 230 000 у.е.</w:t>
            </w:r>
          </w:p>
          <w:p w14:paraId="6C9A3B06" w14:textId="77777777" w:rsidR="000250E8" w:rsidRPr="00EA20CC" w:rsidRDefault="000250E8" w:rsidP="00A5515F">
            <w:pPr>
              <w:pBdr>
                <w:top w:val="nil"/>
                <w:left w:val="nil"/>
                <w:bottom w:val="nil"/>
                <w:right w:val="nil"/>
                <w:between w:val="nil"/>
              </w:pBdr>
              <w:rPr>
                <w:rFonts w:eastAsia="Times"/>
                <w:iCs/>
                <w:color w:val="000000"/>
                <w:sz w:val="20"/>
                <w:szCs w:val="20"/>
              </w:rPr>
            </w:pPr>
            <w:r w:rsidRPr="00EA20CC">
              <w:rPr>
                <w:rFonts w:eastAsia="Times"/>
                <w:iCs/>
                <w:color w:val="000000"/>
                <w:sz w:val="20"/>
                <w:szCs w:val="20"/>
              </w:rPr>
              <w:t>Определить:</w:t>
            </w:r>
          </w:p>
          <w:p w14:paraId="73D736D0" w14:textId="77777777" w:rsidR="000250E8" w:rsidRPr="00EA20CC" w:rsidRDefault="000250E8" w:rsidP="00A5515F">
            <w:pPr>
              <w:pBdr>
                <w:top w:val="nil"/>
                <w:left w:val="nil"/>
                <w:bottom w:val="nil"/>
                <w:right w:val="nil"/>
                <w:between w:val="nil"/>
              </w:pBdr>
              <w:rPr>
                <w:rFonts w:eastAsia="Times"/>
                <w:color w:val="000000"/>
                <w:sz w:val="20"/>
                <w:szCs w:val="20"/>
              </w:rPr>
            </w:pPr>
            <w:r w:rsidRPr="00EA20CC">
              <w:rPr>
                <w:rFonts w:eastAsia="Times"/>
                <w:color w:val="000000"/>
                <w:sz w:val="20"/>
                <w:szCs w:val="20"/>
              </w:rPr>
              <w:t>точку безубыточности в натуральном и стоимостном выражении</w:t>
            </w:r>
          </w:p>
          <w:p w14:paraId="6E948909" w14:textId="03734F8B" w:rsidR="002B4AE5" w:rsidRPr="00EA20CC" w:rsidRDefault="000250E8" w:rsidP="00A5515F">
            <w:pPr>
              <w:pBdr>
                <w:top w:val="nil"/>
                <w:left w:val="nil"/>
                <w:bottom w:val="nil"/>
                <w:right w:val="nil"/>
                <w:between w:val="nil"/>
              </w:pBdr>
              <w:rPr>
                <w:rFonts w:eastAsia="Times"/>
                <w:color w:val="000000"/>
                <w:sz w:val="20"/>
                <w:szCs w:val="20"/>
              </w:rPr>
            </w:pPr>
            <w:r w:rsidRPr="00EA20CC">
              <w:rPr>
                <w:rFonts w:eastAsia="Times"/>
                <w:color w:val="000000"/>
                <w:sz w:val="20"/>
                <w:szCs w:val="20"/>
              </w:rPr>
              <w:t>сколько нужно продать изделий, чтобы получить прибыль в размере - 270 000 у.е.</w:t>
            </w:r>
          </w:p>
        </w:tc>
      </w:tr>
      <w:tr w:rsidR="002B4AE5" w:rsidRPr="001A4F90" w14:paraId="35958019" w14:textId="77777777" w:rsidTr="00E81023">
        <w:tc>
          <w:tcPr>
            <w:tcW w:w="894" w:type="pct"/>
            <w:shd w:val="clear" w:color="auto" w:fill="auto"/>
          </w:tcPr>
          <w:p w14:paraId="47E073C0" w14:textId="77777777" w:rsidR="002B4AE5" w:rsidRPr="00EA20CC" w:rsidRDefault="002B4AE5" w:rsidP="00A5515F">
            <w:pPr>
              <w:pStyle w:val="a7"/>
              <w:shd w:val="clear" w:color="auto" w:fill="FFFFFF"/>
              <w:spacing w:before="0" w:beforeAutospacing="0" w:after="0" w:afterAutospacing="0" w:line="240" w:lineRule="auto"/>
              <w:rPr>
                <w:b/>
                <w:bCs/>
                <w:sz w:val="20"/>
                <w:szCs w:val="20"/>
              </w:rPr>
            </w:pPr>
            <w:r w:rsidRPr="00EA20CC">
              <w:rPr>
                <w:b/>
                <w:bCs/>
                <w:sz w:val="20"/>
                <w:szCs w:val="20"/>
              </w:rPr>
              <w:t>УК-11</w:t>
            </w:r>
          </w:p>
          <w:p w14:paraId="62055F87" w14:textId="528EE9FF"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sz w:val="20"/>
                <w:szCs w:val="20"/>
              </w:rPr>
              <w:t>Способность к постановке целей̆ и задач исследований, выбору оптимальных путей̆ и методов их достижения</w:t>
            </w:r>
            <w:r w:rsidR="004F137A" w:rsidRPr="00EA20CC">
              <w:rPr>
                <w:sz w:val="20"/>
                <w:szCs w:val="20"/>
              </w:rPr>
              <w:t>.</w:t>
            </w:r>
            <w:r w:rsidRPr="00EA20CC">
              <w:rPr>
                <w:sz w:val="20"/>
                <w:szCs w:val="20"/>
              </w:rPr>
              <w:t xml:space="preserve"> </w:t>
            </w:r>
          </w:p>
          <w:p w14:paraId="3F99B34F" w14:textId="0AA4E5A1" w:rsidR="002B4AE5" w:rsidRPr="00EA20CC" w:rsidRDefault="002B4AE5" w:rsidP="00A5515F">
            <w:pPr>
              <w:widowControl w:val="0"/>
              <w:ind w:left="-57" w:right="-57"/>
              <w:jc w:val="both"/>
              <w:rPr>
                <w:sz w:val="20"/>
                <w:szCs w:val="20"/>
              </w:rPr>
            </w:pPr>
          </w:p>
        </w:tc>
        <w:tc>
          <w:tcPr>
            <w:tcW w:w="1195" w:type="pct"/>
            <w:shd w:val="clear" w:color="auto" w:fill="auto"/>
          </w:tcPr>
          <w:p w14:paraId="3BC6D428" w14:textId="28E64AC9"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1.</w:t>
            </w:r>
            <w:r w:rsidRPr="00EA20CC">
              <w:rPr>
                <w:sz w:val="20"/>
                <w:szCs w:val="20"/>
              </w:rPr>
              <w:t xml:space="preserve"> </w:t>
            </w:r>
            <w:r w:rsidR="00E81023" w:rsidRPr="00E81023">
              <w:rPr>
                <w:sz w:val="20"/>
                <w:szCs w:val="20"/>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1E9A4FCE" w14:textId="20F460BD" w:rsidR="00C22898" w:rsidRPr="00EA20CC" w:rsidRDefault="00C22898" w:rsidP="00A5515F">
            <w:pPr>
              <w:pStyle w:val="a7"/>
              <w:shd w:val="clear" w:color="auto" w:fill="FFFFFF"/>
              <w:spacing w:before="0" w:beforeAutospacing="0" w:after="0" w:afterAutospacing="0" w:line="240" w:lineRule="auto"/>
              <w:rPr>
                <w:sz w:val="20"/>
                <w:szCs w:val="20"/>
              </w:rPr>
            </w:pPr>
          </w:p>
          <w:p w14:paraId="521F9401" w14:textId="77777777" w:rsidR="00C22898" w:rsidRPr="00EA20CC" w:rsidRDefault="00C22898" w:rsidP="00A5515F">
            <w:pPr>
              <w:pStyle w:val="a7"/>
              <w:shd w:val="clear" w:color="auto" w:fill="FFFFFF"/>
              <w:spacing w:before="0" w:beforeAutospacing="0" w:after="0" w:afterAutospacing="0" w:line="240" w:lineRule="auto"/>
              <w:rPr>
                <w:sz w:val="20"/>
                <w:szCs w:val="20"/>
              </w:rPr>
            </w:pPr>
          </w:p>
          <w:p w14:paraId="1F5CAE56" w14:textId="58A9E86E"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2.</w:t>
            </w:r>
            <w:r w:rsidRPr="00EA20CC">
              <w:rPr>
                <w:sz w:val="20"/>
                <w:szCs w:val="20"/>
              </w:rPr>
              <w:t xml:space="preserve"> </w:t>
            </w:r>
            <w:r w:rsidR="00E81023" w:rsidRPr="00E81023">
              <w:rPr>
                <w:sz w:val="20"/>
                <w:szCs w:val="20"/>
              </w:rPr>
              <w:t>Обосновывает системную формулировку цели и постановку задачи управления.</w:t>
            </w:r>
          </w:p>
          <w:p w14:paraId="4198D58F" w14:textId="77777777" w:rsidR="002B4AE5" w:rsidRPr="00EA20CC" w:rsidRDefault="002B4AE5" w:rsidP="00A5515F">
            <w:pPr>
              <w:pStyle w:val="a7"/>
              <w:shd w:val="clear" w:color="auto" w:fill="FFFFFF"/>
              <w:spacing w:before="0" w:beforeAutospacing="0" w:after="0" w:afterAutospacing="0" w:line="240" w:lineRule="auto"/>
              <w:rPr>
                <w:sz w:val="20"/>
                <w:szCs w:val="20"/>
              </w:rPr>
            </w:pPr>
          </w:p>
          <w:p w14:paraId="1F45B142" w14:textId="77777777" w:rsidR="002B4AE5" w:rsidRPr="00EA20CC" w:rsidRDefault="002B4AE5" w:rsidP="00A5515F">
            <w:pPr>
              <w:pStyle w:val="a7"/>
              <w:shd w:val="clear" w:color="auto" w:fill="FFFFFF"/>
              <w:spacing w:before="0" w:beforeAutospacing="0" w:after="0" w:afterAutospacing="0" w:line="240" w:lineRule="auto"/>
              <w:rPr>
                <w:sz w:val="20"/>
                <w:szCs w:val="20"/>
              </w:rPr>
            </w:pPr>
          </w:p>
          <w:p w14:paraId="6A2B1383" w14:textId="119877A3" w:rsidR="00C22898" w:rsidRPr="00EA20CC" w:rsidRDefault="00C22898" w:rsidP="00A5515F">
            <w:pPr>
              <w:pStyle w:val="a7"/>
              <w:shd w:val="clear" w:color="auto" w:fill="FFFFFF"/>
              <w:spacing w:before="0" w:beforeAutospacing="0" w:after="0" w:afterAutospacing="0" w:line="240" w:lineRule="auto"/>
              <w:rPr>
                <w:sz w:val="20"/>
                <w:szCs w:val="20"/>
              </w:rPr>
            </w:pPr>
          </w:p>
          <w:p w14:paraId="21326309" w14:textId="250E1A4D" w:rsidR="00C22898" w:rsidRPr="00EA20CC" w:rsidRDefault="00C22898" w:rsidP="00A5515F">
            <w:pPr>
              <w:pStyle w:val="a7"/>
              <w:shd w:val="clear" w:color="auto" w:fill="FFFFFF"/>
              <w:spacing w:before="0" w:beforeAutospacing="0" w:after="0" w:afterAutospacing="0" w:line="240" w:lineRule="auto"/>
              <w:rPr>
                <w:sz w:val="20"/>
                <w:szCs w:val="20"/>
              </w:rPr>
            </w:pPr>
          </w:p>
          <w:p w14:paraId="2913C122" w14:textId="5AB1C581" w:rsidR="00C22898" w:rsidRPr="00EA20CC" w:rsidRDefault="00C22898" w:rsidP="00A5515F">
            <w:pPr>
              <w:pStyle w:val="a7"/>
              <w:shd w:val="clear" w:color="auto" w:fill="FFFFFF"/>
              <w:spacing w:before="0" w:beforeAutospacing="0" w:after="0" w:afterAutospacing="0" w:line="240" w:lineRule="auto"/>
              <w:rPr>
                <w:sz w:val="20"/>
                <w:szCs w:val="20"/>
              </w:rPr>
            </w:pPr>
          </w:p>
          <w:p w14:paraId="70F2CC23" w14:textId="2D8E5899" w:rsidR="00DC1947" w:rsidRPr="00EA20CC" w:rsidRDefault="00DC1947" w:rsidP="00A5515F">
            <w:pPr>
              <w:pStyle w:val="a7"/>
              <w:shd w:val="clear" w:color="auto" w:fill="FFFFFF"/>
              <w:spacing w:before="0" w:beforeAutospacing="0" w:after="0" w:afterAutospacing="0" w:line="240" w:lineRule="auto"/>
              <w:rPr>
                <w:sz w:val="20"/>
                <w:szCs w:val="20"/>
              </w:rPr>
            </w:pPr>
          </w:p>
          <w:p w14:paraId="48E99F0D" w14:textId="637D7CF4" w:rsidR="00DC1947" w:rsidRPr="00EA20CC" w:rsidRDefault="00DC1947" w:rsidP="00A5515F">
            <w:pPr>
              <w:pStyle w:val="a7"/>
              <w:shd w:val="clear" w:color="auto" w:fill="FFFFFF"/>
              <w:spacing w:before="0" w:beforeAutospacing="0" w:after="0" w:afterAutospacing="0" w:line="240" w:lineRule="auto"/>
              <w:rPr>
                <w:sz w:val="20"/>
                <w:szCs w:val="20"/>
              </w:rPr>
            </w:pPr>
          </w:p>
          <w:p w14:paraId="602F8C95" w14:textId="77777777" w:rsidR="009C3BF3" w:rsidRPr="00EA20CC" w:rsidRDefault="009C3BF3" w:rsidP="00A5515F">
            <w:pPr>
              <w:pStyle w:val="a7"/>
              <w:shd w:val="clear" w:color="auto" w:fill="FFFFFF"/>
              <w:spacing w:before="0" w:beforeAutospacing="0" w:after="0" w:afterAutospacing="0" w:line="240" w:lineRule="auto"/>
              <w:rPr>
                <w:sz w:val="20"/>
                <w:szCs w:val="20"/>
              </w:rPr>
            </w:pPr>
          </w:p>
          <w:p w14:paraId="136D6D83" w14:textId="77777777" w:rsidR="00B77CC2" w:rsidRPr="00EA20CC" w:rsidRDefault="00B77CC2" w:rsidP="00A5515F">
            <w:pPr>
              <w:pStyle w:val="a7"/>
              <w:shd w:val="clear" w:color="auto" w:fill="FFFFFF"/>
              <w:spacing w:before="0" w:beforeAutospacing="0" w:after="0" w:afterAutospacing="0" w:line="240" w:lineRule="auto"/>
              <w:rPr>
                <w:sz w:val="20"/>
                <w:szCs w:val="20"/>
              </w:rPr>
            </w:pPr>
          </w:p>
          <w:p w14:paraId="6994BE75" w14:textId="5BB91600"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lastRenderedPageBreak/>
              <w:t>3</w:t>
            </w:r>
            <w:r w:rsidRPr="00EA20CC">
              <w:rPr>
                <w:sz w:val="20"/>
                <w:szCs w:val="20"/>
              </w:rPr>
              <w:t xml:space="preserve">. </w:t>
            </w:r>
            <w:r w:rsidR="00E81023" w:rsidRPr="00E81023">
              <w:rPr>
                <w:sz w:val="20"/>
                <w:szCs w:val="20"/>
              </w:rPr>
              <w:t xml:space="preserve">Взвешенно и системно подходит к анализу ситуации, формулировке критериев и условий выбора </w:t>
            </w:r>
          </w:p>
          <w:p w14:paraId="0A5B7250" w14:textId="77777777" w:rsidR="002B4AE5" w:rsidRPr="00EA20CC" w:rsidRDefault="002B4AE5" w:rsidP="00A5515F">
            <w:pPr>
              <w:pStyle w:val="a7"/>
              <w:shd w:val="clear" w:color="auto" w:fill="FFFFFF"/>
              <w:spacing w:before="0" w:beforeAutospacing="0" w:after="0" w:afterAutospacing="0" w:line="240" w:lineRule="auto"/>
              <w:rPr>
                <w:sz w:val="20"/>
                <w:szCs w:val="20"/>
              </w:rPr>
            </w:pPr>
          </w:p>
          <w:p w14:paraId="713D1870" w14:textId="00F1DDD0" w:rsidR="002B4AE5" w:rsidRPr="00EA20CC" w:rsidRDefault="002B4AE5" w:rsidP="00A5515F">
            <w:pPr>
              <w:pStyle w:val="a7"/>
              <w:shd w:val="clear" w:color="auto" w:fill="FFFFFF"/>
              <w:spacing w:before="0" w:beforeAutospacing="0" w:after="0" w:afterAutospacing="0" w:line="240" w:lineRule="auto"/>
              <w:rPr>
                <w:sz w:val="20"/>
                <w:szCs w:val="20"/>
              </w:rPr>
            </w:pPr>
          </w:p>
          <w:p w14:paraId="59D728F0" w14:textId="2E4A57C1" w:rsidR="00DC1947" w:rsidRPr="00EA20CC" w:rsidRDefault="00DC1947" w:rsidP="00A5515F">
            <w:pPr>
              <w:pStyle w:val="a7"/>
              <w:shd w:val="clear" w:color="auto" w:fill="FFFFFF"/>
              <w:spacing w:before="0" w:beforeAutospacing="0" w:after="0" w:afterAutospacing="0" w:line="240" w:lineRule="auto"/>
              <w:rPr>
                <w:sz w:val="20"/>
                <w:szCs w:val="20"/>
              </w:rPr>
            </w:pPr>
          </w:p>
          <w:p w14:paraId="751560E0" w14:textId="50326271" w:rsidR="00DC1947" w:rsidRPr="00EA20CC" w:rsidRDefault="00DC1947" w:rsidP="00A5515F">
            <w:pPr>
              <w:pStyle w:val="a7"/>
              <w:shd w:val="clear" w:color="auto" w:fill="FFFFFF"/>
              <w:spacing w:before="0" w:beforeAutospacing="0" w:after="0" w:afterAutospacing="0" w:line="240" w:lineRule="auto"/>
              <w:rPr>
                <w:sz w:val="20"/>
                <w:szCs w:val="20"/>
              </w:rPr>
            </w:pPr>
          </w:p>
          <w:p w14:paraId="37F766A3" w14:textId="29295009" w:rsidR="00DC1947" w:rsidRPr="00EA20CC" w:rsidRDefault="00DC1947" w:rsidP="00A5515F">
            <w:pPr>
              <w:pStyle w:val="a7"/>
              <w:shd w:val="clear" w:color="auto" w:fill="FFFFFF"/>
              <w:spacing w:before="0" w:beforeAutospacing="0" w:after="0" w:afterAutospacing="0" w:line="240" w:lineRule="auto"/>
              <w:rPr>
                <w:sz w:val="20"/>
                <w:szCs w:val="20"/>
              </w:rPr>
            </w:pPr>
          </w:p>
          <w:p w14:paraId="30F0346D" w14:textId="0A17F432" w:rsidR="00DC1947" w:rsidRPr="00EA20CC" w:rsidRDefault="00DC1947" w:rsidP="00A5515F">
            <w:pPr>
              <w:pStyle w:val="a7"/>
              <w:shd w:val="clear" w:color="auto" w:fill="FFFFFF"/>
              <w:spacing w:before="0" w:beforeAutospacing="0" w:after="0" w:afterAutospacing="0" w:line="240" w:lineRule="auto"/>
              <w:rPr>
                <w:sz w:val="20"/>
                <w:szCs w:val="20"/>
              </w:rPr>
            </w:pPr>
          </w:p>
          <w:p w14:paraId="53FFD74A" w14:textId="18F30368" w:rsidR="00DC1947" w:rsidRPr="00EA20CC" w:rsidRDefault="00DC1947" w:rsidP="00A5515F">
            <w:pPr>
              <w:pStyle w:val="a7"/>
              <w:shd w:val="clear" w:color="auto" w:fill="FFFFFF"/>
              <w:spacing w:before="0" w:beforeAutospacing="0" w:after="0" w:afterAutospacing="0" w:line="240" w:lineRule="auto"/>
              <w:rPr>
                <w:sz w:val="20"/>
                <w:szCs w:val="20"/>
              </w:rPr>
            </w:pPr>
          </w:p>
          <w:p w14:paraId="3DD6783C" w14:textId="67CF6C43" w:rsidR="00DC1947" w:rsidRPr="00EA20CC" w:rsidRDefault="00DC1947" w:rsidP="00A5515F">
            <w:pPr>
              <w:pStyle w:val="a7"/>
              <w:shd w:val="clear" w:color="auto" w:fill="FFFFFF"/>
              <w:spacing w:before="0" w:beforeAutospacing="0" w:after="0" w:afterAutospacing="0" w:line="240" w:lineRule="auto"/>
              <w:rPr>
                <w:sz w:val="20"/>
                <w:szCs w:val="20"/>
              </w:rPr>
            </w:pPr>
          </w:p>
          <w:p w14:paraId="1B7937B5" w14:textId="4EB8C716" w:rsidR="00DC1947" w:rsidRPr="00EA20CC" w:rsidRDefault="00DC1947" w:rsidP="00A5515F">
            <w:pPr>
              <w:pStyle w:val="a7"/>
              <w:shd w:val="clear" w:color="auto" w:fill="FFFFFF"/>
              <w:spacing w:before="0" w:beforeAutospacing="0" w:after="0" w:afterAutospacing="0" w:line="240" w:lineRule="auto"/>
              <w:rPr>
                <w:sz w:val="20"/>
                <w:szCs w:val="20"/>
              </w:rPr>
            </w:pPr>
          </w:p>
          <w:p w14:paraId="21BA70C2" w14:textId="77777777" w:rsidR="009C3BF3" w:rsidRPr="00EA20CC" w:rsidRDefault="009C3BF3" w:rsidP="00A5515F">
            <w:pPr>
              <w:pStyle w:val="a7"/>
              <w:shd w:val="clear" w:color="auto" w:fill="FFFFFF"/>
              <w:spacing w:before="0" w:beforeAutospacing="0" w:after="0" w:afterAutospacing="0" w:line="240" w:lineRule="auto"/>
              <w:rPr>
                <w:sz w:val="20"/>
                <w:szCs w:val="20"/>
              </w:rPr>
            </w:pPr>
          </w:p>
          <w:p w14:paraId="4FDF756D" w14:textId="0F2AC828"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4.</w:t>
            </w:r>
            <w:r w:rsidRPr="00EA20CC">
              <w:rPr>
                <w:sz w:val="20"/>
                <w:szCs w:val="20"/>
              </w:rPr>
              <w:t xml:space="preserve"> </w:t>
            </w:r>
            <w:r w:rsidR="00E81023" w:rsidRPr="00E81023">
              <w:rPr>
                <w:sz w:val="20"/>
                <w:szCs w:val="20"/>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EA20CC">
              <w:rPr>
                <w:sz w:val="20"/>
                <w:szCs w:val="20"/>
              </w:rPr>
              <w:br/>
            </w:r>
          </w:p>
          <w:p w14:paraId="6D800076" w14:textId="77777777" w:rsidR="002734ED" w:rsidRPr="00EA20CC" w:rsidRDefault="002734ED" w:rsidP="00A5515F">
            <w:pPr>
              <w:pStyle w:val="a7"/>
              <w:shd w:val="clear" w:color="auto" w:fill="FFFFFF"/>
              <w:spacing w:before="0" w:beforeAutospacing="0" w:after="0" w:afterAutospacing="0" w:line="240" w:lineRule="auto"/>
              <w:rPr>
                <w:sz w:val="20"/>
                <w:szCs w:val="20"/>
              </w:rPr>
            </w:pPr>
          </w:p>
          <w:p w14:paraId="1A492370" w14:textId="77777777" w:rsidR="002734ED" w:rsidRPr="00EA20CC" w:rsidRDefault="002734ED" w:rsidP="00A5515F">
            <w:pPr>
              <w:pStyle w:val="a7"/>
              <w:shd w:val="clear" w:color="auto" w:fill="FFFFFF"/>
              <w:spacing w:before="0" w:beforeAutospacing="0" w:after="0" w:afterAutospacing="0" w:line="240" w:lineRule="auto"/>
              <w:rPr>
                <w:b/>
                <w:bCs/>
                <w:sz w:val="20"/>
                <w:szCs w:val="20"/>
              </w:rPr>
            </w:pPr>
          </w:p>
          <w:p w14:paraId="239DE424" w14:textId="77777777" w:rsidR="002734ED" w:rsidRPr="00EA20CC" w:rsidRDefault="002734ED" w:rsidP="00A5515F">
            <w:pPr>
              <w:pStyle w:val="a7"/>
              <w:shd w:val="clear" w:color="auto" w:fill="FFFFFF"/>
              <w:spacing w:before="0" w:beforeAutospacing="0" w:after="0" w:afterAutospacing="0" w:line="240" w:lineRule="auto"/>
              <w:rPr>
                <w:b/>
                <w:bCs/>
                <w:sz w:val="20"/>
                <w:szCs w:val="20"/>
              </w:rPr>
            </w:pPr>
          </w:p>
          <w:p w14:paraId="77F7B3F7" w14:textId="77777777" w:rsidR="009C3BF3" w:rsidRPr="00EA20CC" w:rsidRDefault="009C3BF3" w:rsidP="00A5515F">
            <w:pPr>
              <w:pStyle w:val="a7"/>
              <w:shd w:val="clear" w:color="auto" w:fill="FFFFFF"/>
              <w:spacing w:before="0" w:beforeAutospacing="0" w:after="0" w:afterAutospacing="0" w:line="240" w:lineRule="auto"/>
              <w:rPr>
                <w:b/>
                <w:bCs/>
                <w:sz w:val="20"/>
                <w:szCs w:val="20"/>
              </w:rPr>
            </w:pPr>
          </w:p>
          <w:p w14:paraId="4AA8B070" w14:textId="4DB690E3"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5.</w:t>
            </w:r>
            <w:r w:rsidRPr="00EA20CC">
              <w:rPr>
                <w:sz w:val="20"/>
                <w:szCs w:val="20"/>
              </w:rPr>
              <w:t xml:space="preserve"> </w:t>
            </w:r>
            <w:r w:rsidR="00E81023" w:rsidRPr="00E81023">
              <w:rPr>
                <w:sz w:val="20"/>
                <w:szCs w:val="20"/>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4858A5C" w14:textId="77777777" w:rsidR="002B4AE5" w:rsidRPr="00EA20CC" w:rsidRDefault="002B4AE5" w:rsidP="00A5515F">
            <w:pPr>
              <w:pStyle w:val="a7"/>
              <w:shd w:val="clear" w:color="auto" w:fill="FFFFFF"/>
              <w:spacing w:before="0" w:beforeAutospacing="0" w:after="0" w:afterAutospacing="0" w:line="240" w:lineRule="auto"/>
              <w:rPr>
                <w:sz w:val="20"/>
                <w:szCs w:val="20"/>
              </w:rPr>
            </w:pPr>
          </w:p>
          <w:p w14:paraId="5219C4D0" w14:textId="77777777" w:rsidR="002B4AE5" w:rsidRPr="00EA20CC" w:rsidRDefault="002B4AE5" w:rsidP="00A5515F">
            <w:pPr>
              <w:pStyle w:val="a7"/>
              <w:shd w:val="clear" w:color="auto" w:fill="FFFFFF"/>
              <w:spacing w:before="0" w:beforeAutospacing="0" w:after="0" w:afterAutospacing="0" w:line="240" w:lineRule="auto"/>
              <w:rPr>
                <w:sz w:val="20"/>
                <w:szCs w:val="20"/>
              </w:rPr>
            </w:pPr>
          </w:p>
          <w:p w14:paraId="41A02DCA" w14:textId="77777777" w:rsidR="002B4AE5" w:rsidRPr="00EA20CC" w:rsidRDefault="002B4AE5" w:rsidP="00A5515F">
            <w:pPr>
              <w:pStyle w:val="a7"/>
              <w:shd w:val="clear" w:color="auto" w:fill="FFFFFF"/>
              <w:spacing w:before="0" w:beforeAutospacing="0" w:after="0" w:afterAutospacing="0" w:line="240" w:lineRule="auto"/>
              <w:rPr>
                <w:sz w:val="20"/>
                <w:szCs w:val="20"/>
              </w:rPr>
            </w:pPr>
          </w:p>
          <w:p w14:paraId="39096A23" w14:textId="33E5526A" w:rsidR="002B4AE5" w:rsidRPr="00EA20CC" w:rsidRDefault="002B4AE5" w:rsidP="00A5515F">
            <w:pPr>
              <w:pStyle w:val="a7"/>
              <w:shd w:val="clear" w:color="auto" w:fill="FFFFFF"/>
              <w:spacing w:before="0" w:beforeAutospacing="0" w:after="0" w:afterAutospacing="0" w:line="240" w:lineRule="auto"/>
              <w:rPr>
                <w:sz w:val="20"/>
                <w:szCs w:val="20"/>
              </w:rPr>
            </w:pPr>
          </w:p>
          <w:p w14:paraId="2C48FF17" w14:textId="25F8E1B1" w:rsidR="00BA30C8" w:rsidRDefault="00BA30C8" w:rsidP="00A5515F">
            <w:pPr>
              <w:pStyle w:val="a7"/>
              <w:shd w:val="clear" w:color="auto" w:fill="FFFFFF"/>
              <w:spacing w:before="0" w:beforeAutospacing="0" w:after="0" w:afterAutospacing="0" w:line="240" w:lineRule="auto"/>
              <w:rPr>
                <w:sz w:val="20"/>
                <w:szCs w:val="20"/>
              </w:rPr>
            </w:pPr>
          </w:p>
          <w:p w14:paraId="57F6F99F" w14:textId="77777777" w:rsidR="00EA20CC" w:rsidRPr="00EA20CC" w:rsidRDefault="00EA20CC" w:rsidP="00A5515F">
            <w:pPr>
              <w:pStyle w:val="a7"/>
              <w:shd w:val="clear" w:color="auto" w:fill="FFFFFF"/>
              <w:spacing w:before="0" w:beforeAutospacing="0" w:after="0" w:afterAutospacing="0" w:line="240" w:lineRule="auto"/>
              <w:rPr>
                <w:sz w:val="20"/>
                <w:szCs w:val="20"/>
              </w:rPr>
            </w:pPr>
          </w:p>
          <w:p w14:paraId="057C9056" w14:textId="77777777" w:rsidR="00DF14EB" w:rsidRPr="00EA20CC" w:rsidRDefault="00DF14EB" w:rsidP="00A5515F">
            <w:pPr>
              <w:pStyle w:val="a7"/>
              <w:shd w:val="clear" w:color="auto" w:fill="FFFFFF"/>
              <w:spacing w:before="0" w:beforeAutospacing="0" w:after="0" w:afterAutospacing="0" w:line="240" w:lineRule="auto"/>
              <w:rPr>
                <w:sz w:val="20"/>
                <w:szCs w:val="20"/>
              </w:rPr>
            </w:pPr>
          </w:p>
          <w:p w14:paraId="0680BD03" w14:textId="7699DC89" w:rsidR="007765F5" w:rsidRPr="00EA20CC" w:rsidRDefault="002B4AE5" w:rsidP="00A5515F">
            <w:pPr>
              <w:widowControl w:val="0"/>
              <w:ind w:left="-57" w:right="-57"/>
              <w:rPr>
                <w:sz w:val="20"/>
                <w:szCs w:val="20"/>
              </w:rPr>
            </w:pPr>
            <w:r w:rsidRPr="00EA20CC">
              <w:rPr>
                <w:b/>
                <w:bCs/>
                <w:sz w:val="20"/>
                <w:szCs w:val="20"/>
              </w:rPr>
              <w:t>6.</w:t>
            </w:r>
            <w:r w:rsidRPr="00EA20CC">
              <w:rPr>
                <w:sz w:val="20"/>
                <w:szCs w:val="20"/>
              </w:rPr>
              <w:t xml:space="preserve"> </w:t>
            </w:r>
            <w:r w:rsidR="00E81023" w:rsidRPr="00E81023">
              <w:rPr>
                <w:sz w:val="20"/>
                <w:szCs w:val="20"/>
              </w:rPr>
              <w:t>Логично, последовательно и убедительно излагает в отчете цели, задачи, теорию и методологию исследования, результаты и выводы.</w:t>
            </w:r>
          </w:p>
        </w:tc>
        <w:tc>
          <w:tcPr>
            <w:tcW w:w="1494" w:type="pct"/>
            <w:shd w:val="clear" w:color="auto" w:fill="auto"/>
          </w:tcPr>
          <w:p w14:paraId="240EFB5E" w14:textId="77777777"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lastRenderedPageBreak/>
              <w:t xml:space="preserve">Знать: </w:t>
            </w:r>
            <w:r w:rsidRPr="00EA20CC">
              <w:rPr>
                <w:sz w:val="20"/>
                <w:szCs w:val="20"/>
              </w:rPr>
              <w:t>особенности целостного структурированного описания проблемной̆ ситуации.</w:t>
            </w:r>
            <w:r w:rsidRPr="00EA20CC">
              <w:rPr>
                <w:sz w:val="20"/>
                <w:szCs w:val="20"/>
              </w:rPr>
              <w:br/>
            </w:r>
            <w:r w:rsidRPr="00EA20CC">
              <w:rPr>
                <w:b/>
                <w:bCs/>
                <w:sz w:val="20"/>
                <w:szCs w:val="20"/>
              </w:rPr>
              <w:t xml:space="preserve">Уметь: </w:t>
            </w:r>
            <w:r w:rsidRPr="00EA20CC">
              <w:rPr>
                <w:sz w:val="20"/>
                <w:szCs w:val="20"/>
              </w:rPr>
              <w:t xml:space="preserve">аргументированно переходить от первоначальной̆ субъективной̆ формулировки проблемы к целостному структурированному описанию проблемной̆ ситуации. </w:t>
            </w:r>
          </w:p>
          <w:p w14:paraId="2A6F2E8B" w14:textId="77777777" w:rsidR="00C22898" w:rsidRPr="00EA20CC" w:rsidRDefault="00C22898" w:rsidP="00A5515F">
            <w:pPr>
              <w:pStyle w:val="a7"/>
              <w:shd w:val="clear" w:color="auto" w:fill="FFFFFF"/>
              <w:spacing w:before="0" w:beforeAutospacing="0" w:after="0" w:afterAutospacing="0" w:line="240" w:lineRule="auto"/>
              <w:rPr>
                <w:b/>
                <w:bCs/>
                <w:sz w:val="20"/>
                <w:szCs w:val="20"/>
              </w:rPr>
            </w:pPr>
          </w:p>
          <w:p w14:paraId="11CDA38B" w14:textId="77777777"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 xml:space="preserve">особенности системной̆ формулировки целей̆ и постановки задачи управления. </w:t>
            </w:r>
            <w:r w:rsidRPr="00EA20CC">
              <w:rPr>
                <w:b/>
                <w:bCs/>
                <w:sz w:val="20"/>
                <w:szCs w:val="20"/>
              </w:rPr>
              <w:t xml:space="preserve">Уметь: </w:t>
            </w:r>
            <w:r w:rsidRPr="00EA20CC">
              <w:rPr>
                <w:sz w:val="20"/>
                <w:szCs w:val="20"/>
              </w:rPr>
              <w:t xml:space="preserve">обосновывать системную формулировку цели и постановку задачи управления. </w:t>
            </w:r>
          </w:p>
          <w:p w14:paraId="21273B9E" w14:textId="7926CE26" w:rsidR="00C22898" w:rsidRPr="00EA20CC" w:rsidRDefault="00C22898" w:rsidP="00A5515F">
            <w:pPr>
              <w:pStyle w:val="a7"/>
              <w:shd w:val="clear" w:color="auto" w:fill="FFFFFF"/>
              <w:spacing w:before="0" w:beforeAutospacing="0" w:after="0" w:afterAutospacing="0" w:line="240" w:lineRule="auto"/>
              <w:rPr>
                <w:b/>
                <w:bCs/>
                <w:sz w:val="20"/>
                <w:szCs w:val="20"/>
              </w:rPr>
            </w:pPr>
          </w:p>
          <w:p w14:paraId="60BF7905" w14:textId="6A2B7A69" w:rsidR="00C22898" w:rsidRPr="00EA20CC" w:rsidRDefault="00C22898" w:rsidP="00A5515F">
            <w:pPr>
              <w:pStyle w:val="a7"/>
              <w:shd w:val="clear" w:color="auto" w:fill="FFFFFF"/>
              <w:spacing w:before="0" w:beforeAutospacing="0" w:after="0" w:afterAutospacing="0" w:line="240" w:lineRule="auto"/>
              <w:rPr>
                <w:b/>
                <w:bCs/>
                <w:sz w:val="20"/>
                <w:szCs w:val="20"/>
              </w:rPr>
            </w:pPr>
          </w:p>
          <w:p w14:paraId="2103F972" w14:textId="30854216" w:rsidR="00DC1947" w:rsidRPr="00EA20CC" w:rsidRDefault="00DC1947" w:rsidP="00A5515F">
            <w:pPr>
              <w:pStyle w:val="a7"/>
              <w:shd w:val="clear" w:color="auto" w:fill="FFFFFF"/>
              <w:spacing w:before="0" w:beforeAutospacing="0" w:after="0" w:afterAutospacing="0" w:line="240" w:lineRule="auto"/>
              <w:rPr>
                <w:b/>
                <w:bCs/>
                <w:sz w:val="20"/>
                <w:szCs w:val="20"/>
              </w:rPr>
            </w:pPr>
          </w:p>
          <w:p w14:paraId="03451E43" w14:textId="0DA6A2C5" w:rsidR="00DC1947" w:rsidRPr="00EA20CC" w:rsidRDefault="00DC1947" w:rsidP="00A5515F">
            <w:pPr>
              <w:pStyle w:val="a7"/>
              <w:shd w:val="clear" w:color="auto" w:fill="FFFFFF"/>
              <w:spacing w:before="0" w:beforeAutospacing="0" w:after="0" w:afterAutospacing="0" w:line="240" w:lineRule="auto"/>
              <w:rPr>
                <w:b/>
                <w:bCs/>
                <w:sz w:val="20"/>
                <w:szCs w:val="20"/>
              </w:rPr>
            </w:pPr>
          </w:p>
          <w:p w14:paraId="4CBF1C69" w14:textId="7F329349" w:rsidR="00DC1947" w:rsidRPr="00EA20CC" w:rsidRDefault="00DC1947" w:rsidP="00A5515F">
            <w:pPr>
              <w:pStyle w:val="a7"/>
              <w:shd w:val="clear" w:color="auto" w:fill="FFFFFF"/>
              <w:spacing w:before="0" w:beforeAutospacing="0" w:after="0" w:afterAutospacing="0" w:line="240" w:lineRule="auto"/>
              <w:rPr>
                <w:b/>
                <w:bCs/>
                <w:sz w:val="20"/>
                <w:szCs w:val="20"/>
              </w:rPr>
            </w:pPr>
          </w:p>
          <w:p w14:paraId="52495CE4" w14:textId="77777777" w:rsidR="009C3BF3" w:rsidRPr="00EA20CC" w:rsidRDefault="009C3BF3" w:rsidP="00A5515F">
            <w:pPr>
              <w:pStyle w:val="a7"/>
              <w:shd w:val="clear" w:color="auto" w:fill="FFFFFF"/>
              <w:spacing w:before="0" w:beforeAutospacing="0" w:after="0" w:afterAutospacing="0" w:line="240" w:lineRule="auto"/>
              <w:rPr>
                <w:b/>
                <w:bCs/>
                <w:sz w:val="20"/>
                <w:szCs w:val="20"/>
              </w:rPr>
            </w:pPr>
          </w:p>
          <w:p w14:paraId="57E8B721" w14:textId="77777777"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lastRenderedPageBreak/>
              <w:t xml:space="preserve">Знать: </w:t>
            </w:r>
            <w:r w:rsidRPr="00EA20CC">
              <w:rPr>
                <w:sz w:val="20"/>
                <w:szCs w:val="20"/>
              </w:rPr>
              <w:t xml:space="preserve">особенности анализа ситуации, формулировки критериев и условий выбора. </w:t>
            </w:r>
          </w:p>
          <w:p w14:paraId="15C65810" w14:textId="77777777"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 xml:space="preserve">Уметь: </w:t>
            </w:r>
            <w:r w:rsidRPr="00EA20CC">
              <w:rPr>
                <w:sz w:val="20"/>
                <w:szCs w:val="20"/>
              </w:rPr>
              <w:t xml:space="preserve">подходить к анализу ситуации, формулировке критериев и условий выбора. </w:t>
            </w:r>
          </w:p>
          <w:p w14:paraId="752D26F1" w14:textId="27FEA64E" w:rsidR="002B4AE5" w:rsidRPr="00EA20CC" w:rsidRDefault="002B4AE5" w:rsidP="00A5515F">
            <w:pPr>
              <w:pStyle w:val="a7"/>
              <w:shd w:val="clear" w:color="auto" w:fill="FFFFFF"/>
              <w:spacing w:before="0" w:beforeAutospacing="0" w:after="0" w:afterAutospacing="0" w:line="240" w:lineRule="auto"/>
              <w:rPr>
                <w:sz w:val="20"/>
                <w:szCs w:val="20"/>
              </w:rPr>
            </w:pPr>
          </w:p>
          <w:p w14:paraId="6F3EBCE6" w14:textId="54E1B718" w:rsidR="00BA30C8" w:rsidRPr="00EA20CC" w:rsidRDefault="00BA30C8" w:rsidP="00A5515F">
            <w:pPr>
              <w:pStyle w:val="a7"/>
              <w:shd w:val="clear" w:color="auto" w:fill="FFFFFF"/>
              <w:spacing w:before="0" w:beforeAutospacing="0" w:after="0" w:afterAutospacing="0" w:line="240" w:lineRule="auto"/>
              <w:rPr>
                <w:sz w:val="20"/>
                <w:szCs w:val="20"/>
              </w:rPr>
            </w:pPr>
          </w:p>
          <w:p w14:paraId="7239F127" w14:textId="0787AEDF" w:rsidR="00BA30C8" w:rsidRPr="00EA20CC" w:rsidRDefault="00BA30C8" w:rsidP="00A5515F">
            <w:pPr>
              <w:pStyle w:val="a7"/>
              <w:shd w:val="clear" w:color="auto" w:fill="FFFFFF"/>
              <w:spacing w:before="0" w:beforeAutospacing="0" w:after="0" w:afterAutospacing="0" w:line="240" w:lineRule="auto"/>
              <w:rPr>
                <w:sz w:val="20"/>
                <w:szCs w:val="20"/>
              </w:rPr>
            </w:pPr>
          </w:p>
          <w:p w14:paraId="7B4C5BFA" w14:textId="3B718426" w:rsidR="00DC1947" w:rsidRPr="00EA20CC" w:rsidRDefault="00DC1947" w:rsidP="00A5515F">
            <w:pPr>
              <w:pStyle w:val="a7"/>
              <w:shd w:val="clear" w:color="auto" w:fill="FFFFFF"/>
              <w:spacing w:before="0" w:beforeAutospacing="0" w:after="0" w:afterAutospacing="0" w:line="240" w:lineRule="auto"/>
              <w:rPr>
                <w:sz w:val="20"/>
                <w:szCs w:val="20"/>
              </w:rPr>
            </w:pPr>
          </w:p>
          <w:p w14:paraId="0CE7893D" w14:textId="29889E10" w:rsidR="00DC1947" w:rsidRPr="00EA20CC" w:rsidRDefault="00DC1947" w:rsidP="00A5515F">
            <w:pPr>
              <w:pStyle w:val="a7"/>
              <w:shd w:val="clear" w:color="auto" w:fill="FFFFFF"/>
              <w:spacing w:before="0" w:beforeAutospacing="0" w:after="0" w:afterAutospacing="0" w:line="240" w:lineRule="auto"/>
              <w:rPr>
                <w:sz w:val="20"/>
                <w:szCs w:val="20"/>
              </w:rPr>
            </w:pPr>
          </w:p>
          <w:p w14:paraId="7924886D" w14:textId="0992BBC8" w:rsidR="00DC1947" w:rsidRPr="00EA20CC" w:rsidRDefault="00DC1947" w:rsidP="00A5515F">
            <w:pPr>
              <w:pStyle w:val="a7"/>
              <w:shd w:val="clear" w:color="auto" w:fill="FFFFFF"/>
              <w:spacing w:before="0" w:beforeAutospacing="0" w:after="0" w:afterAutospacing="0" w:line="240" w:lineRule="auto"/>
              <w:rPr>
                <w:sz w:val="20"/>
                <w:szCs w:val="20"/>
              </w:rPr>
            </w:pPr>
          </w:p>
          <w:p w14:paraId="5D3A96A3" w14:textId="2BB1C0C9" w:rsidR="00DC1947" w:rsidRPr="00EA20CC" w:rsidRDefault="00DC1947" w:rsidP="00A5515F">
            <w:pPr>
              <w:pStyle w:val="a7"/>
              <w:shd w:val="clear" w:color="auto" w:fill="FFFFFF"/>
              <w:spacing w:before="0" w:beforeAutospacing="0" w:after="0" w:afterAutospacing="0" w:line="240" w:lineRule="auto"/>
              <w:rPr>
                <w:sz w:val="20"/>
                <w:szCs w:val="20"/>
              </w:rPr>
            </w:pPr>
          </w:p>
          <w:p w14:paraId="5D3DA321" w14:textId="20A8071A" w:rsidR="00DC1947" w:rsidRPr="00EA20CC" w:rsidRDefault="00DC1947" w:rsidP="00A5515F">
            <w:pPr>
              <w:pStyle w:val="a7"/>
              <w:shd w:val="clear" w:color="auto" w:fill="FFFFFF"/>
              <w:spacing w:before="0" w:beforeAutospacing="0" w:after="0" w:afterAutospacing="0" w:line="240" w:lineRule="auto"/>
              <w:rPr>
                <w:sz w:val="20"/>
                <w:szCs w:val="20"/>
              </w:rPr>
            </w:pPr>
          </w:p>
          <w:p w14:paraId="69252950" w14:textId="1B311835" w:rsidR="00DC1947" w:rsidRPr="00EA20CC" w:rsidRDefault="00DC1947" w:rsidP="00A5515F">
            <w:pPr>
              <w:pStyle w:val="a7"/>
              <w:shd w:val="clear" w:color="auto" w:fill="FFFFFF"/>
              <w:spacing w:before="0" w:beforeAutospacing="0" w:after="0" w:afterAutospacing="0" w:line="240" w:lineRule="auto"/>
              <w:rPr>
                <w:sz w:val="20"/>
                <w:szCs w:val="20"/>
              </w:rPr>
            </w:pPr>
          </w:p>
          <w:p w14:paraId="457A6832" w14:textId="77777777" w:rsidR="009C3BF3" w:rsidRPr="00EA20CC" w:rsidRDefault="009C3BF3" w:rsidP="00A5515F">
            <w:pPr>
              <w:pStyle w:val="a7"/>
              <w:shd w:val="clear" w:color="auto" w:fill="FFFFFF"/>
              <w:spacing w:before="0" w:beforeAutospacing="0" w:after="0" w:afterAutospacing="0" w:line="240" w:lineRule="auto"/>
              <w:rPr>
                <w:sz w:val="20"/>
                <w:szCs w:val="20"/>
              </w:rPr>
            </w:pPr>
          </w:p>
          <w:p w14:paraId="3C64C54D" w14:textId="77777777" w:rsidR="00DC1947" w:rsidRPr="00EA20CC" w:rsidRDefault="00DC1947" w:rsidP="00A5515F">
            <w:pPr>
              <w:pStyle w:val="a7"/>
              <w:shd w:val="clear" w:color="auto" w:fill="FFFFFF"/>
              <w:spacing w:before="0" w:beforeAutospacing="0" w:after="0" w:afterAutospacing="0" w:line="240" w:lineRule="auto"/>
              <w:rPr>
                <w:sz w:val="20"/>
                <w:szCs w:val="20"/>
              </w:rPr>
            </w:pPr>
          </w:p>
          <w:p w14:paraId="603BD02E" w14:textId="77777777"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 xml:space="preserve">особенности выбора, сопоставляя с альтернативными подходами. </w:t>
            </w:r>
          </w:p>
          <w:p w14:paraId="71AE4C73" w14:textId="77777777"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 xml:space="preserve">Уметь: </w:t>
            </w:r>
            <w:r w:rsidRPr="00EA20CC">
              <w:rPr>
                <w:sz w:val="20"/>
                <w:szCs w:val="20"/>
              </w:rPr>
              <w:t xml:space="preserve">оценивать последствия принимаемых решений, учитывая неочевидные цепочки «последствия последствий» («причины причин») и контурные связи. </w:t>
            </w:r>
          </w:p>
          <w:p w14:paraId="46B7CC84" w14:textId="77777777" w:rsidR="002B4AE5" w:rsidRPr="00EA20CC" w:rsidRDefault="002B4AE5" w:rsidP="00A5515F">
            <w:pPr>
              <w:pStyle w:val="a7"/>
              <w:shd w:val="clear" w:color="auto" w:fill="FFFFFF"/>
              <w:spacing w:before="0" w:beforeAutospacing="0" w:after="0" w:afterAutospacing="0" w:line="240" w:lineRule="auto"/>
              <w:rPr>
                <w:sz w:val="20"/>
                <w:szCs w:val="20"/>
              </w:rPr>
            </w:pPr>
          </w:p>
          <w:p w14:paraId="142DBDCC" w14:textId="77777777" w:rsidR="002B4AE5" w:rsidRPr="00EA20CC" w:rsidRDefault="002B4AE5" w:rsidP="00A5515F">
            <w:pPr>
              <w:pStyle w:val="a7"/>
              <w:shd w:val="clear" w:color="auto" w:fill="FFFFFF"/>
              <w:spacing w:before="0" w:beforeAutospacing="0" w:after="0" w:afterAutospacing="0" w:line="240" w:lineRule="auto"/>
              <w:rPr>
                <w:b/>
                <w:bCs/>
                <w:sz w:val="20"/>
                <w:szCs w:val="20"/>
              </w:rPr>
            </w:pPr>
          </w:p>
          <w:p w14:paraId="39D6E66B" w14:textId="77777777" w:rsidR="002B4AE5" w:rsidRPr="00EA20CC" w:rsidRDefault="002B4AE5" w:rsidP="00A5515F">
            <w:pPr>
              <w:pStyle w:val="a7"/>
              <w:shd w:val="clear" w:color="auto" w:fill="FFFFFF"/>
              <w:spacing w:before="0" w:beforeAutospacing="0" w:after="0" w:afterAutospacing="0" w:line="240" w:lineRule="auto"/>
              <w:rPr>
                <w:b/>
                <w:bCs/>
                <w:sz w:val="20"/>
                <w:szCs w:val="20"/>
              </w:rPr>
            </w:pPr>
          </w:p>
          <w:p w14:paraId="16EFE75A" w14:textId="77777777" w:rsidR="002734ED" w:rsidRPr="00EA20CC" w:rsidRDefault="002734ED" w:rsidP="00A5515F">
            <w:pPr>
              <w:pStyle w:val="a7"/>
              <w:shd w:val="clear" w:color="auto" w:fill="FFFFFF"/>
              <w:spacing w:before="0" w:beforeAutospacing="0" w:after="0" w:afterAutospacing="0" w:line="240" w:lineRule="auto"/>
              <w:rPr>
                <w:b/>
                <w:bCs/>
                <w:sz w:val="20"/>
                <w:szCs w:val="20"/>
              </w:rPr>
            </w:pPr>
          </w:p>
          <w:p w14:paraId="510B5F3C" w14:textId="6AA59CFC" w:rsidR="002734ED" w:rsidRPr="00EA20CC" w:rsidRDefault="002734ED" w:rsidP="00A5515F">
            <w:pPr>
              <w:pStyle w:val="a7"/>
              <w:shd w:val="clear" w:color="auto" w:fill="FFFFFF"/>
              <w:spacing w:before="0" w:beforeAutospacing="0" w:after="0" w:afterAutospacing="0" w:line="240" w:lineRule="auto"/>
              <w:rPr>
                <w:b/>
                <w:bCs/>
                <w:sz w:val="20"/>
                <w:szCs w:val="20"/>
              </w:rPr>
            </w:pPr>
          </w:p>
          <w:p w14:paraId="18AFE9A6" w14:textId="0D1DFB88" w:rsidR="002734ED" w:rsidRPr="00EA20CC" w:rsidRDefault="002734ED" w:rsidP="00A5515F">
            <w:pPr>
              <w:pStyle w:val="a7"/>
              <w:shd w:val="clear" w:color="auto" w:fill="FFFFFF"/>
              <w:spacing w:before="0" w:beforeAutospacing="0" w:after="0" w:afterAutospacing="0" w:line="240" w:lineRule="auto"/>
              <w:rPr>
                <w:b/>
                <w:bCs/>
                <w:sz w:val="20"/>
                <w:szCs w:val="20"/>
              </w:rPr>
            </w:pPr>
          </w:p>
          <w:p w14:paraId="52475304" w14:textId="77777777" w:rsidR="00DF14EB" w:rsidRPr="00EA20CC" w:rsidRDefault="00DF14EB" w:rsidP="00A5515F">
            <w:pPr>
              <w:pStyle w:val="a7"/>
              <w:shd w:val="clear" w:color="auto" w:fill="FFFFFF"/>
              <w:spacing w:before="0" w:beforeAutospacing="0" w:after="0" w:afterAutospacing="0" w:line="240" w:lineRule="auto"/>
              <w:rPr>
                <w:b/>
                <w:bCs/>
                <w:sz w:val="20"/>
                <w:szCs w:val="20"/>
              </w:rPr>
            </w:pPr>
          </w:p>
          <w:p w14:paraId="04527044" w14:textId="3C515ED5"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 xml:space="preserve">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69A98890" w14:textId="77777777" w:rsidR="002B4AE5" w:rsidRPr="00EA20CC" w:rsidRDefault="002B4AE5" w:rsidP="00A5515F">
            <w:pPr>
              <w:pStyle w:val="a7"/>
              <w:shd w:val="clear" w:color="auto" w:fill="FFFFFF"/>
              <w:spacing w:before="0" w:beforeAutospacing="0" w:after="0" w:afterAutospacing="0" w:line="240" w:lineRule="auto"/>
              <w:rPr>
                <w:sz w:val="20"/>
                <w:szCs w:val="20"/>
              </w:rPr>
            </w:pPr>
            <w:r w:rsidRPr="00EA20CC">
              <w:rPr>
                <w:b/>
                <w:bCs/>
                <w:sz w:val="20"/>
                <w:szCs w:val="20"/>
              </w:rPr>
              <w:t xml:space="preserve">Уметь: </w:t>
            </w:r>
            <w:r w:rsidRPr="00EA20CC">
              <w:rPr>
                <w:sz w:val="20"/>
                <w:szCs w:val="20"/>
              </w:rPr>
              <w:t xml:space="preserve">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3F887D36" w14:textId="77777777" w:rsidR="002734ED" w:rsidRPr="00EA20CC" w:rsidRDefault="002734ED" w:rsidP="00A5515F">
            <w:pPr>
              <w:pStyle w:val="a7"/>
              <w:shd w:val="clear" w:color="auto" w:fill="FFFFFF"/>
              <w:spacing w:before="0" w:beforeAutospacing="0" w:after="0" w:afterAutospacing="0" w:line="240" w:lineRule="auto"/>
              <w:rPr>
                <w:b/>
                <w:bCs/>
                <w:sz w:val="20"/>
                <w:szCs w:val="20"/>
              </w:rPr>
            </w:pPr>
          </w:p>
          <w:p w14:paraId="13DFD15E" w14:textId="680EF8B4" w:rsidR="002B4AE5" w:rsidRPr="00EA20CC" w:rsidRDefault="002B4AE5" w:rsidP="00B77CC2">
            <w:pPr>
              <w:pStyle w:val="a7"/>
              <w:shd w:val="clear" w:color="auto" w:fill="FFFFFF"/>
              <w:spacing w:before="0" w:beforeAutospacing="0" w:after="0" w:afterAutospacing="0" w:line="240" w:lineRule="auto"/>
              <w:rPr>
                <w:sz w:val="20"/>
                <w:szCs w:val="20"/>
              </w:rPr>
            </w:pPr>
            <w:r w:rsidRPr="00EA20CC">
              <w:rPr>
                <w:b/>
                <w:bCs/>
                <w:sz w:val="20"/>
                <w:szCs w:val="20"/>
              </w:rPr>
              <w:t xml:space="preserve">Знать: </w:t>
            </w:r>
            <w:r w:rsidRPr="00EA20CC">
              <w:rPr>
                <w:sz w:val="20"/>
                <w:szCs w:val="20"/>
              </w:rPr>
              <w:t>методологию исследования.</w:t>
            </w:r>
            <w:r w:rsidRPr="00EA20CC">
              <w:rPr>
                <w:sz w:val="20"/>
                <w:szCs w:val="20"/>
              </w:rPr>
              <w:br/>
            </w:r>
            <w:r w:rsidRPr="00EA20CC">
              <w:rPr>
                <w:b/>
                <w:bCs/>
                <w:sz w:val="20"/>
                <w:szCs w:val="20"/>
              </w:rPr>
              <w:t xml:space="preserve">Уметь: </w:t>
            </w:r>
            <w:r w:rsidRPr="00EA20CC">
              <w:rPr>
                <w:sz w:val="20"/>
                <w:szCs w:val="20"/>
              </w:rPr>
              <w:t xml:space="preserve">излагать в отчете цели, задачи, теорию и методологию исследования, результаты и выводы. </w:t>
            </w:r>
          </w:p>
        </w:tc>
        <w:tc>
          <w:tcPr>
            <w:tcW w:w="1417" w:type="pct"/>
          </w:tcPr>
          <w:p w14:paraId="218D00A3" w14:textId="393A79FD" w:rsidR="003A44E3" w:rsidRPr="00EA20CC" w:rsidRDefault="003A44E3" w:rsidP="00A5515F">
            <w:pPr>
              <w:rPr>
                <w:rFonts w:eastAsia="Times"/>
                <w:sz w:val="20"/>
                <w:szCs w:val="20"/>
              </w:rPr>
            </w:pPr>
            <w:r w:rsidRPr="00EA20CC">
              <w:rPr>
                <w:rFonts w:eastAsia="Times"/>
                <w:b/>
                <w:bCs/>
                <w:sz w:val="20"/>
                <w:szCs w:val="20"/>
              </w:rPr>
              <w:lastRenderedPageBreak/>
              <w:t xml:space="preserve">Задание. </w:t>
            </w:r>
            <w:r w:rsidRPr="00EA20CC">
              <w:rPr>
                <w:rFonts w:eastAsia="Times"/>
                <w:sz w:val="20"/>
                <w:szCs w:val="20"/>
              </w:rPr>
              <w:t xml:space="preserve">Постройте стратегическую канву и модель 4-х действий для компании </w:t>
            </w:r>
            <w:proofErr w:type="spellStart"/>
            <w:r w:rsidRPr="00EA20CC">
              <w:rPr>
                <w:rFonts w:eastAsia="Times"/>
                <w:sz w:val="20"/>
                <w:szCs w:val="20"/>
              </w:rPr>
              <w:t>Yandex</w:t>
            </w:r>
            <w:proofErr w:type="spellEnd"/>
            <w:r w:rsidRPr="00EA20CC">
              <w:rPr>
                <w:rFonts w:eastAsia="Times"/>
                <w:sz w:val="20"/>
                <w:szCs w:val="20"/>
              </w:rPr>
              <w:t xml:space="preserve"> музыка. Для построения стратегической канвы возьмите 2-3 ближайших </w:t>
            </w:r>
            <w:r w:rsidR="00DC1947" w:rsidRPr="00EA20CC">
              <w:rPr>
                <w:rFonts w:eastAsia="Times"/>
                <w:sz w:val="20"/>
                <w:szCs w:val="20"/>
              </w:rPr>
              <w:t>конкурентов</w:t>
            </w:r>
            <w:r w:rsidRPr="00EA20CC">
              <w:rPr>
                <w:rFonts w:eastAsia="Times"/>
                <w:sz w:val="20"/>
                <w:szCs w:val="20"/>
              </w:rPr>
              <w:t>. Сделайте выводы.</w:t>
            </w:r>
          </w:p>
          <w:p w14:paraId="3A53EF19" w14:textId="410865ED" w:rsidR="002734ED" w:rsidRPr="00EA20CC" w:rsidRDefault="002734ED" w:rsidP="00A5515F">
            <w:pPr>
              <w:widowControl w:val="0"/>
              <w:tabs>
                <w:tab w:val="left" w:pos="540"/>
              </w:tabs>
              <w:autoSpaceDE w:val="0"/>
              <w:autoSpaceDN w:val="0"/>
              <w:adjustRightInd w:val="0"/>
              <w:ind w:right="-57"/>
              <w:contextualSpacing/>
              <w:jc w:val="both"/>
              <w:rPr>
                <w:b/>
                <w:bCs/>
                <w:sz w:val="20"/>
                <w:szCs w:val="20"/>
              </w:rPr>
            </w:pPr>
          </w:p>
          <w:p w14:paraId="242DACE1" w14:textId="6D0629BB" w:rsidR="002734ED" w:rsidRPr="00EA20CC" w:rsidRDefault="002734ED" w:rsidP="00A5515F">
            <w:pPr>
              <w:widowControl w:val="0"/>
              <w:tabs>
                <w:tab w:val="left" w:pos="540"/>
              </w:tabs>
              <w:autoSpaceDE w:val="0"/>
              <w:autoSpaceDN w:val="0"/>
              <w:adjustRightInd w:val="0"/>
              <w:ind w:right="-57"/>
              <w:contextualSpacing/>
              <w:jc w:val="both"/>
              <w:rPr>
                <w:b/>
                <w:bCs/>
                <w:sz w:val="20"/>
                <w:szCs w:val="20"/>
              </w:rPr>
            </w:pPr>
          </w:p>
          <w:p w14:paraId="207BD170" w14:textId="77777777" w:rsidR="004F137A" w:rsidRPr="00EA20CC" w:rsidRDefault="004F137A" w:rsidP="00A5515F">
            <w:pPr>
              <w:widowControl w:val="0"/>
              <w:tabs>
                <w:tab w:val="left" w:pos="540"/>
              </w:tabs>
              <w:autoSpaceDE w:val="0"/>
              <w:autoSpaceDN w:val="0"/>
              <w:adjustRightInd w:val="0"/>
              <w:ind w:right="-57"/>
              <w:contextualSpacing/>
              <w:jc w:val="both"/>
              <w:rPr>
                <w:b/>
                <w:bCs/>
                <w:sz w:val="20"/>
                <w:szCs w:val="20"/>
              </w:rPr>
            </w:pPr>
          </w:p>
          <w:p w14:paraId="6AF34961" w14:textId="661F734C" w:rsidR="002734ED" w:rsidRPr="00EA20CC" w:rsidRDefault="00A5515F" w:rsidP="00DC1947">
            <w:pPr>
              <w:rPr>
                <w:color w:val="000000"/>
                <w:sz w:val="20"/>
                <w:szCs w:val="20"/>
              </w:rPr>
            </w:pPr>
            <w:r w:rsidRPr="00EA20CC">
              <w:rPr>
                <w:rStyle w:val="s13"/>
                <w:b/>
                <w:bCs/>
                <w:color w:val="000000"/>
                <w:sz w:val="20"/>
                <w:szCs w:val="20"/>
              </w:rPr>
              <w:t>З</w:t>
            </w:r>
            <w:r w:rsidRPr="00EA20CC">
              <w:rPr>
                <w:rStyle w:val="s13"/>
                <w:b/>
                <w:bCs/>
                <w:sz w:val="20"/>
                <w:szCs w:val="20"/>
              </w:rPr>
              <w:t>адание.</w:t>
            </w:r>
            <w:r w:rsidRPr="00EA20CC">
              <w:rPr>
                <w:rStyle w:val="s13"/>
                <w:sz w:val="20"/>
                <w:szCs w:val="20"/>
              </w:rPr>
              <w:t xml:space="preserve"> </w:t>
            </w:r>
            <w:r w:rsidR="002734ED" w:rsidRPr="00EA20CC">
              <w:rPr>
                <w:rStyle w:val="s13"/>
                <w:color w:val="000000"/>
                <w:sz w:val="20"/>
                <w:szCs w:val="20"/>
              </w:rPr>
              <w:t>После обучения, которое вы провели, стало ясно, что один из подчиненных не смог применить на практике материал курса.</w:t>
            </w:r>
            <w:r w:rsidR="002734ED" w:rsidRPr="00EA20CC">
              <w:rPr>
                <w:rStyle w:val="apple-converted-space"/>
                <w:color w:val="000000"/>
                <w:sz w:val="20"/>
                <w:szCs w:val="20"/>
              </w:rPr>
              <w:t> </w:t>
            </w:r>
          </w:p>
          <w:p w14:paraId="1252FE2F" w14:textId="77777777" w:rsidR="002734ED" w:rsidRPr="00EA20CC" w:rsidRDefault="002734ED" w:rsidP="00DC1947">
            <w:pPr>
              <w:spacing w:before="75" w:after="75"/>
              <w:rPr>
                <w:rStyle w:val="s15"/>
                <w:color w:val="000000"/>
                <w:sz w:val="20"/>
                <w:szCs w:val="20"/>
              </w:rPr>
            </w:pPr>
            <w:r w:rsidRPr="00EA20CC">
              <w:rPr>
                <w:rStyle w:val="s15"/>
                <w:color w:val="000000"/>
                <w:sz w:val="20"/>
                <w:szCs w:val="20"/>
              </w:rPr>
              <w:t>Какое решение Вы примите в данной ситуации?</w:t>
            </w:r>
          </w:p>
          <w:p w14:paraId="254168E6" w14:textId="1F3A878F" w:rsidR="004F137A" w:rsidRPr="00EA20CC" w:rsidRDefault="002734ED" w:rsidP="004F137A">
            <w:pPr>
              <w:spacing w:before="75" w:after="75"/>
              <w:rPr>
                <w:rStyle w:val="s15"/>
                <w:color w:val="000000"/>
                <w:sz w:val="20"/>
                <w:szCs w:val="20"/>
              </w:rPr>
            </w:pPr>
            <w:r w:rsidRPr="00EA20CC">
              <w:rPr>
                <w:rStyle w:val="s15"/>
                <w:color w:val="000000"/>
                <w:sz w:val="20"/>
                <w:szCs w:val="20"/>
              </w:rPr>
              <w:t xml:space="preserve">Найдите способ </w:t>
            </w:r>
            <w:r w:rsidR="00A5515F" w:rsidRPr="00EA20CC">
              <w:rPr>
                <w:rStyle w:val="s15"/>
                <w:color w:val="000000"/>
                <w:sz w:val="20"/>
                <w:szCs w:val="20"/>
              </w:rPr>
              <w:t>озвучить Ваше решение подчиненному</w:t>
            </w:r>
            <w:r w:rsidRPr="00EA20CC">
              <w:rPr>
                <w:rStyle w:val="s15"/>
                <w:color w:val="000000"/>
                <w:sz w:val="20"/>
                <w:szCs w:val="20"/>
              </w:rPr>
              <w:t>.</w:t>
            </w:r>
          </w:p>
          <w:p w14:paraId="236F483A" w14:textId="77777777" w:rsidR="009C3BF3" w:rsidRPr="00EA20CC" w:rsidRDefault="009C3BF3" w:rsidP="004F137A">
            <w:pPr>
              <w:spacing w:before="75" w:after="75"/>
              <w:rPr>
                <w:rStyle w:val="s15"/>
                <w:sz w:val="20"/>
                <w:szCs w:val="20"/>
              </w:rPr>
            </w:pPr>
          </w:p>
          <w:p w14:paraId="0E54C4AB" w14:textId="3338CDF1" w:rsidR="00D55AA7" w:rsidRPr="00EA20CC" w:rsidRDefault="002734ED" w:rsidP="004F137A">
            <w:pPr>
              <w:spacing w:before="75" w:after="75"/>
              <w:rPr>
                <w:color w:val="000000"/>
                <w:sz w:val="20"/>
                <w:szCs w:val="20"/>
              </w:rPr>
            </w:pPr>
            <w:r w:rsidRPr="00EA20CC">
              <w:rPr>
                <w:b/>
                <w:bCs/>
                <w:sz w:val="20"/>
                <w:szCs w:val="20"/>
              </w:rPr>
              <w:lastRenderedPageBreak/>
              <w:t>Задание.</w:t>
            </w:r>
            <w:r w:rsidRPr="00EA20CC">
              <w:rPr>
                <w:sz w:val="20"/>
                <w:szCs w:val="20"/>
              </w:rPr>
              <w:t xml:space="preserve"> </w:t>
            </w:r>
            <w:r w:rsidR="00D55AA7" w:rsidRPr="00EA20CC">
              <w:rPr>
                <w:sz w:val="20"/>
                <w:szCs w:val="20"/>
              </w:rPr>
              <w:t xml:space="preserve">В вашем отделе есть сотрудник, который прошел все этапы карьерного развития. В настоящий момент никто лучше, чем он, не знает специфики деятельности подразделения. Однако вы понимаете, что через некоторое время ему станет скучно работать здесь. </w:t>
            </w:r>
            <w:r w:rsidR="00D55AA7" w:rsidRPr="00EA20CC">
              <w:rPr>
                <w:rStyle w:val="s15"/>
                <w:color w:val="000000"/>
                <w:sz w:val="20"/>
                <w:szCs w:val="20"/>
              </w:rPr>
              <w:t xml:space="preserve">Какое решение </w:t>
            </w:r>
            <w:r w:rsidR="00DC1947" w:rsidRPr="00EA20CC">
              <w:rPr>
                <w:rStyle w:val="s15"/>
                <w:color w:val="000000"/>
                <w:sz w:val="20"/>
                <w:szCs w:val="20"/>
              </w:rPr>
              <w:t>руководителю следует принять в данной ситуации</w:t>
            </w:r>
            <w:r w:rsidR="00D55AA7" w:rsidRPr="00EA20CC">
              <w:rPr>
                <w:rStyle w:val="s15"/>
                <w:color w:val="000000"/>
                <w:sz w:val="20"/>
                <w:szCs w:val="20"/>
              </w:rPr>
              <w:t>?</w:t>
            </w:r>
            <w:r w:rsidR="00DC1947" w:rsidRPr="00EA20CC">
              <w:rPr>
                <w:rStyle w:val="s15"/>
                <w:color w:val="000000"/>
                <w:sz w:val="20"/>
                <w:szCs w:val="20"/>
              </w:rPr>
              <w:t xml:space="preserve"> </w:t>
            </w:r>
            <w:r w:rsidR="00DC1947" w:rsidRPr="00EA20CC">
              <w:rPr>
                <w:sz w:val="20"/>
                <w:szCs w:val="20"/>
              </w:rPr>
              <w:t>Какие варианты можно предложить сотруднику</w:t>
            </w:r>
            <w:r w:rsidR="00D55AA7" w:rsidRPr="00EA20CC">
              <w:rPr>
                <w:sz w:val="20"/>
                <w:szCs w:val="20"/>
              </w:rPr>
              <w:t>?</w:t>
            </w:r>
          </w:p>
          <w:p w14:paraId="66A52B70" w14:textId="77777777" w:rsidR="004F137A" w:rsidRPr="00EA20CC" w:rsidRDefault="004F137A" w:rsidP="00DF14EB">
            <w:pPr>
              <w:rPr>
                <w:b/>
                <w:bCs/>
                <w:color w:val="000000"/>
                <w:sz w:val="20"/>
                <w:szCs w:val="20"/>
              </w:rPr>
            </w:pPr>
          </w:p>
          <w:p w14:paraId="6028FB38" w14:textId="77777777" w:rsidR="009C3BF3" w:rsidRPr="00EA20CC" w:rsidRDefault="009C3BF3" w:rsidP="00DF14EB">
            <w:pPr>
              <w:rPr>
                <w:b/>
                <w:bCs/>
                <w:color w:val="000000"/>
                <w:sz w:val="20"/>
                <w:szCs w:val="20"/>
              </w:rPr>
            </w:pPr>
          </w:p>
          <w:p w14:paraId="6C19C1C1" w14:textId="08848D2F" w:rsidR="00DF14EB" w:rsidRPr="00EA20CC" w:rsidRDefault="00DF14EB" w:rsidP="00DF14EB">
            <w:pPr>
              <w:rPr>
                <w:sz w:val="20"/>
                <w:szCs w:val="20"/>
              </w:rPr>
            </w:pPr>
            <w:r w:rsidRPr="00EA20CC">
              <w:rPr>
                <w:b/>
                <w:bCs/>
                <w:color w:val="000000"/>
                <w:sz w:val="20"/>
                <w:szCs w:val="20"/>
              </w:rPr>
              <w:t>З</w:t>
            </w:r>
            <w:r w:rsidRPr="00EA20CC">
              <w:rPr>
                <w:b/>
                <w:bCs/>
                <w:sz w:val="20"/>
                <w:szCs w:val="20"/>
              </w:rPr>
              <w:t>адание.</w:t>
            </w:r>
            <w:r w:rsidRPr="00EA20CC">
              <w:rPr>
                <w:sz w:val="20"/>
                <w:szCs w:val="20"/>
              </w:rPr>
              <w:t xml:space="preserve"> </w:t>
            </w:r>
            <w:r w:rsidRPr="00EA20CC">
              <w:rPr>
                <w:color w:val="000000"/>
                <w:sz w:val="20"/>
                <w:szCs w:val="20"/>
              </w:rPr>
              <w:t>Сформулируйте миссию и г</w:t>
            </w:r>
            <w:r w:rsidRPr="00EA20CC">
              <w:rPr>
                <w:sz w:val="20"/>
                <w:szCs w:val="20"/>
              </w:rPr>
              <w:t>енеральную</w:t>
            </w:r>
            <w:r w:rsidRPr="00EA20CC">
              <w:rPr>
                <w:color w:val="000000"/>
                <w:sz w:val="20"/>
                <w:szCs w:val="20"/>
              </w:rPr>
              <w:t xml:space="preserve"> цель для ресторана. «Ресторан специализируется на французской кухне. Блюда предназначены для гурманов и приготовлены высококвалифицированными поварами и кулинарами. Меню ресторана содержит более 50 блюд по достаточно высоким ценам. Ресторан отличается высоким качеством обслуживания и профессионализмом».</w:t>
            </w:r>
          </w:p>
          <w:p w14:paraId="214A4253" w14:textId="77777777" w:rsidR="004F137A" w:rsidRPr="00EA20CC" w:rsidRDefault="004F137A" w:rsidP="00DF14EB">
            <w:pPr>
              <w:rPr>
                <w:rStyle w:val="s5"/>
                <w:b/>
                <w:bCs/>
                <w:color w:val="000000"/>
                <w:sz w:val="20"/>
                <w:szCs w:val="20"/>
              </w:rPr>
            </w:pPr>
          </w:p>
          <w:p w14:paraId="04C8A93C" w14:textId="59620AEE" w:rsidR="002734ED" w:rsidRPr="00EA20CC" w:rsidRDefault="002734ED" w:rsidP="00DF14EB">
            <w:pPr>
              <w:rPr>
                <w:color w:val="000000"/>
                <w:sz w:val="20"/>
                <w:szCs w:val="20"/>
              </w:rPr>
            </w:pPr>
            <w:r w:rsidRPr="00EA20CC">
              <w:rPr>
                <w:rStyle w:val="s5"/>
                <w:b/>
                <w:bCs/>
                <w:color w:val="000000"/>
                <w:sz w:val="20"/>
                <w:szCs w:val="20"/>
              </w:rPr>
              <w:t>Задание.</w:t>
            </w:r>
            <w:r w:rsidRPr="00EA20CC">
              <w:rPr>
                <w:rStyle w:val="s5"/>
                <w:color w:val="000000"/>
                <w:sz w:val="20"/>
                <w:szCs w:val="20"/>
              </w:rPr>
              <w:t xml:space="preserve"> Спроектируйте</w:t>
            </w:r>
            <w:r w:rsidRPr="00EA20CC">
              <w:rPr>
                <w:rStyle w:val="apple-converted-space"/>
                <w:color w:val="000000"/>
                <w:sz w:val="20"/>
                <w:szCs w:val="20"/>
              </w:rPr>
              <w:t> </w:t>
            </w:r>
            <w:r w:rsidRPr="00EA20CC">
              <w:rPr>
                <w:rStyle w:val="s5"/>
                <w:color w:val="000000"/>
                <w:sz w:val="20"/>
                <w:szCs w:val="20"/>
              </w:rPr>
              <w:t>собственную компанию. Опишите</w:t>
            </w:r>
            <w:r w:rsidRPr="00EA20CC">
              <w:rPr>
                <w:rStyle w:val="apple-converted-space"/>
                <w:color w:val="000000"/>
                <w:sz w:val="20"/>
                <w:szCs w:val="20"/>
              </w:rPr>
              <w:t> </w:t>
            </w:r>
            <w:r w:rsidRPr="00EA20CC">
              <w:rPr>
                <w:rStyle w:val="s5"/>
                <w:sz w:val="20"/>
                <w:szCs w:val="20"/>
              </w:rPr>
              <w:t>подробно</w:t>
            </w:r>
            <w:r w:rsidRPr="00EA20CC">
              <w:rPr>
                <w:rStyle w:val="apple-converted-space"/>
                <w:color w:val="000000"/>
                <w:sz w:val="20"/>
                <w:szCs w:val="20"/>
              </w:rPr>
              <w:t> </w:t>
            </w:r>
            <w:r w:rsidRPr="00EA20CC">
              <w:rPr>
                <w:rStyle w:val="s5"/>
                <w:color w:val="000000"/>
                <w:sz w:val="20"/>
                <w:szCs w:val="20"/>
              </w:rPr>
              <w:t>основную концепцию компании, сегмент рынка, целевую аудиторию,</w:t>
            </w:r>
            <w:r w:rsidRPr="00EA20CC">
              <w:rPr>
                <w:rStyle w:val="apple-converted-space"/>
                <w:color w:val="000000"/>
                <w:sz w:val="20"/>
                <w:szCs w:val="20"/>
              </w:rPr>
              <w:t> </w:t>
            </w:r>
            <w:r w:rsidRPr="00EA20CC">
              <w:rPr>
                <w:rStyle w:val="s5"/>
                <w:color w:val="000000"/>
                <w:sz w:val="20"/>
                <w:szCs w:val="20"/>
              </w:rPr>
              <w:t>ассортимент продуктов/услуг.</w:t>
            </w:r>
          </w:p>
          <w:p w14:paraId="21111334" w14:textId="77777777" w:rsidR="002734ED" w:rsidRPr="00EA20CC" w:rsidRDefault="002734ED" w:rsidP="00DF14EB">
            <w:pPr>
              <w:rPr>
                <w:color w:val="000000"/>
                <w:sz w:val="20"/>
                <w:szCs w:val="20"/>
              </w:rPr>
            </w:pPr>
            <w:r w:rsidRPr="00EA20CC">
              <w:rPr>
                <w:rStyle w:val="s5"/>
                <w:color w:val="000000"/>
                <w:sz w:val="20"/>
                <w:szCs w:val="20"/>
              </w:rPr>
              <w:t>Разработайте дерево целей для своей</w:t>
            </w:r>
            <w:r w:rsidRPr="00EA20CC">
              <w:rPr>
                <w:rStyle w:val="apple-converted-space"/>
                <w:color w:val="000000"/>
                <w:sz w:val="20"/>
                <w:szCs w:val="20"/>
              </w:rPr>
              <w:t> </w:t>
            </w:r>
            <w:r w:rsidRPr="00EA20CC">
              <w:rPr>
                <w:rStyle w:val="s5"/>
                <w:color w:val="000000"/>
                <w:sz w:val="20"/>
                <w:szCs w:val="20"/>
              </w:rPr>
              <w:t>компании.</w:t>
            </w:r>
          </w:p>
          <w:p w14:paraId="0E7FC769" w14:textId="5CE02EAC" w:rsidR="003A1A7A" w:rsidRPr="00EA20CC" w:rsidRDefault="003A1A7A" w:rsidP="00A5515F">
            <w:pPr>
              <w:pStyle w:val="s23"/>
              <w:spacing w:before="0" w:beforeAutospacing="0" w:after="0" w:afterAutospacing="0"/>
              <w:ind w:left="30"/>
              <w:jc w:val="both"/>
              <w:rPr>
                <w:color w:val="000000"/>
                <w:sz w:val="20"/>
                <w:szCs w:val="20"/>
              </w:rPr>
            </w:pPr>
          </w:p>
          <w:p w14:paraId="1F6B5ECB" w14:textId="77777777" w:rsidR="000432FC" w:rsidRPr="00EA20CC" w:rsidRDefault="000432FC" w:rsidP="00A5515F">
            <w:pPr>
              <w:pStyle w:val="s23"/>
              <w:spacing w:before="0" w:beforeAutospacing="0" w:after="0" w:afterAutospacing="0"/>
              <w:ind w:left="30"/>
              <w:jc w:val="both"/>
              <w:rPr>
                <w:color w:val="000000"/>
                <w:sz w:val="20"/>
                <w:szCs w:val="20"/>
              </w:rPr>
            </w:pPr>
          </w:p>
          <w:p w14:paraId="6577888A" w14:textId="72386565" w:rsidR="003A44E3" w:rsidRPr="00EA20CC" w:rsidRDefault="003A44E3" w:rsidP="00DF14EB">
            <w:pPr>
              <w:widowControl w:val="0"/>
              <w:tabs>
                <w:tab w:val="left" w:pos="540"/>
              </w:tabs>
              <w:autoSpaceDE w:val="0"/>
              <w:autoSpaceDN w:val="0"/>
              <w:adjustRightInd w:val="0"/>
              <w:ind w:right="-57"/>
              <w:contextualSpacing/>
              <w:jc w:val="both"/>
              <w:rPr>
                <w:b/>
                <w:bCs/>
                <w:sz w:val="20"/>
                <w:szCs w:val="20"/>
              </w:rPr>
            </w:pPr>
          </w:p>
          <w:p w14:paraId="7519EF69" w14:textId="74C01246" w:rsidR="00DF14EB" w:rsidRPr="00EA20CC" w:rsidRDefault="00DF14EB" w:rsidP="00A5515F">
            <w:pPr>
              <w:widowControl w:val="0"/>
              <w:tabs>
                <w:tab w:val="left" w:pos="540"/>
              </w:tabs>
              <w:autoSpaceDE w:val="0"/>
              <w:autoSpaceDN w:val="0"/>
              <w:adjustRightInd w:val="0"/>
              <w:ind w:left="-57" w:right="-57"/>
              <w:contextualSpacing/>
              <w:jc w:val="both"/>
              <w:rPr>
                <w:b/>
                <w:bCs/>
                <w:sz w:val="20"/>
                <w:szCs w:val="20"/>
              </w:rPr>
            </w:pPr>
          </w:p>
          <w:p w14:paraId="0789F7E7" w14:textId="77777777" w:rsidR="009C3BF3" w:rsidRPr="00EA20CC" w:rsidRDefault="009C3BF3" w:rsidP="00A5515F">
            <w:pPr>
              <w:widowControl w:val="0"/>
              <w:tabs>
                <w:tab w:val="left" w:pos="540"/>
              </w:tabs>
              <w:autoSpaceDE w:val="0"/>
              <w:autoSpaceDN w:val="0"/>
              <w:adjustRightInd w:val="0"/>
              <w:ind w:left="-57" w:right="-57"/>
              <w:contextualSpacing/>
              <w:jc w:val="both"/>
              <w:rPr>
                <w:b/>
                <w:bCs/>
                <w:sz w:val="20"/>
                <w:szCs w:val="20"/>
              </w:rPr>
            </w:pPr>
          </w:p>
          <w:p w14:paraId="48C5CD10" w14:textId="2397231F" w:rsidR="000250E8" w:rsidRPr="00EA20CC" w:rsidRDefault="002734ED" w:rsidP="00DF14EB">
            <w:pPr>
              <w:widowControl w:val="0"/>
              <w:tabs>
                <w:tab w:val="left" w:pos="540"/>
              </w:tabs>
              <w:autoSpaceDE w:val="0"/>
              <w:autoSpaceDN w:val="0"/>
              <w:adjustRightInd w:val="0"/>
              <w:ind w:right="-57"/>
              <w:contextualSpacing/>
              <w:rPr>
                <w:b/>
                <w:bCs/>
                <w:sz w:val="20"/>
                <w:szCs w:val="20"/>
              </w:rPr>
            </w:pPr>
            <w:r w:rsidRPr="00EA20CC">
              <w:rPr>
                <w:b/>
                <w:bCs/>
                <w:sz w:val="20"/>
                <w:szCs w:val="20"/>
              </w:rPr>
              <w:t xml:space="preserve">Задание. </w:t>
            </w:r>
            <w:r w:rsidR="003A1A7A" w:rsidRPr="00EA20CC">
              <w:rPr>
                <w:sz w:val="20"/>
                <w:szCs w:val="20"/>
              </w:rPr>
              <w:t xml:space="preserve">Проведите </w:t>
            </w:r>
            <w:proofErr w:type="gramStart"/>
            <w:r w:rsidR="003A1A7A" w:rsidRPr="00EA20CC">
              <w:rPr>
                <w:sz w:val="20"/>
                <w:szCs w:val="20"/>
              </w:rPr>
              <w:t>двух-этапный</w:t>
            </w:r>
            <w:proofErr w:type="gramEnd"/>
            <w:r w:rsidR="003A1A7A" w:rsidRPr="00EA20CC">
              <w:rPr>
                <w:sz w:val="20"/>
                <w:szCs w:val="20"/>
              </w:rPr>
              <w:t xml:space="preserve"> </w:t>
            </w:r>
            <w:r w:rsidR="003A1A7A" w:rsidRPr="00EA20CC">
              <w:rPr>
                <w:sz w:val="20"/>
                <w:szCs w:val="20"/>
                <w:lang w:val="en-US"/>
              </w:rPr>
              <w:t>SWOT</w:t>
            </w:r>
            <w:r w:rsidR="003A1A7A" w:rsidRPr="00EA20CC">
              <w:rPr>
                <w:sz w:val="20"/>
                <w:szCs w:val="20"/>
              </w:rPr>
              <w:t>-анализ финансового университета.</w:t>
            </w:r>
          </w:p>
          <w:p w14:paraId="1D9EB764" w14:textId="77777777" w:rsidR="003A1A7A" w:rsidRPr="00EA20CC" w:rsidRDefault="003A1A7A" w:rsidP="00DF14EB">
            <w:pPr>
              <w:widowControl w:val="0"/>
              <w:tabs>
                <w:tab w:val="left" w:pos="540"/>
              </w:tabs>
              <w:autoSpaceDE w:val="0"/>
              <w:autoSpaceDN w:val="0"/>
              <w:adjustRightInd w:val="0"/>
              <w:ind w:right="-57"/>
              <w:contextualSpacing/>
              <w:jc w:val="both"/>
              <w:rPr>
                <w:b/>
                <w:bCs/>
                <w:sz w:val="20"/>
                <w:szCs w:val="20"/>
              </w:rPr>
            </w:pPr>
          </w:p>
          <w:p w14:paraId="4E48E340" w14:textId="77777777" w:rsidR="00C22898" w:rsidRPr="00EA20CC" w:rsidRDefault="00C22898" w:rsidP="00A5515F">
            <w:pPr>
              <w:widowControl w:val="0"/>
              <w:tabs>
                <w:tab w:val="left" w:pos="540"/>
              </w:tabs>
              <w:autoSpaceDE w:val="0"/>
              <w:autoSpaceDN w:val="0"/>
              <w:adjustRightInd w:val="0"/>
              <w:ind w:right="-57"/>
              <w:contextualSpacing/>
              <w:jc w:val="both"/>
              <w:rPr>
                <w:b/>
                <w:bCs/>
                <w:sz w:val="20"/>
                <w:szCs w:val="20"/>
              </w:rPr>
            </w:pPr>
          </w:p>
          <w:p w14:paraId="0C6FBC3F" w14:textId="21B8C6E2" w:rsidR="003A1A7A" w:rsidRPr="00EA20CC" w:rsidRDefault="003A1A7A" w:rsidP="00DF14EB">
            <w:pPr>
              <w:ind w:hanging="270"/>
              <w:jc w:val="both"/>
              <w:rPr>
                <w:b/>
                <w:bCs/>
                <w:sz w:val="20"/>
                <w:szCs w:val="20"/>
              </w:rPr>
            </w:pPr>
          </w:p>
        </w:tc>
      </w:tr>
    </w:tbl>
    <w:p w14:paraId="70C3BF45" w14:textId="77777777" w:rsidR="00FC6208" w:rsidRPr="00A866AD" w:rsidRDefault="00FC6208" w:rsidP="007765F5">
      <w:pPr>
        <w:spacing w:line="360" w:lineRule="auto"/>
        <w:jc w:val="both"/>
      </w:pPr>
    </w:p>
    <w:p w14:paraId="2CA6869B" w14:textId="52F7FEC2" w:rsidR="00056B72" w:rsidRPr="00A866AD" w:rsidRDefault="00375568" w:rsidP="00A866AD">
      <w:pPr>
        <w:pStyle w:val="a5"/>
        <w:tabs>
          <w:tab w:val="left" w:pos="1222"/>
        </w:tabs>
        <w:spacing w:line="360" w:lineRule="auto"/>
        <w:ind w:left="0"/>
        <w:jc w:val="center"/>
        <w:rPr>
          <w:rFonts w:eastAsia="Calibri"/>
          <w:b/>
          <w:bCs/>
        </w:rPr>
      </w:pPr>
      <w:r w:rsidRPr="00A866AD">
        <w:rPr>
          <w:rFonts w:eastAsia="Calibri"/>
          <w:b/>
          <w:bCs/>
        </w:rPr>
        <w:t>Примерный п</w:t>
      </w:r>
      <w:r w:rsidR="00056B72" w:rsidRPr="00A866AD">
        <w:rPr>
          <w:rFonts w:eastAsia="Calibri"/>
          <w:b/>
          <w:bCs/>
        </w:rPr>
        <w:t xml:space="preserve">еречень вопросов к </w:t>
      </w:r>
      <w:r w:rsidR="00133F93">
        <w:rPr>
          <w:rFonts w:eastAsia="Calibri"/>
          <w:b/>
          <w:bCs/>
        </w:rPr>
        <w:t>экзамену (зачету)</w:t>
      </w:r>
    </w:p>
    <w:p w14:paraId="1B61588A" w14:textId="77777777" w:rsidR="00133F93" w:rsidRPr="000A1803" w:rsidRDefault="00133F93" w:rsidP="005C6C3B">
      <w:pPr>
        <w:pStyle w:val="a5"/>
        <w:widowControl w:val="0"/>
        <w:numPr>
          <w:ilvl w:val="0"/>
          <w:numId w:val="15"/>
        </w:numPr>
        <w:spacing w:line="360" w:lineRule="auto"/>
        <w:jc w:val="both"/>
      </w:pPr>
      <w:r w:rsidRPr="000A1803">
        <w:t xml:space="preserve">Сущность менеджмента. Объект и предмет изучения менеджмента. Менеджмент как </w:t>
      </w:r>
      <w:r w:rsidRPr="000A1803">
        <w:lastRenderedPageBreak/>
        <w:t xml:space="preserve">функции и процесс. Цели и задачи менеджмента. </w:t>
      </w:r>
    </w:p>
    <w:p w14:paraId="008E5411" w14:textId="77777777" w:rsidR="00133F93" w:rsidRPr="000A1803" w:rsidRDefault="00133F93" w:rsidP="005C6C3B">
      <w:pPr>
        <w:pStyle w:val="a5"/>
        <w:widowControl w:val="0"/>
        <w:numPr>
          <w:ilvl w:val="0"/>
          <w:numId w:val="15"/>
        </w:numPr>
        <w:spacing w:line="360" w:lineRule="auto"/>
        <w:jc w:val="both"/>
      </w:pPr>
      <w:r w:rsidRPr="000A1803">
        <w:t xml:space="preserve">Научные школы и подходы к управлению организациями, их развитие. </w:t>
      </w:r>
    </w:p>
    <w:p w14:paraId="6F3BD0E9" w14:textId="77777777" w:rsidR="00133F93" w:rsidRPr="000A1803" w:rsidRDefault="00133F93" w:rsidP="005C6C3B">
      <w:pPr>
        <w:pStyle w:val="a5"/>
        <w:widowControl w:val="0"/>
        <w:numPr>
          <w:ilvl w:val="0"/>
          <w:numId w:val="15"/>
        </w:numPr>
        <w:spacing w:line="360" w:lineRule="auto"/>
        <w:jc w:val="both"/>
      </w:pPr>
      <w:r w:rsidRPr="000A1803">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64CA7873" w14:textId="77777777" w:rsidR="00133F93" w:rsidRPr="000A1803" w:rsidRDefault="00133F93" w:rsidP="005C6C3B">
      <w:pPr>
        <w:pStyle w:val="a5"/>
        <w:widowControl w:val="0"/>
        <w:numPr>
          <w:ilvl w:val="0"/>
          <w:numId w:val="15"/>
        </w:numPr>
        <w:spacing w:line="360" w:lineRule="auto"/>
        <w:jc w:val="both"/>
      </w:pPr>
      <w:r w:rsidRPr="000A1803">
        <w:t xml:space="preserve">Современные тренды в бизнесе и управлении. Менеджмент в контексте </w:t>
      </w:r>
      <w:proofErr w:type="spellStart"/>
      <w:r w:rsidRPr="000A1803">
        <w:t>цифровизации</w:t>
      </w:r>
      <w:proofErr w:type="spellEnd"/>
      <w:r w:rsidRPr="000A1803">
        <w:t xml:space="preserve"> и цифровой трансформации бизнеса. </w:t>
      </w:r>
    </w:p>
    <w:p w14:paraId="467BB842" w14:textId="77777777" w:rsidR="00133F93" w:rsidRPr="000A1803" w:rsidRDefault="00133F93" w:rsidP="005C6C3B">
      <w:pPr>
        <w:pStyle w:val="a5"/>
        <w:widowControl w:val="0"/>
        <w:numPr>
          <w:ilvl w:val="0"/>
          <w:numId w:val="15"/>
        </w:numPr>
        <w:spacing w:line="360" w:lineRule="auto"/>
        <w:jc w:val="both"/>
      </w:pPr>
      <w:r w:rsidRPr="000A1803">
        <w:rPr>
          <w:rFonts w:cs="Calibri"/>
        </w:rPr>
        <w:t xml:space="preserve">Окружение компании. Внешняя среда организации. Прямые и косвенные факторы воздействия на организацию. Микро и макроокружение. </w:t>
      </w:r>
    </w:p>
    <w:p w14:paraId="135885B6" w14:textId="77777777" w:rsidR="00133F93" w:rsidRPr="000A1803" w:rsidRDefault="00133F93" w:rsidP="005C6C3B">
      <w:pPr>
        <w:pStyle w:val="a5"/>
        <w:widowControl w:val="0"/>
        <w:numPr>
          <w:ilvl w:val="0"/>
          <w:numId w:val="15"/>
        </w:numPr>
        <w:spacing w:line="360" w:lineRule="auto"/>
        <w:jc w:val="both"/>
      </w:pPr>
      <w:r w:rsidRPr="000A1803">
        <w:rPr>
          <w:rFonts w:cs="Calibri"/>
        </w:rPr>
        <w:t>Внутренняя среда организации. Структура внутренней среды компании. Методы исследования внешней и внутренней среды организации.</w:t>
      </w:r>
    </w:p>
    <w:p w14:paraId="460E4067" w14:textId="77777777" w:rsidR="00133F93" w:rsidRPr="000A1803" w:rsidRDefault="00133F93" w:rsidP="005C6C3B">
      <w:pPr>
        <w:pStyle w:val="a5"/>
        <w:widowControl w:val="0"/>
        <w:numPr>
          <w:ilvl w:val="0"/>
          <w:numId w:val="15"/>
        </w:numPr>
        <w:spacing w:line="360" w:lineRule="auto"/>
        <w:jc w:val="both"/>
        <w:rPr>
          <w:rFonts w:cs="Calibri"/>
        </w:rPr>
      </w:pPr>
      <w:r w:rsidRPr="000A1803">
        <w:rPr>
          <w:rFonts w:cs="Calibri"/>
        </w:rPr>
        <w:t xml:space="preserve">Жизненный цикл организации. Характеристика каждого этапа жизненного цикла организации. Особенности управления и поведения компании на каждом этапе жизненного цикла. </w:t>
      </w:r>
    </w:p>
    <w:p w14:paraId="2BC98C7B" w14:textId="77777777" w:rsidR="00133F93" w:rsidRPr="000A1803" w:rsidRDefault="00133F93" w:rsidP="005C6C3B">
      <w:pPr>
        <w:pStyle w:val="a5"/>
        <w:widowControl w:val="0"/>
        <w:numPr>
          <w:ilvl w:val="0"/>
          <w:numId w:val="15"/>
        </w:numPr>
        <w:spacing w:line="360" w:lineRule="auto"/>
        <w:jc w:val="both"/>
        <w:rPr>
          <w:rFonts w:cs="Calibri"/>
        </w:rPr>
      </w:pPr>
      <w:r w:rsidRPr="000A1803">
        <w:rPr>
          <w:rFonts w:cs="Calibri"/>
        </w:rPr>
        <w:t xml:space="preserve">Методы определения этапов жизненного цикла организации. Особенности качественного и количественного методов. </w:t>
      </w:r>
    </w:p>
    <w:p w14:paraId="6E1F1516" w14:textId="77777777" w:rsidR="00133F93" w:rsidRPr="000A1803" w:rsidRDefault="00133F93" w:rsidP="005C6C3B">
      <w:pPr>
        <w:pStyle w:val="a5"/>
        <w:widowControl w:val="0"/>
        <w:numPr>
          <w:ilvl w:val="0"/>
          <w:numId w:val="15"/>
        </w:numPr>
        <w:spacing w:line="360" w:lineRule="auto"/>
        <w:jc w:val="both"/>
        <w:rPr>
          <w:rFonts w:cs="Calibri"/>
        </w:rPr>
      </w:pPr>
      <w:r w:rsidRPr="000A1803">
        <w:rPr>
          <w:rFonts w:cs="Calibri"/>
        </w:rPr>
        <w:t xml:space="preserve">Миссия и цели организации. Отличие миссии от генеральной цели организации. Формирование корпоративных целей компании. Иерархия целей. </w:t>
      </w:r>
    </w:p>
    <w:p w14:paraId="3978D4FE" w14:textId="77777777" w:rsidR="00133F93" w:rsidRPr="000A1803" w:rsidRDefault="00133F93" w:rsidP="005C6C3B">
      <w:pPr>
        <w:pStyle w:val="a5"/>
        <w:widowControl w:val="0"/>
        <w:numPr>
          <w:ilvl w:val="0"/>
          <w:numId w:val="15"/>
        </w:numPr>
        <w:spacing w:line="360" w:lineRule="auto"/>
        <w:jc w:val="both"/>
        <w:rPr>
          <w:rFonts w:cs="Calibri"/>
        </w:rPr>
      </w:pPr>
      <w:r w:rsidRPr="000A1803">
        <w:rPr>
          <w:rFonts w:cs="Calibri"/>
        </w:rPr>
        <w:t>Планирование как функция менеджмента. Базовые инструменты стратегического, тактического и операционного планирования. Характерные черты долгосрочного, среднесрочного и краткосрочного планирования.</w:t>
      </w:r>
    </w:p>
    <w:p w14:paraId="6B8FF29B" w14:textId="77777777" w:rsidR="00133F93" w:rsidRPr="000A1803" w:rsidRDefault="00133F93" w:rsidP="005C6C3B">
      <w:pPr>
        <w:pStyle w:val="a5"/>
        <w:widowControl w:val="0"/>
        <w:numPr>
          <w:ilvl w:val="0"/>
          <w:numId w:val="15"/>
        </w:numPr>
        <w:spacing w:line="360" w:lineRule="auto"/>
        <w:jc w:val="both"/>
        <w:rPr>
          <w:rFonts w:cs="Calibri"/>
        </w:rPr>
      </w:pPr>
      <w:r w:rsidRPr="000A1803">
        <w:rPr>
          <w:rFonts w:cs="Calibri"/>
        </w:rPr>
        <w:t xml:space="preserve">Организация как функция управления. Элементы организационной структуры управления и принципы построения организационных структур. </w:t>
      </w:r>
    </w:p>
    <w:p w14:paraId="0C5B1873" w14:textId="2307FDB7" w:rsidR="00133F93" w:rsidRPr="000A1803" w:rsidRDefault="003D297D" w:rsidP="005C6C3B">
      <w:pPr>
        <w:pStyle w:val="a5"/>
        <w:widowControl w:val="0"/>
        <w:numPr>
          <w:ilvl w:val="0"/>
          <w:numId w:val="15"/>
        </w:numPr>
        <w:spacing w:line="360" w:lineRule="auto"/>
        <w:jc w:val="both"/>
        <w:rPr>
          <w:rFonts w:cs="Calibri"/>
        </w:rPr>
      </w:pPr>
      <w:r>
        <w:rPr>
          <w:rFonts w:cs="Calibri"/>
        </w:rPr>
        <w:t>Построение</w:t>
      </w:r>
      <w:r w:rsidR="00133F93" w:rsidRPr="000A1803">
        <w:rPr>
          <w:rFonts w:cs="Calibri"/>
        </w:rPr>
        <w:t xml:space="preserve"> организационных структур управления</w:t>
      </w:r>
      <w:r>
        <w:rPr>
          <w:rFonts w:cs="Calibri"/>
        </w:rPr>
        <w:t xml:space="preserve"> в компании</w:t>
      </w:r>
      <w:r w:rsidR="00133F93" w:rsidRPr="000A1803">
        <w:rPr>
          <w:rFonts w:cs="Calibri"/>
        </w:rPr>
        <w:t xml:space="preserve">. </w:t>
      </w:r>
    </w:p>
    <w:p w14:paraId="1DC5BC3C" w14:textId="77777777" w:rsidR="00133F93" w:rsidRPr="000A1803" w:rsidRDefault="00133F93" w:rsidP="005C6C3B">
      <w:pPr>
        <w:pStyle w:val="a5"/>
        <w:widowControl w:val="0"/>
        <w:numPr>
          <w:ilvl w:val="0"/>
          <w:numId w:val="15"/>
        </w:numPr>
        <w:spacing w:line="360" w:lineRule="auto"/>
        <w:jc w:val="both"/>
        <w:rPr>
          <w:rFonts w:cs="Calibri"/>
        </w:rPr>
      </w:pPr>
      <w:r w:rsidRPr="000A1803">
        <w:rPr>
          <w:rFonts w:cs="Calibri"/>
        </w:rPr>
        <w:t>Делегирование полномочий. Матрица Эйзенхауэра. Процессы централизации и децентрализации в организации, достижение баланса.</w:t>
      </w:r>
    </w:p>
    <w:p w14:paraId="45D31613" w14:textId="77777777" w:rsidR="00133F93" w:rsidRPr="000A1803" w:rsidRDefault="00133F93" w:rsidP="005C6C3B">
      <w:pPr>
        <w:pStyle w:val="a5"/>
        <w:widowControl w:val="0"/>
        <w:numPr>
          <w:ilvl w:val="0"/>
          <w:numId w:val="15"/>
        </w:numPr>
        <w:spacing w:line="360" w:lineRule="auto"/>
        <w:jc w:val="both"/>
        <w:rPr>
          <w:rFonts w:cs="Calibri"/>
        </w:rPr>
      </w:pPr>
      <w:r w:rsidRPr="000A1803">
        <w:rPr>
          <w:noProof/>
          <w:bdr w:val="none" w:sz="0" w:space="0" w:color="auto" w:frame="1"/>
          <w:shd w:val="clear" w:color="auto" w:fill="FFFFFF"/>
        </w:rPr>
        <w:t xml:space="preserve">Характерные черты запрограммированных и незапрограммированных решений. Особенности стратегических, такических и операционных управленческих решений. </w:t>
      </w:r>
    </w:p>
    <w:p w14:paraId="4E02AD4B" w14:textId="77777777" w:rsidR="00133F93" w:rsidRPr="000A1803" w:rsidRDefault="00133F93" w:rsidP="005C6C3B">
      <w:pPr>
        <w:pStyle w:val="a5"/>
        <w:widowControl w:val="0"/>
        <w:numPr>
          <w:ilvl w:val="0"/>
          <w:numId w:val="15"/>
        </w:numPr>
        <w:spacing w:line="360" w:lineRule="auto"/>
        <w:jc w:val="both"/>
        <w:rPr>
          <w:rFonts w:cs="Calibri"/>
        </w:rPr>
      </w:pPr>
      <w:r w:rsidRPr="000A1803">
        <w:rPr>
          <w:noProof/>
          <w:bdr w:val="none" w:sz="0" w:space="0" w:color="auto" w:frame="1"/>
          <w:shd w:val="clear" w:color="auto" w:fill="FFFFFF"/>
        </w:rPr>
        <w:t xml:space="preserve">Процесс принятия управленческих решений в компании по этапам. Методы принятия управленческих решений. </w:t>
      </w:r>
    </w:p>
    <w:p w14:paraId="57BF00A5" w14:textId="77777777" w:rsidR="00133F93" w:rsidRPr="000A1803" w:rsidRDefault="00133F93" w:rsidP="005C6C3B">
      <w:pPr>
        <w:pStyle w:val="a5"/>
        <w:widowControl w:val="0"/>
        <w:numPr>
          <w:ilvl w:val="0"/>
          <w:numId w:val="15"/>
        </w:numPr>
        <w:spacing w:line="360" w:lineRule="auto"/>
        <w:jc w:val="both"/>
        <w:rPr>
          <w:rFonts w:cs="Calibri"/>
        </w:rPr>
      </w:pPr>
      <w:r w:rsidRPr="000A1803">
        <w:rPr>
          <w:noProof/>
          <w:bdr w:val="none" w:sz="0" w:space="0" w:color="auto" w:frame="1"/>
          <w:shd w:val="clear" w:color="auto" w:fill="FFFFFF"/>
        </w:rPr>
        <w:t>Характеристика метода мозгового штурма. Особенности метода принятия решений Дельфи. Алгоритм проведения метода 6-3-5.</w:t>
      </w:r>
    </w:p>
    <w:p w14:paraId="55889115" w14:textId="77777777" w:rsidR="00133F93" w:rsidRPr="000A1803" w:rsidRDefault="00133F93" w:rsidP="005C6C3B">
      <w:pPr>
        <w:pStyle w:val="a5"/>
        <w:widowControl w:val="0"/>
        <w:numPr>
          <w:ilvl w:val="0"/>
          <w:numId w:val="15"/>
        </w:numPr>
        <w:spacing w:line="360" w:lineRule="auto"/>
        <w:jc w:val="both"/>
        <w:rPr>
          <w:rFonts w:cs="Calibri"/>
        </w:rPr>
      </w:pPr>
      <w:r w:rsidRPr="000A1803">
        <w:rPr>
          <w:rFonts w:cs="Calibri"/>
        </w:rPr>
        <w:t xml:space="preserve">Понятие стратегии организации. Взаимосвязь миссии, целей и стратегии организации. Уровни формирования стратегии компании. </w:t>
      </w:r>
    </w:p>
    <w:p w14:paraId="7332B5FB" w14:textId="77777777" w:rsidR="00133F93" w:rsidRPr="000A1803" w:rsidRDefault="00133F93" w:rsidP="005C6C3B">
      <w:pPr>
        <w:pStyle w:val="a5"/>
        <w:widowControl w:val="0"/>
        <w:numPr>
          <w:ilvl w:val="0"/>
          <w:numId w:val="15"/>
        </w:numPr>
        <w:spacing w:line="360" w:lineRule="auto"/>
        <w:jc w:val="both"/>
        <w:rPr>
          <w:rFonts w:cs="Calibri"/>
        </w:rPr>
      </w:pPr>
      <w:r w:rsidRPr="000A1803">
        <w:rPr>
          <w:rFonts w:cs="Calibri"/>
        </w:rPr>
        <w:t xml:space="preserve">Стратегический анализ компании с использованием инструментов: </w:t>
      </w:r>
      <w:r w:rsidRPr="000A1803">
        <w:rPr>
          <w:rFonts w:cs="Calibri"/>
          <w:lang w:val="en-US"/>
        </w:rPr>
        <w:t>SWOT</w:t>
      </w:r>
      <w:r w:rsidRPr="000A1803">
        <w:rPr>
          <w:rFonts w:cs="Calibri"/>
        </w:rPr>
        <w:t xml:space="preserve">-анализ, </w:t>
      </w:r>
      <w:r w:rsidRPr="000A1803">
        <w:rPr>
          <w:rFonts w:cs="Calibri"/>
        </w:rPr>
        <w:lastRenderedPageBreak/>
        <w:t xml:space="preserve">стратегическая канва, модель 5-ти сил </w:t>
      </w:r>
      <w:proofErr w:type="spellStart"/>
      <w:r w:rsidRPr="000A1803">
        <w:rPr>
          <w:rFonts w:cs="Calibri"/>
        </w:rPr>
        <w:t>М.Портера</w:t>
      </w:r>
      <w:proofErr w:type="spellEnd"/>
      <w:r w:rsidRPr="000A1803">
        <w:rPr>
          <w:rFonts w:cs="Calibri"/>
        </w:rPr>
        <w:t xml:space="preserve">. Процесс формирования стратегии компании по этапам. </w:t>
      </w:r>
    </w:p>
    <w:p w14:paraId="7B7C58D7" w14:textId="77777777" w:rsidR="00133F93" w:rsidRPr="00BE4AF9" w:rsidRDefault="00133F93" w:rsidP="005C6C3B">
      <w:pPr>
        <w:pStyle w:val="a5"/>
        <w:widowControl w:val="0"/>
        <w:numPr>
          <w:ilvl w:val="0"/>
          <w:numId w:val="15"/>
        </w:numPr>
        <w:spacing w:line="360" w:lineRule="auto"/>
        <w:jc w:val="both"/>
        <w:rPr>
          <w:rFonts w:cs="Calibri"/>
        </w:rPr>
      </w:pPr>
      <w:r w:rsidRPr="000A1803">
        <w:rPr>
          <w:rFonts w:cs="Calibri"/>
        </w:rPr>
        <w:t xml:space="preserve">Классификация стратегий по матрице </w:t>
      </w:r>
      <w:proofErr w:type="spellStart"/>
      <w:r w:rsidRPr="000A1803">
        <w:rPr>
          <w:rFonts w:cs="Calibri"/>
        </w:rPr>
        <w:t>М.Портера</w:t>
      </w:r>
      <w:proofErr w:type="spellEnd"/>
      <w:r w:rsidRPr="000A1803">
        <w:rPr>
          <w:rFonts w:cs="Calibri"/>
        </w:rPr>
        <w:t xml:space="preserve">. </w:t>
      </w:r>
      <w:r w:rsidRPr="00BE4AF9">
        <w:rPr>
          <w:rFonts w:cs="Calibri"/>
        </w:rPr>
        <w:t xml:space="preserve">Классификация стратегий по матрице И. </w:t>
      </w:r>
      <w:proofErr w:type="spellStart"/>
      <w:r w:rsidRPr="00BE4AF9">
        <w:rPr>
          <w:rFonts w:cs="Calibri"/>
        </w:rPr>
        <w:t>Ансоффа</w:t>
      </w:r>
      <w:proofErr w:type="spellEnd"/>
      <w:r w:rsidRPr="00BE4AF9">
        <w:rPr>
          <w:rFonts w:cs="Calibri"/>
        </w:rPr>
        <w:t xml:space="preserve">. </w:t>
      </w:r>
    </w:p>
    <w:p w14:paraId="6C691748" w14:textId="77777777" w:rsidR="00133F93" w:rsidRPr="000A1803" w:rsidRDefault="00133F93" w:rsidP="005C6C3B">
      <w:pPr>
        <w:pStyle w:val="a5"/>
        <w:widowControl w:val="0"/>
        <w:numPr>
          <w:ilvl w:val="0"/>
          <w:numId w:val="15"/>
        </w:numPr>
        <w:spacing w:line="360" w:lineRule="auto"/>
        <w:jc w:val="both"/>
        <w:rPr>
          <w:rFonts w:cs="Calibri"/>
        </w:rPr>
      </w:pPr>
      <w:r w:rsidRPr="000A1803">
        <w:rPr>
          <w:rFonts w:cs="Calibri"/>
        </w:rPr>
        <w:t xml:space="preserve">Формирование стратегического продуктового портфеля по методу </w:t>
      </w:r>
      <w:r w:rsidRPr="000A1803">
        <w:rPr>
          <w:rFonts w:cs="Calibri"/>
          <w:lang w:val="en-US"/>
        </w:rPr>
        <w:t>Boston</w:t>
      </w:r>
      <w:r w:rsidRPr="000A1803">
        <w:rPr>
          <w:rFonts w:cs="Calibri"/>
        </w:rPr>
        <w:t xml:space="preserve"> </w:t>
      </w:r>
      <w:r w:rsidRPr="000A1803">
        <w:rPr>
          <w:rFonts w:cs="Calibri"/>
          <w:lang w:val="en-US"/>
        </w:rPr>
        <w:t>Consulting</w:t>
      </w:r>
      <w:r w:rsidRPr="000A1803">
        <w:rPr>
          <w:rFonts w:cs="Calibri"/>
        </w:rPr>
        <w:t xml:space="preserve"> </w:t>
      </w:r>
      <w:r w:rsidRPr="000A1803">
        <w:rPr>
          <w:rFonts w:cs="Calibri"/>
          <w:lang w:val="en-US"/>
        </w:rPr>
        <w:t>Group</w:t>
      </w:r>
      <w:r w:rsidRPr="000A1803">
        <w:rPr>
          <w:rFonts w:cs="Calibri"/>
        </w:rPr>
        <w:t xml:space="preserve">. </w:t>
      </w:r>
    </w:p>
    <w:p w14:paraId="16AF03A5" w14:textId="77777777" w:rsidR="00133F93" w:rsidRPr="000A1803" w:rsidRDefault="00133F93" w:rsidP="005C6C3B">
      <w:pPr>
        <w:pStyle w:val="a5"/>
        <w:widowControl w:val="0"/>
        <w:numPr>
          <w:ilvl w:val="0"/>
          <w:numId w:val="15"/>
        </w:numPr>
        <w:spacing w:line="360" w:lineRule="auto"/>
        <w:jc w:val="both"/>
        <w:rPr>
          <w:rFonts w:cs="Calibri"/>
        </w:rPr>
      </w:pPr>
      <w:r w:rsidRPr="000A1803">
        <w:rPr>
          <w:rFonts w:cs="Calibri"/>
        </w:rPr>
        <w:t xml:space="preserve">Подход к выбору стратегии по методу </w:t>
      </w:r>
      <w:r w:rsidRPr="000A1803">
        <w:rPr>
          <w:rFonts w:cs="Calibri"/>
          <w:lang w:val="en-US"/>
        </w:rPr>
        <w:t>McKinsey</w:t>
      </w:r>
      <w:r w:rsidRPr="000A1803">
        <w:rPr>
          <w:rFonts w:cs="Calibri"/>
        </w:rPr>
        <w:t xml:space="preserve">. </w:t>
      </w:r>
    </w:p>
    <w:p w14:paraId="532B865D" w14:textId="77777777" w:rsidR="00133F93" w:rsidRPr="000A1803" w:rsidRDefault="00133F93" w:rsidP="005C6C3B">
      <w:pPr>
        <w:pStyle w:val="a5"/>
        <w:widowControl w:val="0"/>
        <w:numPr>
          <w:ilvl w:val="0"/>
          <w:numId w:val="15"/>
        </w:numPr>
        <w:spacing w:line="360" w:lineRule="auto"/>
        <w:jc w:val="both"/>
        <w:rPr>
          <w:rFonts w:cs="Calibri"/>
        </w:rPr>
      </w:pPr>
      <w:r w:rsidRPr="000A1803">
        <w:rPr>
          <w:rFonts w:cs="Calibri"/>
        </w:rPr>
        <w:t xml:space="preserve">Особенности стратегий: </w:t>
      </w:r>
      <w:proofErr w:type="spellStart"/>
      <w:r w:rsidRPr="000A1803">
        <w:rPr>
          <w:rFonts w:cs="Calibri"/>
        </w:rPr>
        <w:t>виоленты</w:t>
      </w:r>
      <w:proofErr w:type="spellEnd"/>
      <w:r w:rsidRPr="000A1803">
        <w:rPr>
          <w:rFonts w:cs="Calibri"/>
        </w:rPr>
        <w:t xml:space="preserve">, </w:t>
      </w:r>
      <w:proofErr w:type="spellStart"/>
      <w:r w:rsidRPr="000A1803">
        <w:rPr>
          <w:rFonts w:cs="Calibri"/>
        </w:rPr>
        <w:t>патиенты</w:t>
      </w:r>
      <w:proofErr w:type="spellEnd"/>
      <w:r w:rsidRPr="000A1803">
        <w:rPr>
          <w:rFonts w:cs="Calibri"/>
        </w:rPr>
        <w:t xml:space="preserve">, коммутанты, </w:t>
      </w:r>
      <w:proofErr w:type="spellStart"/>
      <w:r w:rsidRPr="000A1803">
        <w:rPr>
          <w:rFonts w:cs="Calibri"/>
        </w:rPr>
        <w:t>эксплеренты</w:t>
      </w:r>
      <w:proofErr w:type="spellEnd"/>
      <w:r w:rsidRPr="000A1803">
        <w:rPr>
          <w:rFonts w:cs="Calibri"/>
        </w:rPr>
        <w:t xml:space="preserve">. </w:t>
      </w:r>
    </w:p>
    <w:p w14:paraId="47CE8B2E" w14:textId="77777777" w:rsidR="00133F93" w:rsidRPr="000A1803" w:rsidRDefault="00133F93" w:rsidP="005C6C3B">
      <w:pPr>
        <w:pStyle w:val="a5"/>
        <w:widowControl w:val="0"/>
        <w:numPr>
          <w:ilvl w:val="0"/>
          <w:numId w:val="15"/>
        </w:numPr>
        <w:spacing w:line="360" w:lineRule="auto"/>
        <w:jc w:val="both"/>
        <w:rPr>
          <w:rFonts w:cs="Calibri"/>
        </w:rPr>
      </w:pPr>
      <w:r w:rsidRPr="000A1803">
        <w:rPr>
          <w:rFonts w:cs="Calibri"/>
        </w:rPr>
        <w:t xml:space="preserve">Концепция алого и голубого океанов. Особенности формирования новой кривой ценности. </w:t>
      </w:r>
    </w:p>
    <w:p w14:paraId="59BE450B" w14:textId="77777777" w:rsidR="00133F93" w:rsidRPr="000A1803" w:rsidRDefault="00133F93" w:rsidP="005C6C3B">
      <w:pPr>
        <w:pStyle w:val="a5"/>
        <w:widowControl w:val="0"/>
        <w:numPr>
          <w:ilvl w:val="0"/>
          <w:numId w:val="15"/>
        </w:numPr>
        <w:spacing w:line="360" w:lineRule="auto"/>
        <w:jc w:val="both"/>
        <w:rPr>
          <w:rFonts w:cs="Calibri"/>
        </w:rPr>
      </w:pPr>
      <w:r w:rsidRPr="000A1803">
        <w:rPr>
          <w:rFonts w:cs="Calibri"/>
        </w:rPr>
        <w:t>Инструменты концепции алого и голубого океанов. Структура модели четырех действий.</w:t>
      </w:r>
    </w:p>
    <w:p w14:paraId="736B8EF6" w14:textId="77777777" w:rsidR="00133F93" w:rsidRPr="000A1803" w:rsidRDefault="00133F93" w:rsidP="005C6C3B">
      <w:pPr>
        <w:pStyle w:val="a5"/>
        <w:widowControl w:val="0"/>
        <w:numPr>
          <w:ilvl w:val="0"/>
          <w:numId w:val="15"/>
        </w:numPr>
        <w:spacing w:line="360" w:lineRule="auto"/>
        <w:jc w:val="both"/>
        <w:rPr>
          <w:rFonts w:cs="Calibri"/>
        </w:rPr>
      </w:pPr>
      <w:r w:rsidRPr="000A1803">
        <w:rPr>
          <w:rFonts w:cs="Calibri"/>
        </w:rPr>
        <w:t xml:space="preserve">Структура клиентского профиля. Структура продуктового предложения. Проектирование общей модели ценностного предложения и </w:t>
      </w:r>
      <w:r w:rsidRPr="000A1803">
        <w:rPr>
          <w:rFonts w:cs="Calibri"/>
          <w:lang w:val="en-US"/>
        </w:rPr>
        <w:t>Point</w:t>
      </w:r>
      <w:r w:rsidRPr="000A1803">
        <w:rPr>
          <w:rFonts w:cs="Calibri"/>
        </w:rPr>
        <w:t xml:space="preserve"> </w:t>
      </w:r>
      <w:r w:rsidRPr="000A1803">
        <w:rPr>
          <w:rFonts w:cs="Calibri"/>
          <w:lang w:val="en-US"/>
        </w:rPr>
        <w:t>of</w:t>
      </w:r>
      <w:r w:rsidRPr="000A1803">
        <w:rPr>
          <w:rFonts w:cs="Calibri"/>
        </w:rPr>
        <w:t xml:space="preserve"> </w:t>
      </w:r>
      <w:r w:rsidRPr="000A1803">
        <w:rPr>
          <w:rFonts w:cs="Calibri"/>
          <w:lang w:val="en-US"/>
        </w:rPr>
        <w:t>View</w:t>
      </w:r>
      <w:r w:rsidRPr="000A1803">
        <w:rPr>
          <w:rFonts w:cs="Calibri"/>
        </w:rPr>
        <w:t>.</w:t>
      </w:r>
    </w:p>
    <w:p w14:paraId="005856A7" w14:textId="77777777" w:rsidR="00133F93" w:rsidRPr="000A1803" w:rsidRDefault="00133F93" w:rsidP="005C6C3B">
      <w:pPr>
        <w:pStyle w:val="a5"/>
        <w:widowControl w:val="0"/>
        <w:numPr>
          <w:ilvl w:val="0"/>
          <w:numId w:val="15"/>
        </w:numPr>
        <w:spacing w:line="360" w:lineRule="auto"/>
        <w:jc w:val="both"/>
        <w:rPr>
          <w:rFonts w:cs="Calibri"/>
        </w:rPr>
      </w:pPr>
      <w:r w:rsidRPr="000A1803">
        <w:rPr>
          <w:rFonts w:cs="Calibri"/>
        </w:rPr>
        <w:t xml:space="preserve">Сущность бизнес-модели и ее роль в реализации стратегии развития компании. Структура бизнес-модели по методу </w:t>
      </w:r>
      <w:proofErr w:type="spellStart"/>
      <w:r w:rsidRPr="000A1803">
        <w:rPr>
          <w:rFonts w:cs="Calibri"/>
        </w:rPr>
        <w:t>А.Остервальдера</w:t>
      </w:r>
      <w:proofErr w:type="spellEnd"/>
      <w:r w:rsidRPr="000A1803">
        <w:rPr>
          <w:rFonts w:cs="Calibri"/>
        </w:rPr>
        <w:t>. Особенности построения структурных блоков модели.</w:t>
      </w:r>
    </w:p>
    <w:p w14:paraId="5800EBB4" w14:textId="77777777" w:rsidR="00133F93" w:rsidRPr="000A1803" w:rsidRDefault="00133F93" w:rsidP="005C6C3B">
      <w:pPr>
        <w:pStyle w:val="a5"/>
        <w:widowControl w:val="0"/>
        <w:numPr>
          <w:ilvl w:val="0"/>
          <w:numId w:val="15"/>
        </w:numPr>
        <w:spacing w:line="360" w:lineRule="auto"/>
        <w:jc w:val="both"/>
        <w:rPr>
          <w:rFonts w:cs="Calibri"/>
        </w:rPr>
      </w:pPr>
      <w:r w:rsidRPr="000A1803">
        <w:rPr>
          <w:rFonts w:cs="Calibri"/>
        </w:rPr>
        <w:t xml:space="preserve">Классификация бизнес-моделей </w:t>
      </w:r>
      <w:proofErr w:type="spellStart"/>
      <w:r w:rsidRPr="000A1803">
        <w:rPr>
          <w:rFonts w:cs="Calibri"/>
        </w:rPr>
        <w:t>О.Гассмана</w:t>
      </w:r>
      <w:proofErr w:type="spellEnd"/>
      <w:r w:rsidRPr="000A1803">
        <w:rPr>
          <w:rFonts w:cs="Calibri"/>
        </w:rPr>
        <w:t xml:space="preserve">. Характерные черты бизнес-моделей: айкидо, подписка, </w:t>
      </w:r>
      <w:r w:rsidRPr="000A1803">
        <w:rPr>
          <w:rFonts w:cs="Calibri"/>
          <w:lang w:val="en-US"/>
        </w:rPr>
        <w:t>freemium</w:t>
      </w:r>
      <w:r w:rsidRPr="000A1803">
        <w:rPr>
          <w:rFonts w:cs="Calibri"/>
        </w:rPr>
        <w:t xml:space="preserve">, </w:t>
      </w:r>
      <w:r w:rsidRPr="000A1803">
        <w:rPr>
          <w:rFonts w:cs="Calibri"/>
          <w:lang w:val="en-US"/>
        </w:rPr>
        <w:t>long</w:t>
      </w:r>
      <w:r w:rsidRPr="000A1803">
        <w:rPr>
          <w:rFonts w:cs="Calibri"/>
        </w:rPr>
        <w:t xml:space="preserve"> </w:t>
      </w:r>
      <w:r w:rsidRPr="000A1803">
        <w:rPr>
          <w:rFonts w:cs="Calibri"/>
          <w:lang w:val="en-US"/>
        </w:rPr>
        <w:t>tail</w:t>
      </w:r>
      <w:r w:rsidRPr="000A1803">
        <w:rPr>
          <w:rFonts w:cs="Calibri"/>
        </w:rPr>
        <w:t xml:space="preserve">, </w:t>
      </w:r>
      <w:r w:rsidRPr="000A1803">
        <w:rPr>
          <w:rFonts w:cs="Calibri"/>
          <w:lang w:val="en-US"/>
        </w:rPr>
        <w:t>low</w:t>
      </w:r>
      <w:r w:rsidRPr="000A1803">
        <w:rPr>
          <w:rFonts w:cs="Calibri"/>
        </w:rPr>
        <w:t xml:space="preserve"> </w:t>
      </w:r>
      <w:r w:rsidRPr="000A1803">
        <w:rPr>
          <w:rFonts w:cs="Calibri"/>
          <w:lang w:val="en-US"/>
        </w:rPr>
        <w:t>touch</w:t>
      </w:r>
      <w:r w:rsidRPr="000A1803">
        <w:rPr>
          <w:rFonts w:cs="Calibri"/>
        </w:rPr>
        <w:t xml:space="preserve">. </w:t>
      </w:r>
    </w:p>
    <w:p w14:paraId="365F4A95" w14:textId="77777777" w:rsidR="00133F93" w:rsidRPr="00575E38" w:rsidRDefault="00133F93" w:rsidP="005C6C3B">
      <w:pPr>
        <w:pStyle w:val="a5"/>
        <w:widowControl w:val="0"/>
        <w:numPr>
          <w:ilvl w:val="0"/>
          <w:numId w:val="15"/>
        </w:numPr>
        <w:spacing w:line="360" w:lineRule="auto"/>
        <w:jc w:val="both"/>
        <w:rPr>
          <w:rFonts w:cs="Calibri"/>
        </w:rPr>
      </w:pPr>
      <w:r w:rsidRPr="00575E38">
        <w:rPr>
          <w:bCs/>
          <w:spacing w:val="-4"/>
          <w:bdr w:val="none" w:sz="0" w:space="0" w:color="auto" w:frame="1"/>
        </w:rPr>
        <w:t xml:space="preserve">Коммуникации в менеджменте. Формальные и неформальные коммуникации. Вербальные и невербальные коммуникации. Внешние и внутренние коммуникации. Вертикальные и горизонтальные коммуникации. </w:t>
      </w:r>
    </w:p>
    <w:p w14:paraId="00BD1777" w14:textId="77777777" w:rsidR="00133F93" w:rsidRPr="00575E38" w:rsidRDefault="00133F93" w:rsidP="005C6C3B">
      <w:pPr>
        <w:pStyle w:val="a5"/>
        <w:widowControl w:val="0"/>
        <w:numPr>
          <w:ilvl w:val="0"/>
          <w:numId w:val="15"/>
        </w:numPr>
        <w:shd w:val="clear" w:color="auto" w:fill="FFFFFF"/>
        <w:spacing w:line="360" w:lineRule="auto"/>
        <w:jc w:val="both"/>
        <w:textAlignment w:val="baseline"/>
        <w:rPr>
          <w:noProof/>
          <w:bdr w:val="none" w:sz="0" w:space="0" w:color="auto" w:frame="1"/>
          <w:shd w:val="clear" w:color="auto" w:fill="FFFFFF"/>
        </w:rPr>
      </w:pPr>
      <w:r w:rsidRPr="00575E38">
        <w:rPr>
          <w:bCs/>
          <w:spacing w:val="-4"/>
          <w:bdr w:val="none" w:sz="0" w:space="0" w:color="auto" w:frame="1"/>
        </w:rPr>
        <w:t xml:space="preserve">Динамика развития конфликта. Стратегии разрешения конфликтов. </w:t>
      </w:r>
    </w:p>
    <w:p w14:paraId="7139E1D5" w14:textId="77777777" w:rsidR="00133F93" w:rsidRPr="00575E38" w:rsidRDefault="00133F93" w:rsidP="005C6C3B">
      <w:pPr>
        <w:pStyle w:val="a5"/>
        <w:widowControl w:val="0"/>
        <w:numPr>
          <w:ilvl w:val="0"/>
          <w:numId w:val="15"/>
        </w:numPr>
        <w:shd w:val="clear" w:color="auto" w:fill="FFFFFF"/>
        <w:spacing w:line="360" w:lineRule="auto"/>
        <w:jc w:val="both"/>
        <w:textAlignment w:val="baseline"/>
        <w:rPr>
          <w:noProof/>
          <w:bdr w:val="none" w:sz="0" w:space="0" w:color="auto" w:frame="1"/>
          <w:shd w:val="clear" w:color="auto" w:fill="FFFFFF"/>
        </w:rPr>
      </w:pPr>
      <w:r w:rsidRPr="00575E38">
        <w:rPr>
          <w:rFonts w:cs="Calibri"/>
        </w:rPr>
        <w:t xml:space="preserve">Модели организационного поведения и их характеристики. Преимущества и недостатки каждой из моделей. </w:t>
      </w:r>
    </w:p>
    <w:p w14:paraId="54998BA9" w14:textId="77777777" w:rsidR="00133F93" w:rsidRPr="00575E38" w:rsidRDefault="00133F93" w:rsidP="005C6C3B">
      <w:pPr>
        <w:pStyle w:val="a5"/>
        <w:widowControl w:val="0"/>
        <w:numPr>
          <w:ilvl w:val="0"/>
          <w:numId w:val="15"/>
        </w:numPr>
        <w:shd w:val="clear" w:color="auto" w:fill="FFFFFF"/>
        <w:spacing w:line="360" w:lineRule="auto"/>
        <w:jc w:val="both"/>
        <w:textAlignment w:val="baseline"/>
        <w:rPr>
          <w:noProof/>
          <w:bdr w:val="none" w:sz="0" w:space="0" w:color="auto" w:frame="1"/>
          <w:shd w:val="clear" w:color="auto" w:fill="FFFFFF"/>
        </w:rPr>
      </w:pPr>
      <w:r w:rsidRPr="00575E38">
        <w:rPr>
          <w:rFonts w:cs="Calibri"/>
        </w:rPr>
        <w:t xml:space="preserve">Типология управленческих стилей и модель </w:t>
      </w:r>
      <w:proofErr w:type="spellStart"/>
      <w:r w:rsidRPr="00575E38">
        <w:rPr>
          <w:rFonts w:cs="Calibri"/>
        </w:rPr>
        <w:t>Азидеса</w:t>
      </w:r>
      <w:proofErr w:type="spellEnd"/>
      <w:r w:rsidRPr="00575E38">
        <w:rPr>
          <w:rFonts w:cs="Calibri"/>
        </w:rPr>
        <w:t xml:space="preserve">. Преимущества и недостатки каждой из ролей модели </w:t>
      </w:r>
      <w:proofErr w:type="spellStart"/>
      <w:r w:rsidRPr="00575E38">
        <w:rPr>
          <w:rFonts w:cs="Calibri"/>
        </w:rPr>
        <w:t>Азидеса</w:t>
      </w:r>
      <w:proofErr w:type="spellEnd"/>
      <w:r w:rsidRPr="00575E38">
        <w:rPr>
          <w:rFonts w:cs="Calibri"/>
        </w:rPr>
        <w:t xml:space="preserve">. </w:t>
      </w:r>
    </w:p>
    <w:p w14:paraId="218FAB56" w14:textId="77777777" w:rsidR="00133F93" w:rsidRPr="00575E38" w:rsidRDefault="00133F93" w:rsidP="005C6C3B">
      <w:pPr>
        <w:pStyle w:val="a5"/>
        <w:widowControl w:val="0"/>
        <w:numPr>
          <w:ilvl w:val="0"/>
          <w:numId w:val="15"/>
        </w:numPr>
        <w:shd w:val="clear" w:color="auto" w:fill="FFFFFF"/>
        <w:spacing w:line="360" w:lineRule="auto"/>
        <w:jc w:val="both"/>
        <w:textAlignment w:val="baseline"/>
        <w:rPr>
          <w:noProof/>
          <w:bdr w:val="none" w:sz="0" w:space="0" w:color="auto" w:frame="1"/>
          <w:shd w:val="clear" w:color="auto" w:fill="FFFFFF"/>
        </w:rPr>
      </w:pPr>
      <w:proofErr w:type="spellStart"/>
      <w:r w:rsidRPr="00575E38">
        <w:rPr>
          <w:bCs/>
          <w:spacing w:val="-4"/>
          <w:bdr w:val="none" w:sz="0" w:space="0" w:color="auto" w:frame="1"/>
        </w:rPr>
        <w:t>Командообразование</w:t>
      </w:r>
      <w:proofErr w:type="spellEnd"/>
      <w:r w:rsidRPr="00575E38">
        <w:rPr>
          <w:bCs/>
          <w:spacing w:val="-4"/>
          <w:bdr w:val="none" w:sz="0" w:space="0" w:color="auto" w:frame="1"/>
        </w:rPr>
        <w:t xml:space="preserve">: понятие, основные характеристики и особенности формирования команд. Этапы формирования и развития команды по </w:t>
      </w:r>
      <w:proofErr w:type="spellStart"/>
      <w:r w:rsidRPr="00575E38">
        <w:rPr>
          <w:bCs/>
          <w:spacing w:val="-4"/>
          <w:bdr w:val="none" w:sz="0" w:space="0" w:color="auto" w:frame="1"/>
        </w:rPr>
        <w:t>Б.Такману</w:t>
      </w:r>
      <w:proofErr w:type="spellEnd"/>
      <w:r w:rsidRPr="00575E38">
        <w:rPr>
          <w:bCs/>
          <w:spacing w:val="-4"/>
          <w:bdr w:val="none" w:sz="0" w:space="0" w:color="auto" w:frame="1"/>
        </w:rPr>
        <w:t>.</w:t>
      </w:r>
    </w:p>
    <w:p w14:paraId="1FACCD06" w14:textId="77777777" w:rsidR="00133F93" w:rsidRPr="00575E38" w:rsidRDefault="00133F93" w:rsidP="005C6C3B">
      <w:pPr>
        <w:pStyle w:val="a5"/>
        <w:widowControl w:val="0"/>
        <w:numPr>
          <w:ilvl w:val="0"/>
          <w:numId w:val="15"/>
        </w:numPr>
        <w:shd w:val="clear" w:color="auto" w:fill="FFFFFF"/>
        <w:spacing w:line="360" w:lineRule="auto"/>
        <w:jc w:val="both"/>
        <w:textAlignment w:val="baseline"/>
        <w:rPr>
          <w:noProof/>
          <w:bdr w:val="none" w:sz="0" w:space="0" w:color="auto" w:frame="1"/>
          <w:shd w:val="clear" w:color="auto" w:fill="FFFFFF"/>
        </w:rPr>
      </w:pPr>
      <w:r w:rsidRPr="00575E38">
        <w:rPr>
          <w:rFonts w:cs="Calibri"/>
        </w:rPr>
        <w:t xml:space="preserve">Организационная культура как фактор внутренней среды организации. Виды организационных культур, их преимущества и недостатки. Характеристика и отличительные черты корпоративной культуры инновационных компаний. </w:t>
      </w:r>
    </w:p>
    <w:p w14:paraId="43421D4C" w14:textId="77777777" w:rsidR="00133F93" w:rsidRPr="00575E38" w:rsidRDefault="00133F93" w:rsidP="005C6C3B">
      <w:pPr>
        <w:pStyle w:val="a5"/>
        <w:widowControl w:val="0"/>
        <w:numPr>
          <w:ilvl w:val="0"/>
          <w:numId w:val="15"/>
        </w:numPr>
        <w:shd w:val="clear" w:color="auto" w:fill="FFFFFF"/>
        <w:spacing w:line="360" w:lineRule="auto"/>
        <w:jc w:val="both"/>
        <w:textAlignment w:val="baseline"/>
        <w:rPr>
          <w:noProof/>
          <w:bdr w:val="none" w:sz="0" w:space="0" w:color="auto" w:frame="1"/>
          <w:shd w:val="clear" w:color="auto" w:fill="FFFFFF"/>
        </w:rPr>
      </w:pPr>
      <w:r w:rsidRPr="00575E38">
        <w:rPr>
          <w:rFonts w:cs="Calibri"/>
        </w:rPr>
        <w:t>Сопротивление изменениям. Причины сопротивления персонала изменениям. Кривая трансформации. Методы преодоления сопротивления и мотивации в зависимости от типа сотрудника.</w:t>
      </w:r>
    </w:p>
    <w:p w14:paraId="51C55076" w14:textId="77777777" w:rsidR="00263B8B" w:rsidRDefault="00263B8B" w:rsidP="00263B8B">
      <w:pPr>
        <w:ind w:firstLine="142"/>
        <w:rPr>
          <w:b/>
        </w:rPr>
      </w:pPr>
    </w:p>
    <w:p w14:paraId="7343902D" w14:textId="537B3AFC" w:rsidR="003269A3" w:rsidRPr="00263B8B" w:rsidRDefault="00B77CC2" w:rsidP="007765F5">
      <w:pPr>
        <w:ind w:firstLine="142"/>
        <w:jc w:val="center"/>
        <w:rPr>
          <w:b/>
        </w:rPr>
      </w:pPr>
      <w:r>
        <w:rPr>
          <w:b/>
        </w:rPr>
        <w:t>Пример экзаменационного билета</w:t>
      </w:r>
    </w:p>
    <w:p w14:paraId="102E499D" w14:textId="77777777" w:rsidR="00263B8B" w:rsidRDefault="00263B8B" w:rsidP="003269A3">
      <w:pPr>
        <w:ind w:firstLine="142"/>
        <w:jc w:val="center"/>
        <w:rPr>
          <w:b/>
        </w:rPr>
      </w:pPr>
    </w:p>
    <w:p w14:paraId="3292E900" w14:textId="12358DF5" w:rsidR="003269A3" w:rsidRPr="003269A3" w:rsidRDefault="003269A3" w:rsidP="003269A3">
      <w:pPr>
        <w:ind w:firstLine="142"/>
        <w:jc w:val="center"/>
        <w:rPr>
          <w:b/>
        </w:rPr>
      </w:pPr>
      <w:r w:rsidRPr="003269A3">
        <w:rPr>
          <w:b/>
        </w:rPr>
        <w:t xml:space="preserve">ЭКЗАМЕНАЦИОННЫЙ БИЛЕТ </w:t>
      </w:r>
      <w:r w:rsidRPr="00EA20CC">
        <w:rPr>
          <w:b/>
        </w:rPr>
        <w:t>№</w:t>
      </w:r>
      <w:r w:rsidR="00EA20CC" w:rsidRPr="00EA20CC">
        <w:rPr>
          <w:b/>
        </w:rPr>
        <w:t>__</w:t>
      </w:r>
      <w:r w:rsidRPr="00EA20CC">
        <w:rPr>
          <w:b/>
        </w:rPr>
        <w:t xml:space="preserve"> </w:t>
      </w:r>
      <w:r w:rsidR="00EA20CC" w:rsidRPr="00EA20CC">
        <w:rPr>
          <w:b/>
        </w:rPr>
        <w:t>__</w:t>
      </w:r>
    </w:p>
    <w:p w14:paraId="4901788B" w14:textId="77777777" w:rsidR="003269A3" w:rsidRPr="003269A3" w:rsidRDefault="003269A3" w:rsidP="003269A3">
      <w:pPr>
        <w:ind w:firstLine="142"/>
      </w:pPr>
    </w:p>
    <w:p w14:paraId="587A5AA4" w14:textId="794757D0" w:rsidR="003269A3" w:rsidRPr="003269A3" w:rsidRDefault="003269A3" w:rsidP="005C6C3B">
      <w:pPr>
        <w:pStyle w:val="a5"/>
        <w:numPr>
          <w:ilvl w:val="0"/>
          <w:numId w:val="58"/>
        </w:numPr>
        <w:rPr>
          <w:b/>
        </w:rPr>
      </w:pPr>
      <w:r w:rsidRPr="003269A3">
        <w:rPr>
          <w:b/>
        </w:rPr>
        <w:t>вопрос (20 баллов). Теоретический вопрос.</w:t>
      </w:r>
    </w:p>
    <w:p w14:paraId="78775CC4" w14:textId="64A8C664" w:rsidR="003269A3" w:rsidRPr="003269A3" w:rsidRDefault="003269A3" w:rsidP="00263B8B">
      <w:pPr>
        <w:widowControl w:val="0"/>
        <w:spacing w:line="360" w:lineRule="auto"/>
        <w:jc w:val="both"/>
        <w:rPr>
          <w:rFonts w:cs="Calibri"/>
        </w:rPr>
      </w:pPr>
      <w:r w:rsidRPr="003269A3">
        <w:rPr>
          <w:rFonts w:cs="Calibri"/>
        </w:rPr>
        <w:t>Охарактеризуйте основные типы организационных структур управления. Опишите их достоинства и недостатки.</w:t>
      </w:r>
    </w:p>
    <w:p w14:paraId="162EB23B" w14:textId="77706FEA" w:rsidR="003269A3" w:rsidRPr="003269A3" w:rsidRDefault="003269A3" w:rsidP="00EA20CC">
      <w:pPr>
        <w:pBdr>
          <w:top w:val="nil"/>
          <w:left w:val="nil"/>
          <w:bottom w:val="nil"/>
          <w:right w:val="nil"/>
          <w:between w:val="nil"/>
        </w:pBdr>
        <w:spacing w:line="360" w:lineRule="auto"/>
        <w:ind w:firstLine="284"/>
        <w:rPr>
          <w:b/>
          <w:color w:val="000000"/>
        </w:rPr>
      </w:pPr>
      <w:r w:rsidRPr="003269A3">
        <w:rPr>
          <w:b/>
          <w:color w:val="000000"/>
        </w:rPr>
        <w:t>2 вопрос (1</w:t>
      </w:r>
      <w:r w:rsidR="003D297D">
        <w:rPr>
          <w:b/>
          <w:color w:val="000000"/>
        </w:rPr>
        <w:t>0</w:t>
      </w:r>
      <w:r w:rsidRPr="003269A3">
        <w:rPr>
          <w:b/>
          <w:color w:val="000000"/>
        </w:rPr>
        <w:t xml:space="preserve"> баллов). Тестовое задание. Напишите самостоятельно либо выберите из предложенных правильный вариант ответа.</w:t>
      </w:r>
    </w:p>
    <w:p w14:paraId="54F1F800" w14:textId="333A750A" w:rsidR="003269A3" w:rsidRPr="003269A3" w:rsidRDefault="003269A3" w:rsidP="00263B8B">
      <w:pPr>
        <w:pBdr>
          <w:top w:val="nil"/>
          <w:left w:val="nil"/>
          <w:bottom w:val="nil"/>
          <w:right w:val="nil"/>
          <w:between w:val="nil"/>
        </w:pBdr>
        <w:spacing w:line="360" w:lineRule="auto"/>
        <w:ind w:firstLine="708"/>
        <w:rPr>
          <w:color w:val="000000"/>
        </w:rPr>
      </w:pPr>
      <w:r w:rsidRPr="003269A3">
        <w:rPr>
          <w:color w:val="000000"/>
        </w:rPr>
        <w:t>1.</w:t>
      </w:r>
      <w:r w:rsidRPr="003269A3">
        <w:rPr>
          <w:b/>
          <w:color w:val="000000"/>
        </w:rPr>
        <w:t xml:space="preserve"> </w:t>
      </w:r>
      <w:r w:rsidRPr="003269A3">
        <w:rPr>
          <w:color w:val="000000"/>
        </w:rPr>
        <w:t xml:space="preserve">Стратегия матрицы </w:t>
      </w:r>
      <w:proofErr w:type="spellStart"/>
      <w:r w:rsidRPr="003269A3">
        <w:rPr>
          <w:color w:val="000000"/>
        </w:rPr>
        <w:t>И.Ансоффа</w:t>
      </w:r>
      <w:proofErr w:type="spellEnd"/>
      <w:r w:rsidRPr="003269A3">
        <w:rPr>
          <w:color w:val="000000"/>
        </w:rPr>
        <w:t>, которая предполагает выход на новые рынки или новые сегменты рынка с помощью существующей продукции, — это …</w:t>
      </w:r>
    </w:p>
    <w:p w14:paraId="61C3FF19" w14:textId="77777777" w:rsidR="003269A3" w:rsidRPr="003269A3" w:rsidRDefault="003269A3" w:rsidP="005C6C3B">
      <w:pPr>
        <w:numPr>
          <w:ilvl w:val="0"/>
          <w:numId w:val="59"/>
        </w:numPr>
        <w:pBdr>
          <w:top w:val="nil"/>
          <w:left w:val="nil"/>
          <w:bottom w:val="nil"/>
          <w:right w:val="nil"/>
          <w:between w:val="nil"/>
        </w:pBdr>
        <w:spacing w:line="360" w:lineRule="auto"/>
        <w:ind w:left="709"/>
        <w:jc w:val="both"/>
        <w:rPr>
          <w:color w:val="000000"/>
        </w:rPr>
      </w:pPr>
      <w:r w:rsidRPr="003269A3">
        <w:rPr>
          <w:color w:val="000000"/>
        </w:rPr>
        <w:t>освоение рынка</w:t>
      </w:r>
    </w:p>
    <w:p w14:paraId="371E5FE3" w14:textId="77777777" w:rsidR="003269A3" w:rsidRPr="003269A3" w:rsidRDefault="003269A3" w:rsidP="005C6C3B">
      <w:pPr>
        <w:numPr>
          <w:ilvl w:val="0"/>
          <w:numId w:val="59"/>
        </w:numPr>
        <w:pBdr>
          <w:top w:val="nil"/>
          <w:left w:val="nil"/>
          <w:bottom w:val="nil"/>
          <w:right w:val="nil"/>
          <w:between w:val="nil"/>
        </w:pBdr>
        <w:spacing w:line="360" w:lineRule="auto"/>
        <w:ind w:left="709"/>
        <w:jc w:val="both"/>
        <w:rPr>
          <w:color w:val="000000"/>
        </w:rPr>
      </w:pPr>
      <w:r w:rsidRPr="003269A3">
        <w:rPr>
          <w:color w:val="000000"/>
        </w:rPr>
        <w:t>фокусирование</w:t>
      </w:r>
    </w:p>
    <w:p w14:paraId="23516055" w14:textId="77777777" w:rsidR="003269A3" w:rsidRPr="003269A3" w:rsidRDefault="003269A3" w:rsidP="005C6C3B">
      <w:pPr>
        <w:numPr>
          <w:ilvl w:val="0"/>
          <w:numId w:val="59"/>
        </w:numPr>
        <w:pBdr>
          <w:top w:val="nil"/>
          <w:left w:val="nil"/>
          <w:bottom w:val="nil"/>
          <w:right w:val="nil"/>
          <w:between w:val="nil"/>
        </w:pBdr>
        <w:spacing w:line="360" w:lineRule="auto"/>
        <w:ind w:left="709"/>
        <w:jc w:val="both"/>
        <w:rPr>
          <w:color w:val="000000"/>
        </w:rPr>
      </w:pPr>
      <w:r w:rsidRPr="003269A3">
        <w:rPr>
          <w:color w:val="000000"/>
        </w:rPr>
        <w:t>лидерство продукта</w:t>
      </w:r>
    </w:p>
    <w:p w14:paraId="03E960B1" w14:textId="77777777" w:rsidR="003269A3" w:rsidRPr="003269A3" w:rsidRDefault="003269A3" w:rsidP="005C6C3B">
      <w:pPr>
        <w:numPr>
          <w:ilvl w:val="0"/>
          <w:numId w:val="59"/>
        </w:numPr>
        <w:pBdr>
          <w:top w:val="nil"/>
          <w:left w:val="nil"/>
          <w:bottom w:val="nil"/>
          <w:right w:val="nil"/>
          <w:between w:val="nil"/>
        </w:pBdr>
        <w:spacing w:line="360" w:lineRule="auto"/>
        <w:ind w:left="709"/>
        <w:jc w:val="both"/>
        <w:rPr>
          <w:color w:val="000000"/>
        </w:rPr>
      </w:pPr>
      <w:r w:rsidRPr="003269A3">
        <w:rPr>
          <w:color w:val="000000"/>
        </w:rPr>
        <w:t>технологический лидер</w:t>
      </w:r>
    </w:p>
    <w:p w14:paraId="2B2F288A" w14:textId="77777777" w:rsidR="003269A3" w:rsidRPr="003269A3" w:rsidRDefault="003269A3" w:rsidP="005C6C3B">
      <w:pPr>
        <w:numPr>
          <w:ilvl w:val="0"/>
          <w:numId w:val="59"/>
        </w:numPr>
        <w:pBdr>
          <w:top w:val="nil"/>
          <w:left w:val="nil"/>
          <w:bottom w:val="nil"/>
          <w:right w:val="nil"/>
          <w:between w:val="nil"/>
        </w:pBdr>
        <w:spacing w:line="360" w:lineRule="auto"/>
        <w:ind w:left="709"/>
        <w:jc w:val="both"/>
        <w:rPr>
          <w:color w:val="000000"/>
        </w:rPr>
      </w:pPr>
      <w:r w:rsidRPr="003269A3">
        <w:rPr>
          <w:color w:val="000000"/>
        </w:rPr>
        <w:t>проникновение на рынок</w:t>
      </w:r>
    </w:p>
    <w:p w14:paraId="6F0DBF13" w14:textId="4B32FF7D" w:rsidR="003269A3" w:rsidRPr="003269A3" w:rsidRDefault="003269A3" w:rsidP="00263B8B">
      <w:pPr>
        <w:pBdr>
          <w:top w:val="nil"/>
          <w:left w:val="nil"/>
          <w:bottom w:val="nil"/>
          <w:right w:val="nil"/>
          <w:between w:val="nil"/>
        </w:pBdr>
        <w:spacing w:line="360" w:lineRule="auto"/>
        <w:ind w:left="708"/>
        <w:rPr>
          <w:color w:val="000000"/>
        </w:rPr>
      </w:pPr>
      <w:r w:rsidRPr="003269A3">
        <w:rPr>
          <w:color w:val="000000"/>
        </w:rPr>
        <w:t>2. Совокупность решений, определяющих цели компании в целом, способы достижения этих целей, виды деятельности, которые компания планирует выполнять, а также характер предполагаемых экономических результатов, — это …</w:t>
      </w:r>
    </w:p>
    <w:p w14:paraId="7D68416C" w14:textId="77777777" w:rsidR="003269A3" w:rsidRPr="003269A3" w:rsidRDefault="003269A3" w:rsidP="005C6C3B">
      <w:pPr>
        <w:numPr>
          <w:ilvl w:val="0"/>
          <w:numId w:val="56"/>
        </w:numPr>
        <w:pBdr>
          <w:top w:val="nil"/>
          <w:left w:val="nil"/>
          <w:bottom w:val="nil"/>
          <w:right w:val="nil"/>
          <w:between w:val="nil"/>
        </w:pBdr>
        <w:spacing w:line="360" w:lineRule="auto"/>
        <w:jc w:val="both"/>
        <w:rPr>
          <w:color w:val="000000"/>
        </w:rPr>
      </w:pPr>
      <w:r w:rsidRPr="003269A3">
        <w:rPr>
          <w:color w:val="000000"/>
        </w:rPr>
        <w:t>стратегия</w:t>
      </w:r>
    </w:p>
    <w:p w14:paraId="23A2C073" w14:textId="77777777" w:rsidR="003269A3" w:rsidRPr="003269A3" w:rsidRDefault="003269A3" w:rsidP="005C6C3B">
      <w:pPr>
        <w:numPr>
          <w:ilvl w:val="0"/>
          <w:numId w:val="56"/>
        </w:numPr>
        <w:pBdr>
          <w:top w:val="nil"/>
          <w:left w:val="nil"/>
          <w:bottom w:val="nil"/>
          <w:right w:val="nil"/>
          <w:between w:val="nil"/>
        </w:pBdr>
        <w:spacing w:line="360" w:lineRule="auto"/>
        <w:jc w:val="both"/>
        <w:rPr>
          <w:color w:val="000000"/>
        </w:rPr>
      </w:pPr>
      <w:r w:rsidRPr="003269A3">
        <w:rPr>
          <w:color w:val="000000"/>
        </w:rPr>
        <w:t>миссия</w:t>
      </w:r>
    </w:p>
    <w:p w14:paraId="35BDCB21" w14:textId="77777777" w:rsidR="003269A3" w:rsidRPr="003269A3" w:rsidRDefault="003269A3" w:rsidP="005C6C3B">
      <w:pPr>
        <w:numPr>
          <w:ilvl w:val="0"/>
          <w:numId w:val="56"/>
        </w:numPr>
        <w:pBdr>
          <w:top w:val="nil"/>
          <w:left w:val="nil"/>
          <w:bottom w:val="nil"/>
          <w:right w:val="nil"/>
          <w:between w:val="nil"/>
        </w:pBdr>
        <w:spacing w:line="360" w:lineRule="auto"/>
        <w:jc w:val="both"/>
        <w:rPr>
          <w:color w:val="000000"/>
        </w:rPr>
      </w:pPr>
      <w:r w:rsidRPr="003269A3">
        <w:rPr>
          <w:color w:val="000000"/>
        </w:rPr>
        <w:t>корпоративная карта</w:t>
      </w:r>
    </w:p>
    <w:p w14:paraId="4D26722D" w14:textId="77777777" w:rsidR="003269A3" w:rsidRPr="003269A3" w:rsidRDefault="003269A3" w:rsidP="005C6C3B">
      <w:pPr>
        <w:numPr>
          <w:ilvl w:val="0"/>
          <w:numId w:val="56"/>
        </w:numPr>
        <w:pBdr>
          <w:top w:val="nil"/>
          <w:left w:val="nil"/>
          <w:bottom w:val="nil"/>
          <w:right w:val="nil"/>
          <w:between w:val="nil"/>
        </w:pBdr>
        <w:spacing w:line="360" w:lineRule="auto"/>
        <w:jc w:val="both"/>
        <w:rPr>
          <w:color w:val="000000"/>
        </w:rPr>
      </w:pPr>
      <w:r w:rsidRPr="003269A3">
        <w:rPr>
          <w:color w:val="000000"/>
        </w:rPr>
        <w:t>бизнес-модель</w:t>
      </w:r>
    </w:p>
    <w:p w14:paraId="56F7033C" w14:textId="77777777" w:rsidR="003269A3" w:rsidRPr="003269A3" w:rsidRDefault="003269A3" w:rsidP="005C6C3B">
      <w:pPr>
        <w:numPr>
          <w:ilvl w:val="0"/>
          <w:numId w:val="56"/>
        </w:numPr>
        <w:pBdr>
          <w:top w:val="nil"/>
          <w:left w:val="nil"/>
          <w:bottom w:val="nil"/>
          <w:right w:val="nil"/>
          <w:between w:val="nil"/>
        </w:pBdr>
        <w:spacing w:line="360" w:lineRule="auto"/>
        <w:jc w:val="both"/>
        <w:rPr>
          <w:color w:val="000000"/>
        </w:rPr>
      </w:pPr>
      <w:r w:rsidRPr="003269A3">
        <w:rPr>
          <w:color w:val="000000"/>
        </w:rPr>
        <w:t>бизнес-план</w:t>
      </w:r>
    </w:p>
    <w:p w14:paraId="5D43FB4C" w14:textId="77777777" w:rsidR="003269A3" w:rsidRPr="003269A3" w:rsidRDefault="003269A3" w:rsidP="00263B8B">
      <w:pPr>
        <w:spacing w:line="360" w:lineRule="auto"/>
        <w:ind w:firstLine="708"/>
      </w:pPr>
      <w:r w:rsidRPr="003269A3">
        <w:t>3. Бизнес-модель, в которой отвергается принцип Парето 80/20 – это …</w:t>
      </w:r>
    </w:p>
    <w:p w14:paraId="140C7F09" w14:textId="77777777" w:rsidR="003269A3" w:rsidRPr="003269A3" w:rsidRDefault="003269A3" w:rsidP="005C6C3B">
      <w:pPr>
        <w:numPr>
          <w:ilvl w:val="0"/>
          <w:numId w:val="55"/>
        </w:numPr>
        <w:spacing w:line="360" w:lineRule="auto"/>
        <w:jc w:val="both"/>
      </w:pPr>
      <w:r w:rsidRPr="003269A3">
        <w:t>подписка</w:t>
      </w:r>
    </w:p>
    <w:p w14:paraId="3E722960" w14:textId="77777777" w:rsidR="003269A3" w:rsidRPr="003269A3" w:rsidRDefault="003269A3" w:rsidP="005C6C3B">
      <w:pPr>
        <w:numPr>
          <w:ilvl w:val="0"/>
          <w:numId w:val="55"/>
        </w:numPr>
        <w:spacing w:line="360" w:lineRule="auto"/>
        <w:jc w:val="both"/>
      </w:pPr>
      <w:proofErr w:type="spellStart"/>
      <w:r w:rsidRPr="003269A3">
        <w:t>freemium</w:t>
      </w:r>
      <w:proofErr w:type="spellEnd"/>
    </w:p>
    <w:p w14:paraId="3CAA2F0D" w14:textId="77777777" w:rsidR="003269A3" w:rsidRPr="003269A3" w:rsidRDefault="003269A3" w:rsidP="005C6C3B">
      <w:pPr>
        <w:numPr>
          <w:ilvl w:val="0"/>
          <w:numId w:val="55"/>
        </w:numPr>
        <w:spacing w:line="360" w:lineRule="auto"/>
        <w:jc w:val="both"/>
      </w:pPr>
      <w:r w:rsidRPr="003269A3">
        <w:t>длинный хвост</w:t>
      </w:r>
    </w:p>
    <w:p w14:paraId="67DBE421" w14:textId="77777777" w:rsidR="003269A3" w:rsidRPr="003269A3" w:rsidRDefault="003269A3" w:rsidP="005C6C3B">
      <w:pPr>
        <w:numPr>
          <w:ilvl w:val="0"/>
          <w:numId w:val="55"/>
        </w:numPr>
        <w:spacing w:line="360" w:lineRule="auto"/>
        <w:jc w:val="both"/>
      </w:pPr>
      <w:r w:rsidRPr="003269A3">
        <w:t>партнерская</w:t>
      </w:r>
    </w:p>
    <w:p w14:paraId="79CBC118" w14:textId="77777777" w:rsidR="003269A3" w:rsidRPr="003269A3" w:rsidRDefault="003269A3" w:rsidP="005C6C3B">
      <w:pPr>
        <w:numPr>
          <w:ilvl w:val="0"/>
          <w:numId w:val="55"/>
        </w:numPr>
        <w:spacing w:line="360" w:lineRule="auto"/>
        <w:jc w:val="both"/>
      </w:pPr>
      <w:r w:rsidRPr="003269A3">
        <w:t>расширенная</w:t>
      </w:r>
    </w:p>
    <w:p w14:paraId="18BBA045" w14:textId="77777777" w:rsidR="003269A3" w:rsidRPr="003269A3" w:rsidRDefault="003269A3" w:rsidP="00263B8B">
      <w:pPr>
        <w:pBdr>
          <w:top w:val="nil"/>
          <w:left w:val="nil"/>
          <w:bottom w:val="nil"/>
          <w:right w:val="nil"/>
          <w:between w:val="nil"/>
        </w:pBdr>
        <w:spacing w:line="360" w:lineRule="auto"/>
        <w:ind w:firstLine="708"/>
        <w:rPr>
          <w:color w:val="000000"/>
        </w:rPr>
      </w:pPr>
      <w:r w:rsidRPr="003269A3">
        <w:rPr>
          <w:color w:val="000000"/>
        </w:rPr>
        <w:t xml:space="preserve">4. Модель организационного поведения (классификация </w:t>
      </w:r>
      <w:proofErr w:type="spellStart"/>
      <w:r w:rsidRPr="003269A3">
        <w:rPr>
          <w:color w:val="000000"/>
        </w:rPr>
        <w:t>Д.Ньюстрома</w:t>
      </w:r>
      <w:proofErr w:type="spellEnd"/>
      <w:r w:rsidRPr="003269A3">
        <w:rPr>
          <w:color w:val="000000"/>
        </w:rPr>
        <w:t xml:space="preserve"> и </w:t>
      </w:r>
      <w:proofErr w:type="spellStart"/>
      <w:r w:rsidRPr="003269A3">
        <w:rPr>
          <w:color w:val="000000"/>
        </w:rPr>
        <w:t>К.Дэвиса</w:t>
      </w:r>
      <w:proofErr w:type="spellEnd"/>
      <w:r w:rsidRPr="003269A3">
        <w:rPr>
          <w:color w:val="000000"/>
        </w:rPr>
        <w:t>), которая формируется на принципах командной работы, члены которой сознательно стремятся к достижению общей цели на основе постоянного взаимодействия, — это …</w:t>
      </w:r>
    </w:p>
    <w:p w14:paraId="710035EE" w14:textId="77777777" w:rsidR="003269A3" w:rsidRPr="003269A3" w:rsidRDefault="003269A3" w:rsidP="005C6C3B">
      <w:pPr>
        <w:numPr>
          <w:ilvl w:val="0"/>
          <w:numId w:val="57"/>
        </w:numPr>
        <w:pBdr>
          <w:top w:val="nil"/>
          <w:left w:val="nil"/>
          <w:bottom w:val="nil"/>
          <w:right w:val="nil"/>
          <w:between w:val="nil"/>
        </w:pBdr>
        <w:spacing w:line="360" w:lineRule="auto"/>
        <w:jc w:val="both"/>
        <w:rPr>
          <w:color w:val="000000"/>
        </w:rPr>
      </w:pPr>
      <w:r w:rsidRPr="003269A3">
        <w:rPr>
          <w:color w:val="000000"/>
        </w:rPr>
        <w:t>групповая</w:t>
      </w:r>
    </w:p>
    <w:p w14:paraId="3021D483" w14:textId="77777777" w:rsidR="003269A3" w:rsidRPr="003269A3" w:rsidRDefault="003269A3" w:rsidP="005C6C3B">
      <w:pPr>
        <w:numPr>
          <w:ilvl w:val="0"/>
          <w:numId w:val="57"/>
        </w:numPr>
        <w:pBdr>
          <w:top w:val="nil"/>
          <w:left w:val="nil"/>
          <w:bottom w:val="nil"/>
          <w:right w:val="nil"/>
          <w:between w:val="nil"/>
        </w:pBdr>
        <w:spacing w:line="360" w:lineRule="auto"/>
        <w:jc w:val="both"/>
        <w:rPr>
          <w:color w:val="000000"/>
        </w:rPr>
      </w:pPr>
      <w:r w:rsidRPr="003269A3">
        <w:rPr>
          <w:color w:val="000000"/>
        </w:rPr>
        <w:t>поддерживающая</w:t>
      </w:r>
    </w:p>
    <w:p w14:paraId="1CE2728B" w14:textId="77777777" w:rsidR="003269A3" w:rsidRPr="003269A3" w:rsidRDefault="003269A3" w:rsidP="005C6C3B">
      <w:pPr>
        <w:numPr>
          <w:ilvl w:val="0"/>
          <w:numId w:val="57"/>
        </w:numPr>
        <w:pBdr>
          <w:top w:val="nil"/>
          <w:left w:val="nil"/>
          <w:bottom w:val="nil"/>
          <w:right w:val="nil"/>
          <w:between w:val="nil"/>
        </w:pBdr>
        <w:spacing w:line="360" w:lineRule="auto"/>
        <w:jc w:val="both"/>
        <w:rPr>
          <w:color w:val="000000"/>
        </w:rPr>
      </w:pPr>
      <w:r w:rsidRPr="003269A3">
        <w:rPr>
          <w:color w:val="000000"/>
        </w:rPr>
        <w:t>классическая</w:t>
      </w:r>
    </w:p>
    <w:p w14:paraId="365106E1" w14:textId="77777777" w:rsidR="003269A3" w:rsidRPr="003269A3" w:rsidRDefault="003269A3" w:rsidP="005C6C3B">
      <w:pPr>
        <w:numPr>
          <w:ilvl w:val="0"/>
          <w:numId w:val="57"/>
        </w:numPr>
        <w:pBdr>
          <w:top w:val="nil"/>
          <w:left w:val="nil"/>
          <w:bottom w:val="nil"/>
          <w:right w:val="nil"/>
          <w:between w:val="nil"/>
        </w:pBdr>
        <w:spacing w:line="360" w:lineRule="auto"/>
        <w:jc w:val="both"/>
        <w:rPr>
          <w:color w:val="000000"/>
        </w:rPr>
      </w:pPr>
      <w:r w:rsidRPr="003269A3">
        <w:rPr>
          <w:color w:val="000000"/>
        </w:rPr>
        <w:lastRenderedPageBreak/>
        <w:t>коллегиальная</w:t>
      </w:r>
    </w:p>
    <w:p w14:paraId="5D81AB0C" w14:textId="77777777" w:rsidR="003269A3" w:rsidRPr="003269A3" w:rsidRDefault="003269A3" w:rsidP="005C6C3B">
      <w:pPr>
        <w:numPr>
          <w:ilvl w:val="0"/>
          <w:numId w:val="57"/>
        </w:numPr>
        <w:pBdr>
          <w:top w:val="nil"/>
          <w:left w:val="nil"/>
          <w:bottom w:val="nil"/>
          <w:right w:val="nil"/>
          <w:between w:val="nil"/>
        </w:pBdr>
        <w:spacing w:line="360" w:lineRule="auto"/>
        <w:jc w:val="both"/>
        <w:rPr>
          <w:color w:val="000000"/>
        </w:rPr>
      </w:pPr>
      <w:r w:rsidRPr="003269A3">
        <w:rPr>
          <w:color w:val="000000"/>
        </w:rPr>
        <w:t>опекунская</w:t>
      </w:r>
    </w:p>
    <w:p w14:paraId="528BC5DF" w14:textId="77777777" w:rsidR="003269A3" w:rsidRPr="003269A3" w:rsidRDefault="003269A3" w:rsidP="00263B8B">
      <w:pPr>
        <w:pBdr>
          <w:top w:val="nil"/>
          <w:left w:val="nil"/>
          <w:bottom w:val="nil"/>
          <w:right w:val="nil"/>
          <w:between w:val="nil"/>
        </w:pBdr>
        <w:spacing w:line="360" w:lineRule="auto"/>
        <w:ind w:firstLine="709"/>
        <w:rPr>
          <w:color w:val="000000"/>
        </w:rPr>
      </w:pPr>
      <w:r w:rsidRPr="003269A3">
        <w:rPr>
          <w:color w:val="000000"/>
        </w:rPr>
        <w:t xml:space="preserve">5. Горизонтальная линия матрицы </w:t>
      </w:r>
      <w:proofErr w:type="spellStart"/>
      <w:r w:rsidRPr="003269A3">
        <w:rPr>
          <w:color w:val="000000"/>
        </w:rPr>
        <w:t>Boston</w:t>
      </w:r>
      <w:proofErr w:type="spellEnd"/>
      <w:r w:rsidRPr="003269A3">
        <w:rPr>
          <w:color w:val="000000"/>
        </w:rPr>
        <w:t xml:space="preserve"> </w:t>
      </w:r>
      <w:proofErr w:type="spellStart"/>
      <w:r w:rsidRPr="003269A3">
        <w:rPr>
          <w:color w:val="000000"/>
        </w:rPr>
        <w:t>Consulting</w:t>
      </w:r>
      <w:proofErr w:type="spellEnd"/>
      <w:r w:rsidRPr="003269A3">
        <w:rPr>
          <w:color w:val="000000"/>
        </w:rPr>
        <w:t xml:space="preserve"> </w:t>
      </w:r>
      <w:proofErr w:type="spellStart"/>
      <w:r w:rsidRPr="003269A3">
        <w:rPr>
          <w:color w:val="000000"/>
        </w:rPr>
        <w:t>Group</w:t>
      </w:r>
      <w:proofErr w:type="spellEnd"/>
      <w:r w:rsidRPr="003269A3">
        <w:rPr>
          <w:color w:val="000000"/>
        </w:rPr>
        <w:t xml:space="preserve"> характеризует …</w:t>
      </w:r>
    </w:p>
    <w:p w14:paraId="5732E609" w14:textId="77777777" w:rsidR="003269A3" w:rsidRPr="003269A3" w:rsidRDefault="003269A3" w:rsidP="005C6C3B">
      <w:pPr>
        <w:numPr>
          <w:ilvl w:val="0"/>
          <w:numId w:val="54"/>
        </w:numPr>
        <w:pBdr>
          <w:top w:val="nil"/>
          <w:left w:val="nil"/>
          <w:bottom w:val="nil"/>
          <w:right w:val="nil"/>
          <w:between w:val="nil"/>
        </w:pBdr>
        <w:spacing w:line="360" w:lineRule="auto"/>
        <w:ind w:left="720"/>
        <w:jc w:val="both"/>
      </w:pPr>
      <w:r w:rsidRPr="003269A3">
        <w:rPr>
          <w:color w:val="000000"/>
        </w:rPr>
        <w:t>относительную долю рынка</w:t>
      </w:r>
    </w:p>
    <w:p w14:paraId="56AFC1EF" w14:textId="77777777" w:rsidR="003269A3" w:rsidRPr="003269A3" w:rsidRDefault="003269A3" w:rsidP="005C6C3B">
      <w:pPr>
        <w:numPr>
          <w:ilvl w:val="0"/>
          <w:numId w:val="54"/>
        </w:numPr>
        <w:pBdr>
          <w:top w:val="nil"/>
          <w:left w:val="nil"/>
          <w:bottom w:val="nil"/>
          <w:right w:val="nil"/>
          <w:between w:val="nil"/>
        </w:pBdr>
        <w:spacing w:line="360" w:lineRule="auto"/>
        <w:ind w:left="720"/>
        <w:jc w:val="both"/>
      </w:pPr>
      <w:r w:rsidRPr="003269A3">
        <w:rPr>
          <w:color w:val="000000"/>
        </w:rPr>
        <w:t>темп роста рынка</w:t>
      </w:r>
    </w:p>
    <w:p w14:paraId="2FAFBF6C" w14:textId="77777777" w:rsidR="003269A3" w:rsidRPr="003269A3" w:rsidRDefault="003269A3" w:rsidP="005C6C3B">
      <w:pPr>
        <w:numPr>
          <w:ilvl w:val="0"/>
          <w:numId w:val="54"/>
        </w:numPr>
        <w:pBdr>
          <w:top w:val="nil"/>
          <w:left w:val="nil"/>
          <w:bottom w:val="nil"/>
          <w:right w:val="nil"/>
          <w:between w:val="nil"/>
        </w:pBdr>
        <w:spacing w:line="360" w:lineRule="auto"/>
        <w:ind w:left="720"/>
        <w:jc w:val="both"/>
      </w:pPr>
      <w:r w:rsidRPr="003269A3">
        <w:rPr>
          <w:color w:val="000000"/>
        </w:rPr>
        <w:t>темп роста прибыли</w:t>
      </w:r>
    </w:p>
    <w:p w14:paraId="044F64A9" w14:textId="77777777" w:rsidR="003269A3" w:rsidRPr="003269A3" w:rsidRDefault="003269A3" w:rsidP="005C6C3B">
      <w:pPr>
        <w:numPr>
          <w:ilvl w:val="0"/>
          <w:numId w:val="54"/>
        </w:numPr>
        <w:pBdr>
          <w:top w:val="nil"/>
          <w:left w:val="nil"/>
          <w:bottom w:val="nil"/>
          <w:right w:val="nil"/>
          <w:between w:val="nil"/>
        </w:pBdr>
        <w:spacing w:line="360" w:lineRule="auto"/>
        <w:ind w:left="720"/>
        <w:jc w:val="both"/>
      </w:pPr>
      <w:r w:rsidRPr="003269A3">
        <w:rPr>
          <w:color w:val="000000"/>
        </w:rPr>
        <w:t>рентабельность бизнес-единицы</w:t>
      </w:r>
    </w:p>
    <w:p w14:paraId="36EC7B9E" w14:textId="1EDA896F" w:rsidR="003269A3" w:rsidRPr="00B77CC2" w:rsidRDefault="003269A3" w:rsidP="005C6C3B">
      <w:pPr>
        <w:numPr>
          <w:ilvl w:val="0"/>
          <w:numId w:val="54"/>
        </w:numPr>
        <w:pBdr>
          <w:top w:val="nil"/>
          <w:left w:val="nil"/>
          <w:bottom w:val="nil"/>
          <w:right w:val="nil"/>
          <w:between w:val="nil"/>
        </w:pBdr>
        <w:spacing w:line="360" w:lineRule="auto"/>
        <w:ind w:left="720"/>
        <w:jc w:val="both"/>
      </w:pPr>
      <w:r w:rsidRPr="003269A3">
        <w:rPr>
          <w:color w:val="000000"/>
        </w:rPr>
        <w:t>уровень конкурентоспособности товара</w:t>
      </w:r>
    </w:p>
    <w:p w14:paraId="294F2C0D" w14:textId="5F075381" w:rsidR="003269A3" w:rsidRPr="003269A3" w:rsidRDefault="003269A3" w:rsidP="00EA20CC">
      <w:pPr>
        <w:pBdr>
          <w:top w:val="nil"/>
          <w:left w:val="nil"/>
          <w:bottom w:val="nil"/>
          <w:right w:val="nil"/>
          <w:between w:val="nil"/>
        </w:pBdr>
        <w:spacing w:line="360" w:lineRule="auto"/>
        <w:ind w:firstLine="426"/>
        <w:rPr>
          <w:b/>
          <w:color w:val="000000"/>
        </w:rPr>
      </w:pPr>
      <w:r w:rsidRPr="003269A3">
        <w:rPr>
          <w:b/>
          <w:color w:val="000000"/>
        </w:rPr>
        <w:t>3 вопрос (</w:t>
      </w:r>
      <w:r w:rsidR="0082556C">
        <w:rPr>
          <w:b/>
          <w:color w:val="000000"/>
        </w:rPr>
        <w:t>3</w:t>
      </w:r>
      <w:r w:rsidR="003D297D">
        <w:rPr>
          <w:b/>
          <w:color w:val="000000"/>
        </w:rPr>
        <w:t>0</w:t>
      </w:r>
      <w:r w:rsidRPr="003269A3">
        <w:rPr>
          <w:b/>
          <w:color w:val="000000"/>
        </w:rPr>
        <w:t xml:space="preserve"> баллов). Практико-ориентированное задание. </w:t>
      </w:r>
    </w:p>
    <w:p w14:paraId="532BEAA3" w14:textId="57A63376" w:rsidR="003269A3" w:rsidRDefault="003269A3" w:rsidP="00B77CC2">
      <w:pPr>
        <w:spacing w:line="360" w:lineRule="auto"/>
      </w:pPr>
      <w:r w:rsidRPr="003269A3">
        <w:t xml:space="preserve">Исходя из данных, приведенных в таблице, постройте матрицу Бостон </w:t>
      </w:r>
      <w:r w:rsidR="009C3BF3">
        <w:t>К</w:t>
      </w:r>
      <w:r w:rsidR="009C3BF3" w:rsidRPr="003269A3">
        <w:t>онсалти</w:t>
      </w:r>
      <w:r w:rsidR="009C3BF3">
        <w:t>нг</w:t>
      </w:r>
      <w:r w:rsidRPr="003269A3">
        <w:t xml:space="preserve"> групп</w:t>
      </w:r>
      <w:r w:rsidR="0082556C">
        <w:t xml:space="preserve"> (БКГ)</w:t>
      </w:r>
      <w:r w:rsidRPr="003269A3">
        <w:t xml:space="preserve"> и сделайте вывод об эффективности рыночного портфеля фирмы</w:t>
      </w:r>
      <w:r>
        <w:t>.</w:t>
      </w:r>
    </w:p>
    <w:tbl>
      <w:tblPr>
        <w:tblW w:w="9069" w:type="dxa"/>
        <w:tblInd w:w="250" w:type="dxa"/>
        <w:tblLayout w:type="fixed"/>
        <w:tblLook w:val="0400" w:firstRow="0" w:lastRow="0" w:firstColumn="0" w:lastColumn="0" w:noHBand="0" w:noVBand="1"/>
      </w:tblPr>
      <w:tblGrid>
        <w:gridCol w:w="2143"/>
        <w:gridCol w:w="1435"/>
        <w:gridCol w:w="1552"/>
        <w:gridCol w:w="1947"/>
        <w:gridCol w:w="1992"/>
      </w:tblGrid>
      <w:tr w:rsidR="003269A3" w:rsidRPr="00263B8B" w14:paraId="0B7A4449" w14:textId="77777777" w:rsidTr="00310B16">
        <w:trPr>
          <w:trHeight w:val="1191"/>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55737" w14:textId="77777777" w:rsidR="003269A3" w:rsidRPr="00263B8B" w:rsidRDefault="003269A3" w:rsidP="00310B16">
            <w:pPr>
              <w:jc w:val="center"/>
              <w:rPr>
                <w:sz w:val="20"/>
                <w:szCs w:val="20"/>
              </w:rPr>
            </w:pPr>
            <w:r w:rsidRPr="00263B8B">
              <w:rPr>
                <w:sz w:val="20"/>
                <w:szCs w:val="20"/>
              </w:rPr>
              <w:t>Наименование продукта</w:t>
            </w:r>
          </w:p>
        </w:tc>
        <w:tc>
          <w:tcPr>
            <w:tcW w:w="1435" w:type="dxa"/>
            <w:tcBorders>
              <w:top w:val="single" w:sz="4" w:space="0" w:color="000000"/>
              <w:left w:val="nil"/>
              <w:bottom w:val="single" w:sz="4" w:space="0" w:color="000000"/>
              <w:right w:val="single" w:sz="4" w:space="0" w:color="000000"/>
            </w:tcBorders>
            <w:shd w:val="clear" w:color="auto" w:fill="auto"/>
            <w:vAlign w:val="center"/>
          </w:tcPr>
          <w:p w14:paraId="517FB750" w14:textId="3F104C7A" w:rsidR="003269A3" w:rsidRPr="00263B8B" w:rsidRDefault="003269A3" w:rsidP="00310B16">
            <w:pPr>
              <w:jc w:val="center"/>
              <w:rPr>
                <w:sz w:val="20"/>
                <w:szCs w:val="20"/>
              </w:rPr>
            </w:pPr>
            <w:r w:rsidRPr="00263B8B">
              <w:rPr>
                <w:sz w:val="20"/>
                <w:szCs w:val="20"/>
              </w:rPr>
              <w:t xml:space="preserve">Объем продаж, </w:t>
            </w:r>
            <w:proofErr w:type="spellStart"/>
            <w:r w:rsidRPr="00263B8B">
              <w:rPr>
                <w:sz w:val="20"/>
                <w:szCs w:val="20"/>
              </w:rPr>
              <w:t>усл</w:t>
            </w:r>
            <w:proofErr w:type="spellEnd"/>
            <w:r w:rsidRPr="00263B8B">
              <w:rPr>
                <w:sz w:val="20"/>
                <w:szCs w:val="20"/>
              </w:rPr>
              <w:t>. ед., 2024</w:t>
            </w:r>
          </w:p>
        </w:tc>
        <w:tc>
          <w:tcPr>
            <w:tcW w:w="1552" w:type="dxa"/>
            <w:tcBorders>
              <w:top w:val="single" w:sz="4" w:space="0" w:color="000000"/>
              <w:left w:val="nil"/>
              <w:bottom w:val="single" w:sz="4" w:space="0" w:color="000000"/>
              <w:right w:val="single" w:sz="4" w:space="0" w:color="000000"/>
            </w:tcBorders>
            <w:shd w:val="clear" w:color="auto" w:fill="auto"/>
            <w:vAlign w:val="center"/>
          </w:tcPr>
          <w:p w14:paraId="2BA86C34" w14:textId="51146212" w:rsidR="003269A3" w:rsidRPr="00263B8B" w:rsidRDefault="003269A3" w:rsidP="00310B16">
            <w:pPr>
              <w:jc w:val="center"/>
              <w:rPr>
                <w:sz w:val="20"/>
                <w:szCs w:val="20"/>
              </w:rPr>
            </w:pPr>
            <w:r w:rsidRPr="00263B8B">
              <w:rPr>
                <w:sz w:val="20"/>
                <w:szCs w:val="20"/>
              </w:rPr>
              <w:t xml:space="preserve">Годовые темпы прироста рынка        за 2018-2023 год, </w:t>
            </w:r>
            <w:r w:rsidRPr="00263B8B">
              <w:rPr>
                <w:sz w:val="20"/>
                <w:szCs w:val="20"/>
              </w:rPr>
              <w:br/>
              <w:t>%</w:t>
            </w:r>
          </w:p>
        </w:tc>
        <w:tc>
          <w:tcPr>
            <w:tcW w:w="1947" w:type="dxa"/>
            <w:tcBorders>
              <w:top w:val="single" w:sz="4" w:space="0" w:color="000000"/>
              <w:left w:val="nil"/>
              <w:bottom w:val="single" w:sz="4" w:space="0" w:color="000000"/>
              <w:right w:val="single" w:sz="4" w:space="0" w:color="000000"/>
            </w:tcBorders>
            <w:shd w:val="clear" w:color="auto" w:fill="auto"/>
            <w:vAlign w:val="center"/>
          </w:tcPr>
          <w:p w14:paraId="774BCF32" w14:textId="77777777" w:rsidR="003269A3" w:rsidRPr="00263B8B" w:rsidRDefault="003269A3" w:rsidP="00310B16">
            <w:pPr>
              <w:jc w:val="center"/>
              <w:rPr>
                <w:sz w:val="20"/>
                <w:szCs w:val="20"/>
              </w:rPr>
            </w:pPr>
            <w:r w:rsidRPr="00263B8B">
              <w:rPr>
                <w:sz w:val="20"/>
                <w:szCs w:val="20"/>
              </w:rPr>
              <w:t>Крупнейшие конкуренты в данной        бизнес-области</w:t>
            </w:r>
          </w:p>
        </w:tc>
        <w:tc>
          <w:tcPr>
            <w:tcW w:w="1992" w:type="dxa"/>
            <w:tcBorders>
              <w:top w:val="single" w:sz="4" w:space="0" w:color="000000"/>
              <w:left w:val="nil"/>
              <w:bottom w:val="single" w:sz="4" w:space="0" w:color="000000"/>
              <w:right w:val="single" w:sz="4" w:space="0" w:color="000000"/>
            </w:tcBorders>
            <w:shd w:val="clear" w:color="auto" w:fill="auto"/>
            <w:vAlign w:val="center"/>
          </w:tcPr>
          <w:p w14:paraId="325895DE" w14:textId="37E002E3" w:rsidR="003269A3" w:rsidRPr="00263B8B" w:rsidRDefault="003269A3" w:rsidP="00310B16">
            <w:pPr>
              <w:jc w:val="center"/>
              <w:rPr>
                <w:sz w:val="20"/>
                <w:szCs w:val="20"/>
              </w:rPr>
            </w:pPr>
            <w:r w:rsidRPr="00263B8B">
              <w:rPr>
                <w:sz w:val="20"/>
                <w:szCs w:val="20"/>
              </w:rPr>
              <w:t xml:space="preserve">Объем продаж </w:t>
            </w:r>
            <w:r w:rsidR="00263B8B" w:rsidRPr="00263B8B">
              <w:rPr>
                <w:sz w:val="20"/>
                <w:szCs w:val="20"/>
              </w:rPr>
              <w:t>ближайших</w:t>
            </w:r>
            <w:r w:rsidRPr="00263B8B">
              <w:rPr>
                <w:sz w:val="20"/>
                <w:szCs w:val="20"/>
              </w:rPr>
              <w:t xml:space="preserve"> конкурентов, </w:t>
            </w:r>
            <w:proofErr w:type="spellStart"/>
            <w:r w:rsidRPr="00263B8B">
              <w:rPr>
                <w:sz w:val="20"/>
                <w:szCs w:val="20"/>
              </w:rPr>
              <w:t>усл</w:t>
            </w:r>
            <w:proofErr w:type="spellEnd"/>
            <w:r w:rsidRPr="00263B8B">
              <w:rPr>
                <w:sz w:val="20"/>
                <w:szCs w:val="20"/>
              </w:rPr>
              <w:t>. ед., 202</w:t>
            </w:r>
            <w:r w:rsidR="00263B8B" w:rsidRPr="00263B8B">
              <w:rPr>
                <w:sz w:val="20"/>
                <w:szCs w:val="20"/>
              </w:rPr>
              <w:t>4</w:t>
            </w:r>
          </w:p>
        </w:tc>
      </w:tr>
      <w:tr w:rsidR="003269A3" w:rsidRPr="00263B8B" w14:paraId="6D0C8F6E" w14:textId="77777777" w:rsidTr="00310B16">
        <w:trPr>
          <w:trHeight w:val="280"/>
        </w:trPr>
        <w:tc>
          <w:tcPr>
            <w:tcW w:w="2143" w:type="dxa"/>
            <w:tcBorders>
              <w:top w:val="nil"/>
              <w:left w:val="single" w:sz="4" w:space="0" w:color="000000"/>
              <w:bottom w:val="single" w:sz="4" w:space="0" w:color="000000"/>
              <w:right w:val="single" w:sz="4" w:space="0" w:color="000000"/>
            </w:tcBorders>
            <w:shd w:val="clear" w:color="auto" w:fill="auto"/>
            <w:vAlign w:val="center"/>
          </w:tcPr>
          <w:p w14:paraId="6C9A67CE" w14:textId="77777777" w:rsidR="003269A3" w:rsidRPr="00263B8B" w:rsidRDefault="003269A3" w:rsidP="00310B16">
            <w:pPr>
              <w:jc w:val="center"/>
              <w:rPr>
                <w:sz w:val="20"/>
                <w:szCs w:val="20"/>
              </w:rPr>
            </w:pPr>
            <w:r w:rsidRPr="00263B8B">
              <w:rPr>
                <w:sz w:val="20"/>
                <w:szCs w:val="20"/>
              </w:rPr>
              <w:t>1</w:t>
            </w:r>
          </w:p>
        </w:tc>
        <w:tc>
          <w:tcPr>
            <w:tcW w:w="1435" w:type="dxa"/>
            <w:tcBorders>
              <w:top w:val="nil"/>
              <w:left w:val="nil"/>
              <w:bottom w:val="single" w:sz="4" w:space="0" w:color="000000"/>
              <w:right w:val="single" w:sz="4" w:space="0" w:color="000000"/>
            </w:tcBorders>
            <w:shd w:val="clear" w:color="auto" w:fill="auto"/>
            <w:vAlign w:val="center"/>
          </w:tcPr>
          <w:p w14:paraId="7A8D2804" w14:textId="77777777" w:rsidR="003269A3" w:rsidRPr="00263B8B" w:rsidRDefault="003269A3" w:rsidP="00310B16">
            <w:pPr>
              <w:jc w:val="center"/>
              <w:rPr>
                <w:sz w:val="20"/>
                <w:szCs w:val="20"/>
              </w:rPr>
            </w:pPr>
            <w:r w:rsidRPr="00263B8B">
              <w:rPr>
                <w:sz w:val="20"/>
                <w:szCs w:val="20"/>
              </w:rPr>
              <w:t>2</w:t>
            </w:r>
          </w:p>
        </w:tc>
        <w:tc>
          <w:tcPr>
            <w:tcW w:w="1552" w:type="dxa"/>
            <w:tcBorders>
              <w:top w:val="nil"/>
              <w:left w:val="nil"/>
              <w:bottom w:val="single" w:sz="4" w:space="0" w:color="000000"/>
              <w:right w:val="single" w:sz="4" w:space="0" w:color="000000"/>
            </w:tcBorders>
            <w:shd w:val="clear" w:color="auto" w:fill="auto"/>
            <w:vAlign w:val="center"/>
          </w:tcPr>
          <w:p w14:paraId="14452E19" w14:textId="77777777" w:rsidR="003269A3" w:rsidRPr="00263B8B" w:rsidRDefault="003269A3" w:rsidP="00310B16">
            <w:pPr>
              <w:jc w:val="center"/>
              <w:rPr>
                <w:sz w:val="20"/>
                <w:szCs w:val="20"/>
              </w:rPr>
            </w:pPr>
            <w:r w:rsidRPr="00263B8B">
              <w:rPr>
                <w:sz w:val="20"/>
                <w:szCs w:val="20"/>
              </w:rPr>
              <w:t>3</w:t>
            </w:r>
          </w:p>
        </w:tc>
        <w:tc>
          <w:tcPr>
            <w:tcW w:w="1947" w:type="dxa"/>
            <w:tcBorders>
              <w:top w:val="nil"/>
              <w:left w:val="nil"/>
              <w:bottom w:val="single" w:sz="4" w:space="0" w:color="000000"/>
              <w:right w:val="single" w:sz="4" w:space="0" w:color="000000"/>
            </w:tcBorders>
            <w:shd w:val="clear" w:color="auto" w:fill="auto"/>
            <w:vAlign w:val="center"/>
          </w:tcPr>
          <w:p w14:paraId="3D06264F" w14:textId="77777777" w:rsidR="003269A3" w:rsidRPr="00263B8B" w:rsidRDefault="003269A3" w:rsidP="00310B16">
            <w:pPr>
              <w:jc w:val="center"/>
              <w:rPr>
                <w:sz w:val="20"/>
                <w:szCs w:val="20"/>
              </w:rPr>
            </w:pPr>
            <w:r w:rsidRPr="00263B8B">
              <w:rPr>
                <w:sz w:val="20"/>
                <w:szCs w:val="20"/>
              </w:rPr>
              <w:t>4</w:t>
            </w:r>
          </w:p>
        </w:tc>
        <w:tc>
          <w:tcPr>
            <w:tcW w:w="1992" w:type="dxa"/>
            <w:tcBorders>
              <w:top w:val="nil"/>
              <w:left w:val="nil"/>
              <w:bottom w:val="single" w:sz="4" w:space="0" w:color="000000"/>
              <w:right w:val="single" w:sz="4" w:space="0" w:color="000000"/>
            </w:tcBorders>
            <w:shd w:val="clear" w:color="auto" w:fill="auto"/>
            <w:vAlign w:val="center"/>
          </w:tcPr>
          <w:p w14:paraId="2FF88B81" w14:textId="77777777" w:rsidR="003269A3" w:rsidRPr="00263B8B" w:rsidRDefault="003269A3" w:rsidP="00310B16">
            <w:pPr>
              <w:jc w:val="center"/>
              <w:rPr>
                <w:sz w:val="20"/>
                <w:szCs w:val="20"/>
              </w:rPr>
            </w:pPr>
            <w:r w:rsidRPr="00263B8B">
              <w:rPr>
                <w:sz w:val="20"/>
                <w:szCs w:val="20"/>
              </w:rPr>
              <w:t>5</w:t>
            </w:r>
          </w:p>
        </w:tc>
      </w:tr>
      <w:tr w:rsidR="003269A3" w:rsidRPr="00263B8B" w14:paraId="1E38AF2A" w14:textId="77777777" w:rsidTr="00310B16">
        <w:trPr>
          <w:trHeight w:val="190"/>
        </w:trPr>
        <w:tc>
          <w:tcPr>
            <w:tcW w:w="2143" w:type="dxa"/>
            <w:tcBorders>
              <w:top w:val="nil"/>
              <w:left w:val="single" w:sz="4" w:space="0" w:color="000000"/>
              <w:bottom w:val="single" w:sz="4" w:space="0" w:color="000000"/>
              <w:right w:val="single" w:sz="4" w:space="0" w:color="000000"/>
            </w:tcBorders>
            <w:shd w:val="clear" w:color="auto" w:fill="auto"/>
            <w:vAlign w:val="center"/>
          </w:tcPr>
          <w:p w14:paraId="15E75850" w14:textId="77777777" w:rsidR="003269A3" w:rsidRPr="00263B8B" w:rsidRDefault="003269A3" w:rsidP="00310B16">
            <w:pPr>
              <w:jc w:val="center"/>
              <w:rPr>
                <w:sz w:val="20"/>
                <w:szCs w:val="20"/>
              </w:rPr>
            </w:pPr>
            <w:r w:rsidRPr="00263B8B">
              <w:rPr>
                <w:sz w:val="20"/>
                <w:szCs w:val="20"/>
              </w:rPr>
              <w:t>Продукт 1</w:t>
            </w:r>
          </w:p>
        </w:tc>
        <w:tc>
          <w:tcPr>
            <w:tcW w:w="1435" w:type="dxa"/>
            <w:tcBorders>
              <w:top w:val="nil"/>
              <w:left w:val="nil"/>
              <w:bottom w:val="single" w:sz="4" w:space="0" w:color="000000"/>
              <w:right w:val="single" w:sz="4" w:space="0" w:color="000000"/>
            </w:tcBorders>
            <w:shd w:val="clear" w:color="auto" w:fill="auto"/>
            <w:vAlign w:val="center"/>
          </w:tcPr>
          <w:p w14:paraId="6733B786" w14:textId="77777777" w:rsidR="003269A3" w:rsidRPr="00263B8B" w:rsidRDefault="003269A3" w:rsidP="00310B16">
            <w:pPr>
              <w:jc w:val="center"/>
              <w:rPr>
                <w:sz w:val="20"/>
                <w:szCs w:val="20"/>
              </w:rPr>
            </w:pPr>
            <w:r w:rsidRPr="00263B8B">
              <w:rPr>
                <w:sz w:val="20"/>
                <w:szCs w:val="20"/>
              </w:rPr>
              <w:t>3 200</w:t>
            </w:r>
          </w:p>
        </w:tc>
        <w:tc>
          <w:tcPr>
            <w:tcW w:w="1552" w:type="dxa"/>
            <w:tcBorders>
              <w:top w:val="nil"/>
              <w:left w:val="nil"/>
              <w:bottom w:val="single" w:sz="4" w:space="0" w:color="000000"/>
              <w:right w:val="single" w:sz="4" w:space="0" w:color="000000"/>
            </w:tcBorders>
            <w:shd w:val="clear" w:color="auto" w:fill="auto"/>
            <w:vAlign w:val="center"/>
          </w:tcPr>
          <w:p w14:paraId="46146DF0" w14:textId="77777777" w:rsidR="003269A3" w:rsidRPr="00263B8B" w:rsidRDefault="003269A3" w:rsidP="00310B16">
            <w:pPr>
              <w:jc w:val="center"/>
              <w:rPr>
                <w:sz w:val="20"/>
                <w:szCs w:val="20"/>
              </w:rPr>
            </w:pPr>
            <w:r w:rsidRPr="00263B8B">
              <w:rPr>
                <w:sz w:val="20"/>
                <w:szCs w:val="20"/>
              </w:rPr>
              <w:t>9%</w:t>
            </w:r>
          </w:p>
        </w:tc>
        <w:tc>
          <w:tcPr>
            <w:tcW w:w="1947" w:type="dxa"/>
            <w:tcBorders>
              <w:top w:val="nil"/>
              <w:left w:val="nil"/>
              <w:bottom w:val="single" w:sz="4" w:space="0" w:color="000000"/>
              <w:right w:val="single" w:sz="4" w:space="0" w:color="000000"/>
            </w:tcBorders>
            <w:shd w:val="clear" w:color="auto" w:fill="auto"/>
            <w:vAlign w:val="center"/>
          </w:tcPr>
          <w:p w14:paraId="18CA7D5C" w14:textId="77777777" w:rsidR="003269A3" w:rsidRPr="00263B8B" w:rsidRDefault="003269A3" w:rsidP="00310B16">
            <w:pPr>
              <w:jc w:val="center"/>
              <w:rPr>
                <w:sz w:val="20"/>
                <w:szCs w:val="20"/>
              </w:rPr>
            </w:pPr>
            <w:r w:rsidRPr="00263B8B">
              <w:rPr>
                <w:sz w:val="20"/>
                <w:szCs w:val="20"/>
              </w:rPr>
              <w:t>Конкурент 1</w:t>
            </w:r>
          </w:p>
        </w:tc>
        <w:tc>
          <w:tcPr>
            <w:tcW w:w="1992" w:type="dxa"/>
            <w:tcBorders>
              <w:top w:val="nil"/>
              <w:left w:val="nil"/>
              <w:bottom w:val="single" w:sz="4" w:space="0" w:color="000000"/>
              <w:right w:val="single" w:sz="4" w:space="0" w:color="000000"/>
            </w:tcBorders>
            <w:shd w:val="clear" w:color="auto" w:fill="auto"/>
            <w:vAlign w:val="center"/>
          </w:tcPr>
          <w:p w14:paraId="2B37FEDA" w14:textId="77777777" w:rsidR="003269A3" w:rsidRPr="00263B8B" w:rsidRDefault="003269A3" w:rsidP="00310B16">
            <w:pPr>
              <w:jc w:val="center"/>
              <w:rPr>
                <w:sz w:val="20"/>
                <w:szCs w:val="20"/>
              </w:rPr>
            </w:pPr>
            <w:r w:rsidRPr="00263B8B">
              <w:rPr>
                <w:sz w:val="20"/>
                <w:szCs w:val="20"/>
              </w:rPr>
              <w:t>2 290</w:t>
            </w:r>
          </w:p>
        </w:tc>
      </w:tr>
      <w:tr w:rsidR="003269A3" w:rsidRPr="00263B8B" w14:paraId="152842DF" w14:textId="77777777" w:rsidTr="00310B16">
        <w:trPr>
          <w:trHeight w:val="206"/>
        </w:trPr>
        <w:tc>
          <w:tcPr>
            <w:tcW w:w="2143" w:type="dxa"/>
            <w:tcBorders>
              <w:top w:val="nil"/>
              <w:left w:val="single" w:sz="4" w:space="0" w:color="000000"/>
              <w:bottom w:val="single" w:sz="4" w:space="0" w:color="000000"/>
              <w:right w:val="single" w:sz="4" w:space="0" w:color="000000"/>
            </w:tcBorders>
            <w:shd w:val="clear" w:color="auto" w:fill="auto"/>
            <w:vAlign w:val="center"/>
          </w:tcPr>
          <w:p w14:paraId="7FA49A0C" w14:textId="77777777" w:rsidR="003269A3" w:rsidRPr="00263B8B" w:rsidRDefault="003269A3" w:rsidP="00310B16">
            <w:pPr>
              <w:jc w:val="center"/>
              <w:rPr>
                <w:sz w:val="20"/>
                <w:szCs w:val="20"/>
              </w:rPr>
            </w:pPr>
            <w:r w:rsidRPr="00263B8B">
              <w:rPr>
                <w:sz w:val="20"/>
                <w:szCs w:val="20"/>
              </w:rPr>
              <w:t>Продукт 2</w:t>
            </w:r>
          </w:p>
        </w:tc>
        <w:tc>
          <w:tcPr>
            <w:tcW w:w="1435" w:type="dxa"/>
            <w:tcBorders>
              <w:top w:val="nil"/>
              <w:left w:val="nil"/>
              <w:bottom w:val="single" w:sz="4" w:space="0" w:color="000000"/>
              <w:right w:val="single" w:sz="4" w:space="0" w:color="000000"/>
            </w:tcBorders>
            <w:shd w:val="clear" w:color="auto" w:fill="auto"/>
            <w:vAlign w:val="center"/>
          </w:tcPr>
          <w:p w14:paraId="68B6BC9D" w14:textId="77777777" w:rsidR="003269A3" w:rsidRPr="00263B8B" w:rsidRDefault="003269A3" w:rsidP="00310B16">
            <w:pPr>
              <w:jc w:val="center"/>
              <w:rPr>
                <w:sz w:val="20"/>
                <w:szCs w:val="20"/>
              </w:rPr>
            </w:pPr>
            <w:r w:rsidRPr="00263B8B">
              <w:rPr>
                <w:sz w:val="20"/>
                <w:szCs w:val="20"/>
              </w:rPr>
              <w:t>783</w:t>
            </w:r>
          </w:p>
        </w:tc>
        <w:tc>
          <w:tcPr>
            <w:tcW w:w="1552" w:type="dxa"/>
            <w:tcBorders>
              <w:top w:val="nil"/>
              <w:left w:val="nil"/>
              <w:bottom w:val="single" w:sz="4" w:space="0" w:color="000000"/>
              <w:right w:val="single" w:sz="4" w:space="0" w:color="000000"/>
            </w:tcBorders>
            <w:shd w:val="clear" w:color="auto" w:fill="auto"/>
            <w:vAlign w:val="center"/>
          </w:tcPr>
          <w:p w14:paraId="456EAF6C" w14:textId="77777777" w:rsidR="003269A3" w:rsidRPr="00263B8B" w:rsidRDefault="003269A3" w:rsidP="00310B16">
            <w:pPr>
              <w:jc w:val="center"/>
              <w:rPr>
                <w:sz w:val="20"/>
                <w:szCs w:val="20"/>
              </w:rPr>
            </w:pPr>
            <w:r w:rsidRPr="00263B8B">
              <w:rPr>
                <w:sz w:val="20"/>
                <w:szCs w:val="20"/>
              </w:rPr>
              <w:t>6%</w:t>
            </w:r>
          </w:p>
        </w:tc>
        <w:tc>
          <w:tcPr>
            <w:tcW w:w="1947" w:type="dxa"/>
            <w:tcBorders>
              <w:top w:val="nil"/>
              <w:left w:val="nil"/>
              <w:bottom w:val="single" w:sz="4" w:space="0" w:color="000000"/>
              <w:right w:val="single" w:sz="4" w:space="0" w:color="000000"/>
            </w:tcBorders>
            <w:shd w:val="clear" w:color="auto" w:fill="auto"/>
            <w:vAlign w:val="center"/>
          </w:tcPr>
          <w:p w14:paraId="424C9AA6" w14:textId="77777777" w:rsidR="003269A3" w:rsidRPr="00263B8B" w:rsidRDefault="003269A3" w:rsidP="00310B16">
            <w:pPr>
              <w:jc w:val="center"/>
              <w:rPr>
                <w:sz w:val="20"/>
                <w:szCs w:val="20"/>
              </w:rPr>
            </w:pPr>
            <w:r w:rsidRPr="00263B8B">
              <w:rPr>
                <w:sz w:val="20"/>
                <w:szCs w:val="20"/>
              </w:rPr>
              <w:t>Конкурент 2</w:t>
            </w:r>
          </w:p>
        </w:tc>
        <w:tc>
          <w:tcPr>
            <w:tcW w:w="1992" w:type="dxa"/>
            <w:tcBorders>
              <w:top w:val="nil"/>
              <w:left w:val="nil"/>
              <w:bottom w:val="single" w:sz="4" w:space="0" w:color="000000"/>
              <w:right w:val="single" w:sz="4" w:space="0" w:color="000000"/>
            </w:tcBorders>
            <w:shd w:val="clear" w:color="auto" w:fill="auto"/>
            <w:vAlign w:val="center"/>
          </w:tcPr>
          <w:p w14:paraId="0FD5B909" w14:textId="77777777" w:rsidR="003269A3" w:rsidRPr="00263B8B" w:rsidRDefault="003269A3" w:rsidP="00310B16">
            <w:pPr>
              <w:jc w:val="center"/>
              <w:rPr>
                <w:sz w:val="20"/>
                <w:szCs w:val="20"/>
              </w:rPr>
            </w:pPr>
            <w:r w:rsidRPr="00263B8B">
              <w:rPr>
                <w:sz w:val="20"/>
                <w:szCs w:val="20"/>
              </w:rPr>
              <w:t>325</w:t>
            </w:r>
          </w:p>
        </w:tc>
      </w:tr>
      <w:tr w:rsidR="003269A3" w:rsidRPr="00263B8B" w14:paraId="049EE64B" w14:textId="77777777" w:rsidTr="00310B16">
        <w:trPr>
          <w:trHeight w:val="91"/>
        </w:trPr>
        <w:tc>
          <w:tcPr>
            <w:tcW w:w="2143" w:type="dxa"/>
            <w:tcBorders>
              <w:top w:val="nil"/>
              <w:left w:val="single" w:sz="4" w:space="0" w:color="000000"/>
              <w:bottom w:val="single" w:sz="4" w:space="0" w:color="000000"/>
              <w:right w:val="single" w:sz="4" w:space="0" w:color="000000"/>
            </w:tcBorders>
            <w:shd w:val="clear" w:color="auto" w:fill="auto"/>
            <w:vAlign w:val="center"/>
          </w:tcPr>
          <w:p w14:paraId="449A2C1E" w14:textId="77777777" w:rsidR="003269A3" w:rsidRPr="00263B8B" w:rsidRDefault="003269A3" w:rsidP="00310B16">
            <w:pPr>
              <w:jc w:val="center"/>
              <w:rPr>
                <w:sz w:val="20"/>
                <w:szCs w:val="20"/>
              </w:rPr>
            </w:pPr>
            <w:r w:rsidRPr="00263B8B">
              <w:rPr>
                <w:sz w:val="20"/>
                <w:szCs w:val="20"/>
              </w:rPr>
              <w:t>Продукт 3</w:t>
            </w:r>
          </w:p>
        </w:tc>
        <w:tc>
          <w:tcPr>
            <w:tcW w:w="1435" w:type="dxa"/>
            <w:tcBorders>
              <w:top w:val="nil"/>
              <w:left w:val="nil"/>
              <w:bottom w:val="single" w:sz="4" w:space="0" w:color="000000"/>
              <w:right w:val="single" w:sz="4" w:space="0" w:color="000000"/>
            </w:tcBorders>
            <w:shd w:val="clear" w:color="auto" w:fill="auto"/>
            <w:vAlign w:val="center"/>
          </w:tcPr>
          <w:p w14:paraId="699B6332" w14:textId="77777777" w:rsidR="003269A3" w:rsidRPr="00263B8B" w:rsidRDefault="003269A3" w:rsidP="00310B16">
            <w:pPr>
              <w:jc w:val="center"/>
              <w:rPr>
                <w:sz w:val="20"/>
                <w:szCs w:val="20"/>
              </w:rPr>
            </w:pPr>
            <w:r w:rsidRPr="00263B8B">
              <w:rPr>
                <w:sz w:val="20"/>
                <w:szCs w:val="20"/>
              </w:rPr>
              <w:t>5 725</w:t>
            </w:r>
          </w:p>
        </w:tc>
        <w:tc>
          <w:tcPr>
            <w:tcW w:w="1552" w:type="dxa"/>
            <w:tcBorders>
              <w:top w:val="nil"/>
              <w:left w:val="nil"/>
              <w:bottom w:val="single" w:sz="4" w:space="0" w:color="000000"/>
              <w:right w:val="single" w:sz="4" w:space="0" w:color="000000"/>
            </w:tcBorders>
            <w:shd w:val="clear" w:color="auto" w:fill="auto"/>
            <w:vAlign w:val="center"/>
          </w:tcPr>
          <w:p w14:paraId="09396F60" w14:textId="77777777" w:rsidR="003269A3" w:rsidRPr="00263B8B" w:rsidRDefault="003269A3" w:rsidP="00310B16">
            <w:pPr>
              <w:jc w:val="center"/>
              <w:rPr>
                <w:sz w:val="20"/>
                <w:szCs w:val="20"/>
              </w:rPr>
            </w:pPr>
            <w:r w:rsidRPr="00263B8B">
              <w:rPr>
                <w:sz w:val="20"/>
                <w:szCs w:val="20"/>
              </w:rPr>
              <w:t>17%</w:t>
            </w:r>
          </w:p>
        </w:tc>
        <w:tc>
          <w:tcPr>
            <w:tcW w:w="1947" w:type="dxa"/>
            <w:tcBorders>
              <w:top w:val="nil"/>
              <w:left w:val="nil"/>
              <w:bottom w:val="single" w:sz="4" w:space="0" w:color="000000"/>
              <w:right w:val="single" w:sz="4" w:space="0" w:color="000000"/>
            </w:tcBorders>
            <w:shd w:val="clear" w:color="auto" w:fill="auto"/>
            <w:vAlign w:val="center"/>
          </w:tcPr>
          <w:p w14:paraId="7B72732A" w14:textId="77777777" w:rsidR="003269A3" w:rsidRPr="00263B8B" w:rsidRDefault="003269A3" w:rsidP="00310B16">
            <w:pPr>
              <w:jc w:val="center"/>
              <w:rPr>
                <w:sz w:val="20"/>
                <w:szCs w:val="20"/>
              </w:rPr>
            </w:pPr>
            <w:r w:rsidRPr="00263B8B">
              <w:rPr>
                <w:sz w:val="20"/>
                <w:szCs w:val="20"/>
              </w:rPr>
              <w:t>Конкурент 3</w:t>
            </w:r>
          </w:p>
        </w:tc>
        <w:tc>
          <w:tcPr>
            <w:tcW w:w="1992" w:type="dxa"/>
            <w:tcBorders>
              <w:top w:val="nil"/>
              <w:left w:val="nil"/>
              <w:bottom w:val="single" w:sz="4" w:space="0" w:color="000000"/>
              <w:right w:val="single" w:sz="4" w:space="0" w:color="000000"/>
            </w:tcBorders>
            <w:shd w:val="clear" w:color="auto" w:fill="auto"/>
            <w:vAlign w:val="center"/>
          </w:tcPr>
          <w:p w14:paraId="70B9026C" w14:textId="77777777" w:rsidR="003269A3" w:rsidRPr="00263B8B" w:rsidRDefault="003269A3" w:rsidP="00310B16">
            <w:pPr>
              <w:jc w:val="center"/>
              <w:rPr>
                <w:sz w:val="20"/>
                <w:szCs w:val="20"/>
              </w:rPr>
            </w:pPr>
            <w:r w:rsidRPr="00263B8B">
              <w:rPr>
                <w:sz w:val="20"/>
                <w:szCs w:val="20"/>
              </w:rPr>
              <w:t>7 850</w:t>
            </w:r>
          </w:p>
        </w:tc>
      </w:tr>
      <w:tr w:rsidR="003269A3" w:rsidRPr="00263B8B" w14:paraId="5B31909A" w14:textId="77777777" w:rsidTr="00310B16">
        <w:trPr>
          <w:trHeight w:val="240"/>
        </w:trPr>
        <w:tc>
          <w:tcPr>
            <w:tcW w:w="2143" w:type="dxa"/>
            <w:tcBorders>
              <w:top w:val="nil"/>
              <w:left w:val="single" w:sz="4" w:space="0" w:color="000000"/>
              <w:bottom w:val="single" w:sz="4" w:space="0" w:color="000000"/>
              <w:right w:val="single" w:sz="4" w:space="0" w:color="000000"/>
            </w:tcBorders>
            <w:shd w:val="clear" w:color="auto" w:fill="auto"/>
            <w:vAlign w:val="center"/>
          </w:tcPr>
          <w:p w14:paraId="5EF584DD" w14:textId="77777777" w:rsidR="003269A3" w:rsidRPr="00263B8B" w:rsidRDefault="003269A3" w:rsidP="00310B16">
            <w:pPr>
              <w:jc w:val="center"/>
              <w:rPr>
                <w:sz w:val="20"/>
                <w:szCs w:val="20"/>
              </w:rPr>
            </w:pPr>
            <w:r w:rsidRPr="00263B8B">
              <w:rPr>
                <w:sz w:val="20"/>
                <w:szCs w:val="20"/>
              </w:rPr>
              <w:t>Продукт 4</w:t>
            </w:r>
          </w:p>
        </w:tc>
        <w:tc>
          <w:tcPr>
            <w:tcW w:w="1435" w:type="dxa"/>
            <w:tcBorders>
              <w:top w:val="nil"/>
              <w:left w:val="nil"/>
              <w:bottom w:val="single" w:sz="4" w:space="0" w:color="000000"/>
              <w:right w:val="single" w:sz="4" w:space="0" w:color="000000"/>
            </w:tcBorders>
            <w:shd w:val="clear" w:color="auto" w:fill="auto"/>
            <w:vAlign w:val="center"/>
          </w:tcPr>
          <w:p w14:paraId="0BF70647" w14:textId="77777777" w:rsidR="003269A3" w:rsidRPr="00263B8B" w:rsidRDefault="003269A3" w:rsidP="00310B16">
            <w:pPr>
              <w:jc w:val="center"/>
              <w:rPr>
                <w:sz w:val="20"/>
                <w:szCs w:val="20"/>
              </w:rPr>
            </w:pPr>
            <w:r w:rsidRPr="00263B8B">
              <w:rPr>
                <w:sz w:val="20"/>
                <w:szCs w:val="20"/>
              </w:rPr>
              <w:t>1 200</w:t>
            </w:r>
          </w:p>
        </w:tc>
        <w:tc>
          <w:tcPr>
            <w:tcW w:w="1552" w:type="dxa"/>
            <w:tcBorders>
              <w:top w:val="nil"/>
              <w:left w:val="nil"/>
              <w:bottom w:val="single" w:sz="4" w:space="0" w:color="000000"/>
              <w:right w:val="single" w:sz="4" w:space="0" w:color="000000"/>
            </w:tcBorders>
            <w:shd w:val="clear" w:color="auto" w:fill="auto"/>
            <w:vAlign w:val="center"/>
          </w:tcPr>
          <w:p w14:paraId="1EB88C2A" w14:textId="77777777" w:rsidR="003269A3" w:rsidRPr="00263B8B" w:rsidRDefault="003269A3" w:rsidP="00310B16">
            <w:pPr>
              <w:jc w:val="center"/>
              <w:rPr>
                <w:sz w:val="20"/>
                <w:szCs w:val="20"/>
              </w:rPr>
            </w:pPr>
            <w:r w:rsidRPr="00263B8B">
              <w:rPr>
                <w:sz w:val="20"/>
                <w:szCs w:val="20"/>
              </w:rPr>
              <w:t>20%</w:t>
            </w:r>
          </w:p>
        </w:tc>
        <w:tc>
          <w:tcPr>
            <w:tcW w:w="1947" w:type="dxa"/>
            <w:tcBorders>
              <w:top w:val="nil"/>
              <w:left w:val="nil"/>
              <w:bottom w:val="single" w:sz="4" w:space="0" w:color="000000"/>
              <w:right w:val="single" w:sz="4" w:space="0" w:color="000000"/>
            </w:tcBorders>
            <w:shd w:val="clear" w:color="auto" w:fill="auto"/>
            <w:vAlign w:val="center"/>
          </w:tcPr>
          <w:p w14:paraId="28E5EDD8" w14:textId="77777777" w:rsidR="003269A3" w:rsidRPr="00263B8B" w:rsidRDefault="003269A3" w:rsidP="00310B16">
            <w:pPr>
              <w:jc w:val="center"/>
              <w:rPr>
                <w:sz w:val="20"/>
                <w:szCs w:val="20"/>
              </w:rPr>
            </w:pPr>
            <w:r w:rsidRPr="00263B8B">
              <w:rPr>
                <w:sz w:val="20"/>
                <w:szCs w:val="20"/>
              </w:rPr>
              <w:t>Конкурент 4</w:t>
            </w:r>
          </w:p>
        </w:tc>
        <w:tc>
          <w:tcPr>
            <w:tcW w:w="1992" w:type="dxa"/>
            <w:tcBorders>
              <w:top w:val="nil"/>
              <w:left w:val="nil"/>
              <w:bottom w:val="single" w:sz="4" w:space="0" w:color="000000"/>
              <w:right w:val="single" w:sz="4" w:space="0" w:color="000000"/>
            </w:tcBorders>
            <w:shd w:val="clear" w:color="auto" w:fill="auto"/>
            <w:vAlign w:val="center"/>
          </w:tcPr>
          <w:p w14:paraId="17E22EFE" w14:textId="77777777" w:rsidR="003269A3" w:rsidRPr="00263B8B" w:rsidRDefault="003269A3" w:rsidP="00310B16">
            <w:pPr>
              <w:jc w:val="center"/>
              <w:rPr>
                <w:sz w:val="20"/>
                <w:szCs w:val="20"/>
              </w:rPr>
            </w:pPr>
            <w:r w:rsidRPr="00263B8B">
              <w:rPr>
                <w:sz w:val="20"/>
                <w:szCs w:val="20"/>
              </w:rPr>
              <w:t>420</w:t>
            </w:r>
          </w:p>
        </w:tc>
      </w:tr>
      <w:tr w:rsidR="003269A3" w:rsidRPr="00263B8B" w14:paraId="19534500" w14:textId="77777777" w:rsidTr="00310B16">
        <w:trPr>
          <w:trHeight w:val="125"/>
        </w:trPr>
        <w:tc>
          <w:tcPr>
            <w:tcW w:w="2143" w:type="dxa"/>
            <w:tcBorders>
              <w:top w:val="nil"/>
              <w:left w:val="single" w:sz="4" w:space="0" w:color="000000"/>
              <w:bottom w:val="single" w:sz="4" w:space="0" w:color="000000"/>
              <w:right w:val="single" w:sz="4" w:space="0" w:color="000000"/>
            </w:tcBorders>
            <w:shd w:val="clear" w:color="auto" w:fill="auto"/>
            <w:vAlign w:val="center"/>
          </w:tcPr>
          <w:p w14:paraId="178544FB" w14:textId="77777777" w:rsidR="003269A3" w:rsidRPr="00263B8B" w:rsidRDefault="003269A3" w:rsidP="00310B16">
            <w:pPr>
              <w:jc w:val="center"/>
              <w:rPr>
                <w:sz w:val="20"/>
                <w:szCs w:val="20"/>
              </w:rPr>
            </w:pPr>
            <w:r w:rsidRPr="00263B8B">
              <w:rPr>
                <w:sz w:val="20"/>
                <w:szCs w:val="20"/>
              </w:rPr>
              <w:t>Продукт 5</w:t>
            </w:r>
          </w:p>
        </w:tc>
        <w:tc>
          <w:tcPr>
            <w:tcW w:w="1435" w:type="dxa"/>
            <w:tcBorders>
              <w:top w:val="nil"/>
              <w:left w:val="nil"/>
              <w:bottom w:val="single" w:sz="4" w:space="0" w:color="000000"/>
              <w:right w:val="single" w:sz="4" w:space="0" w:color="000000"/>
            </w:tcBorders>
            <w:shd w:val="clear" w:color="auto" w:fill="auto"/>
            <w:vAlign w:val="center"/>
          </w:tcPr>
          <w:p w14:paraId="6EB40D46" w14:textId="77777777" w:rsidR="003269A3" w:rsidRPr="00263B8B" w:rsidRDefault="003269A3" w:rsidP="00310B16">
            <w:pPr>
              <w:jc w:val="center"/>
              <w:rPr>
                <w:sz w:val="20"/>
                <w:szCs w:val="20"/>
              </w:rPr>
            </w:pPr>
            <w:r w:rsidRPr="00263B8B">
              <w:rPr>
                <w:sz w:val="20"/>
                <w:szCs w:val="20"/>
              </w:rPr>
              <w:t>265</w:t>
            </w:r>
          </w:p>
        </w:tc>
        <w:tc>
          <w:tcPr>
            <w:tcW w:w="1552" w:type="dxa"/>
            <w:tcBorders>
              <w:top w:val="nil"/>
              <w:left w:val="nil"/>
              <w:bottom w:val="single" w:sz="4" w:space="0" w:color="000000"/>
              <w:right w:val="single" w:sz="4" w:space="0" w:color="000000"/>
            </w:tcBorders>
            <w:shd w:val="clear" w:color="auto" w:fill="auto"/>
            <w:vAlign w:val="center"/>
          </w:tcPr>
          <w:p w14:paraId="0C6E2A33" w14:textId="77777777" w:rsidR="003269A3" w:rsidRPr="00263B8B" w:rsidRDefault="003269A3" w:rsidP="00310B16">
            <w:pPr>
              <w:jc w:val="center"/>
              <w:rPr>
                <w:sz w:val="20"/>
                <w:szCs w:val="20"/>
              </w:rPr>
            </w:pPr>
            <w:r w:rsidRPr="00263B8B">
              <w:rPr>
                <w:sz w:val="20"/>
                <w:szCs w:val="20"/>
              </w:rPr>
              <w:t>23,50%</w:t>
            </w:r>
          </w:p>
        </w:tc>
        <w:tc>
          <w:tcPr>
            <w:tcW w:w="1947" w:type="dxa"/>
            <w:tcBorders>
              <w:top w:val="nil"/>
              <w:left w:val="nil"/>
              <w:bottom w:val="single" w:sz="4" w:space="0" w:color="000000"/>
              <w:right w:val="single" w:sz="4" w:space="0" w:color="000000"/>
            </w:tcBorders>
            <w:shd w:val="clear" w:color="auto" w:fill="auto"/>
            <w:vAlign w:val="center"/>
          </w:tcPr>
          <w:p w14:paraId="79558C10" w14:textId="77777777" w:rsidR="003269A3" w:rsidRPr="00263B8B" w:rsidRDefault="003269A3" w:rsidP="00310B16">
            <w:pPr>
              <w:jc w:val="center"/>
              <w:rPr>
                <w:sz w:val="20"/>
                <w:szCs w:val="20"/>
              </w:rPr>
            </w:pPr>
            <w:r w:rsidRPr="00263B8B">
              <w:rPr>
                <w:sz w:val="20"/>
                <w:szCs w:val="20"/>
              </w:rPr>
              <w:t>Конкурент 5</w:t>
            </w:r>
          </w:p>
        </w:tc>
        <w:tc>
          <w:tcPr>
            <w:tcW w:w="1992" w:type="dxa"/>
            <w:tcBorders>
              <w:top w:val="nil"/>
              <w:left w:val="nil"/>
              <w:bottom w:val="single" w:sz="4" w:space="0" w:color="000000"/>
              <w:right w:val="single" w:sz="4" w:space="0" w:color="000000"/>
            </w:tcBorders>
            <w:shd w:val="clear" w:color="auto" w:fill="auto"/>
            <w:vAlign w:val="center"/>
          </w:tcPr>
          <w:p w14:paraId="61EB4217" w14:textId="77777777" w:rsidR="003269A3" w:rsidRPr="00263B8B" w:rsidRDefault="003269A3" w:rsidP="00310B16">
            <w:pPr>
              <w:jc w:val="center"/>
              <w:rPr>
                <w:sz w:val="20"/>
                <w:szCs w:val="20"/>
              </w:rPr>
            </w:pPr>
            <w:r w:rsidRPr="00263B8B">
              <w:rPr>
                <w:sz w:val="20"/>
                <w:szCs w:val="20"/>
              </w:rPr>
              <w:t>420</w:t>
            </w:r>
          </w:p>
        </w:tc>
      </w:tr>
    </w:tbl>
    <w:p w14:paraId="4B846E93" w14:textId="77777777" w:rsidR="003269A3" w:rsidRPr="00B77CC2" w:rsidRDefault="003269A3" w:rsidP="00263B8B">
      <w:pPr>
        <w:widowControl w:val="0"/>
        <w:tabs>
          <w:tab w:val="left" w:pos="0"/>
          <w:tab w:val="left" w:pos="1134"/>
        </w:tabs>
        <w:spacing w:line="360" w:lineRule="auto"/>
        <w:jc w:val="both"/>
      </w:pPr>
    </w:p>
    <w:p w14:paraId="409EC3E6" w14:textId="33DF6B11" w:rsidR="006E06D8" w:rsidRPr="00DF14EB" w:rsidRDefault="00925D4B" w:rsidP="005C6C3B">
      <w:pPr>
        <w:pStyle w:val="13"/>
        <w:numPr>
          <w:ilvl w:val="0"/>
          <w:numId w:val="14"/>
        </w:numPr>
        <w:suppressAutoHyphens/>
        <w:spacing w:line="360" w:lineRule="auto"/>
        <w:ind w:left="0" w:firstLine="709"/>
        <w:contextualSpacing/>
        <w:rPr>
          <w:sz w:val="24"/>
          <w:szCs w:val="24"/>
        </w:rPr>
      </w:pPr>
      <w:r w:rsidRPr="00A866AD">
        <w:rPr>
          <w:b/>
          <w:sz w:val="24"/>
          <w:szCs w:val="24"/>
        </w:rPr>
        <w:t>Перечень основной и дополнительной учебной литературы, необходимой для освоения дисциплины</w:t>
      </w:r>
      <w:bookmarkStart w:id="8" w:name="_Toc418764158"/>
      <w:bookmarkStart w:id="9" w:name="_Toc505877819"/>
    </w:p>
    <w:bookmarkEnd w:id="8"/>
    <w:bookmarkEnd w:id="9"/>
    <w:p w14:paraId="4836B0CB" w14:textId="77777777" w:rsidR="009F649E" w:rsidRPr="00BF6186" w:rsidRDefault="009F649E" w:rsidP="009F649E">
      <w:pPr>
        <w:pStyle w:val="13"/>
        <w:suppressAutoHyphens/>
        <w:spacing w:line="360" w:lineRule="auto"/>
        <w:ind w:firstLine="0"/>
        <w:contextualSpacing/>
        <w:jc w:val="center"/>
        <w:rPr>
          <w:sz w:val="24"/>
          <w:szCs w:val="24"/>
        </w:rPr>
      </w:pPr>
      <w:r w:rsidRPr="00BF6186">
        <w:rPr>
          <w:b/>
          <w:sz w:val="24"/>
          <w:szCs w:val="24"/>
        </w:rPr>
        <w:t>Основная литература</w:t>
      </w:r>
    </w:p>
    <w:p w14:paraId="75292912" w14:textId="77777777" w:rsidR="009F649E" w:rsidRPr="00BF6186" w:rsidRDefault="009F649E" w:rsidP="009F649E">
      <w:pPr>
        <w:spacing w:line="360" w:lineRule="auto"/>
        <w:ind w:firstLine="709"/>
        <w:contextualSpacing/>
        <w:jc w:val="both"/>
        <w:rPr>
          <w:rFonts w:eastAsia="Calibri"/>
          <w:lang w:eastAsia="en-US"/>
        </w:rPr>
      </w:pPr>
      <w:r w:rsidRPr="00BF6186">
        <w:rPr>
          <w:rFonts w:eastAsia="Calibri"/>
          <w:lang w:eastAsia="en-US"/>
        </w:rPr>
        <w:t xml:space="preserve">1.Менеджмент: учебник для направлений </w:t>
      </w:r>
      <w:proofErr w:type="spellStart"/>
      <w:r w:rsidRPr="00BF6186">
        <w:rPr>
          <w:rFonts w:eastAsia="Calibri"/>
          <w:lang w:eastAsia="en-US"/>
        </w:rPr>
        <w:t>бакалавриата</w:t>
      </w:r>
      <w:proofErr w:type="spellEnd"/>
      <w:r w:rsidRPr="00BF6186">
        <w:rPr>
          <w:rFonts w:eastAsia="Calibri"/>
          <w:lang w:eastAsia="en-US"/>
        </w:rPr>
        <w:t xml:space="preserve"> "Менеджмент" и "Экономика" / О.В. Астафьева, Л.В. Волков, В.В. </w:t>
      </w:r>
      <w:proofErr w:type="spellStart"/>
      <w:r w:rsidRPr="00BF6186">
        <w:rPr>
          <w:rFonts w:eastAsia="Calibri"/>
          <w:lang w:eastAsia="en-US"/>
        </w:rPr>
        <w:t>Жидиков</w:t>
      </w:r>
      <w:proofErr w:type="spellEnd"/>
      <w:r w:rsidRPr="00BF6186">
        <w:rPr>
          <w:rFonts w:eastAsia="Calibri"/>
          <w:lang w:eastAsia="en-US"/>
        </w:rPr>
        <w:t xml:space="preserve"> [и др.]; </w:t>
      </w:r>
      <w:proofErr w:type="spellStart"/>
      <w:proofErr w:type="gramStart"/>
      <w:r w:rsidRPr="00BF6186">
        <w:rPr>
          <w:rFonts w:eastAsia="Calibri"/>
          <w:lang w:eastAsia="en-US"/>
        </w:rPr>
        <w:t>Финуниверситет</w:t>
      </w:r>
      <w:proofErr w:type="spellEnd"/>
      <w:r w:rsidRPr="00BF6186">
        <w:rPr>
          <w:rFonts w:eastAsia="Calibri"/>
          <w:lang w:eastAsia="en-US"/>
        </w:rPr>
        <w:t xml:space="preserve"> ;</w:t>
      </w:r>
      <w:proofErr w:type="gramEnd"/>
      <w:r w:rsidRPr="00BF6186">
        <w:rPr>
          <w:rFonts w:eastAsia="Calibri"/>
          <w:lang w:eastAsia="en-US"/>
        </w:rPr>
        <w:t xml:space="preserve"> под ред. А.В. </w:t>
      </w:r>
      <w:proofErr w:type="spellStart"/>
      <w:r w:rsidRPr="00BF6186">
        <w:rPr>
          <w:rFonts w:eastAsia="Calibri"/>
          <w:lang w:eastAsia="en-US"/>
        </w:rPr>
        <w:t>Трачука</w:t>
      </w:r>
      <w:proofErr w:type="spellEnd"/>
      <w:r w:rsidRPr="00BF6186">
        <w:rPr>
          <w:rFonts w:eastAsia="Calibri"/>
          <w:lang w:eastAsia="en-US"/>
        </w:rPr>
        <w:t xml:space="preserve">, К.В. </w:t>
      </w:r>
      <w:proofErr w:type="spellStart"/>
      <w:r w:rsidRPr="00BF6186">
        <w:rPr>
          <w:rFonts w:eastAsia="Calibri"/>
          <w:lang w:eastAsia="en-US"/>
        </w:rPr>
        <w:t>Саяпиной</w:t>
      </w:r>
      <w:proofErr w:type="spellEnd"/>
      <w:r w:rsidRPr="00BF6186">
        <w:rPr>
          <w:rFonts w:eastAsia="Calibri"/>
          <w:lang w:eastAsia="en-US"/>
        </w:rPr>
        <w:t xml:space="preserve">. — Москва: </w:t>
      </w:r>
      <w:proofErr w:type="spellStart"/>
      <w:r w:rsidRPr="00BF6186">
        <w:rPr>
          <w:rFonts w:eastAsia="Calibri"/>
          <w:lang w:eastAsia="en-US"/>
        </w:rPr>
        <w:t>Кнорус</w:t>
      </w:r>
      <w:proofErr w:type="spellEnd"/>
      <w:r w:rsidRPr="00BF6186">
        <w:rPr>
          <w:rFonts w:eastAsia="Calibri"/>
          <w:lang w:eastAsia="en-US"/>
        </w:rPr>
        <w:t>, 2021. — 494 с. - Текст: непосредственный. - (</w:t>
      </w:r>
      <w:proofErr w:type="spellStart"/>
      <w:r w:rsidRPr="00BF6186">
        <w:rPr>
          <w:rFonts w:eastAsia="Calibri"/>
          <w:lang w:eastAsia="en-US"/>
        </w:rPr>
        <w:t>Бакалавриат</w:t>
      </w:r>
      <w:proofErr w:type="spellEnd"/>
      <w:r w:rsidRPr="00BF6186">
        <w:rPr>
          <w:rFonts w:eastAsia="Calibri"/>
          <w:lang w:eastAsia="en-US"/>
        </w:rPr>
        <w:t xml:space="preserve">). - То же. - 2023. - ЭБС BOOK.ru. - URL: https://book.ru/book/947541 (дата обращения: 05.05.2024). — </w:t>
      </w:r>
      <w:proofErr w:type="gramStart"/>
      <w:r w:rsidRPr="00BF6186">
        <w:rPr>
          <w:rFonts w:eastAsia="Calibri"/>
          <w:lang w:eastAsia="en-US"/>
        </w:rPr>
        <w:t>Текст :</w:t>
      </w:r>
      <w:proofErr w:type="gramEnd"/>
      <w:r w:rsidRPr="00BF6186">
        <w:rPr>
          <w:rFonts w:eastAsia="Calibri"/>
          <w:lang w:eastAsia="en-US"/>
        </w:rPr>
        <w:t xml:space="preserve"> электронный.</w:t>
      </w:r>
    </w:p>
    <w:p w14:paraId="471982C3" w14:textId="77777777" w:rsidR="009F649E" w:rsidRPr="00BF6186" w:rsidRDefault="009F649E" w:rsidP="009F649E">
      <w:pPr>
        <w:spacing w:line="360" w:lineRule="auto"/>
        <w:ind w:firstLine="709"/>
        <w:contextualSpacing/>
        <w:jc w:val="both"/>
        <w:rPr>
          <w:rFonts w:eastAsia="Calibri"/>
          <w:lang w:eastAsia="en-US"/>
        </w:rPr>
      </w:pPr>
      <w:r w:rsidRPr="00BF6186">
        <w:rPr>
          <w:rFonts w:eastAsia="Calibri"/>
          <w:lang w:eastAsia="en-US"/>
        </w:rPr>
        <w:t>2.</w:t>
      </w:r>
      <w:r w:rsidRPr="00BF6186">
        <w:t xml:space="preserve"> </w:t>
      </w:r>
      <w:r w:rsidRPr="00BF6186">
        <w:rPr>
          <w:rFonts w:eastAsia="Calibri"/>
          <w:lang w:eastAsia="en-US"/>
        </w:rPr>
        <w:t xml:space="preserve">Астафьева, О. В., </w:t>
      </w:r>
      <w:proofErr w:type="gramStart"/>
      <w:r w:rsidRPr="00BF6186">
        <w:rPr>
          <w:rFonts w:eastAsia="Calibri"/>
          <w:lang w:eastAsia="en-US"/>
        </w:rPr>
        <w:t>Менеджмент :</w:t>
      </w:r>
      <w:proofErr w:type="gramEnd"/>
      <w:r w:rsidRPr="00BF6186">
        <w:rPr>
          <w:rFonts w:eastAsia="Calibri"/>
          <w:lang w:eastAsia="en-US"/>
        </w:rPr>
        <w:t xml:space="preserve"> учебное пособие / О. В. Астафьева. — </w:t>
      </w:r>
      <w:proofErr w:type="gramStart"/>
      <w:r w:rsidRPr="00BF6186">
        <w:rPr>
          <w:rFonts w:eastAsia="Calibri"/>
          <w:lang w:eastAsia="en-US"/>
        </w:rPr>
        <w:t>Москва :</w:t>
      </w:r>
      <w:proofErr w:type="gramEnd"/>
      <w:r w:rsidRPr="00BF6186">
        <w:rPr>
          <w:rFonts w:eastAsia="Calibri"/>
          <w:lang w:eastAsia="en-US"/>
        </w:rPr>
        <w:t xml:space="preserve"> </w:t>
      </w:r>
      <w:proofErr w:type="spellStart"/>
      <w:r w:rsidRPr="00BF6186">
        <w:rPr>
          <w:rFonts w:eastAsia="Calibri"/>
          <w:lang w:eastAsia="en-US"/>
        </w:rPr>
        <w:t>Русайнс</w:t>
      </w:r>
      <w:proofErr w:type="spellEnd"/>
      <w:r w:rsidRPr="00BF6186">
        <w:rPr>
          <w:rFonts w:eastAsia="Calibri"/>
          <w:lang w:eastAsia="en-US"/>
        </w:rPr>
        <w:t xml:space="preserve">, 2024. — 190 с. — ISBN 978-5-466-06668-5. — ЭБС BOOK.ru. - URL: https://book.ru/book/953781 (дата обращения: 05.05.2024). — </w:t>
      </w:r>
      <w:proofErr w:type="gramStart"/>
      <w:r w:rsidRPr="00BF6186">
        <w:rPr>
          <w:rFonts w:eastAsia="Calibri"/>
          <w:lang w:eastAsia="en-US"/>
        </w:rPr>
        <w:t>Текст :</w:t>
      </w:r>
      <w:proofErr w:type="gramEnd"/>
      <w:r w:rsidRPr="00BF6186">
        <w:rPr>
          <w:rFonts w:eastAsia="Calibri"/>
          <w:lang w:eastAsia="en-US"/>
        </w:rPr>
        <w:t xml:space="preserve"> электронный.</w:t>
      </w:r>
    </w:p>
    <w:p w14:paraId="38BA49FB" w14:textId="77777777" w:rsidR="009F649E" w:rsidRPr="00BF6186" w:rsidRDefault="009F649E" w:rsidP="009F649E">
      <w:pPr>
        <w:spacing w:line="360" w:lineRule="auto"/>
        <w:ind w:firstLine="709"/>
        <w:contextualSpacing/>
        <w:jc w:val="both"/>
        <w:rPr>
          <w:rFonts w:eastAsia="Calibri"/>
          <w:lang w:eastAsia="en-US"/>
        </w:rPr>
      </w:pPr>
      <w:r w:rsidRPr="00BF6186">
        <w:rPr>
          <w:rFonts w:eastAsia="Calibri"/>
          <w:lang w:eastAsia="en-US"/>
        </w:rPr>
        <w:t xml:space="preserve">3. </w:t>
      </w:r>
      <w:proofErr w:type="spellStart"/>
      <w:r w:rsidRPr="00BF6186">
        <w:rPr>
          <w:rFonts w:eastAsia="Calibri"/>
          <w:lang w:eastAsia="en-US"/>
        </w:rPr>
        <w:t>Виханский</w:t>
      </w:r>
      <w:proofErr w:type="spellEnd"/>
      <w:r w:rsidRPr="00BF6186">
        <w:rPr>
          <w:rFonts w:eastAsia="Calibri"/>
          <w:lang w:eastAsia="en-US"/>
        </w:rPr>
        <w:t xml:space="preserve">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BF6186">
        <w:rPr>
          <w:rFonts w:eastAsia="Calibri"/>
          <w:lang w:eastAsia="en-US"/>
        </w:rPr>
        <w:t>Виханский</w:t>
      </w:r>
      <w:proofErr w:type="spellEnd"/>
      <w:r w:rsidRPr="00BF6186">
        <w:rPr>
          <w:rFonts w:eastAsia="Calibri"/>
          <w:lang w:eastAsia="en-US"/>
        </w:rPr>
        <w:t xml:space="preserve">, А.И. Наумов - Москва: Магистр, 2019, 2021, 2022. - 656 с. - </w:t>
      </w:r>
      <w:proofErr w:type="gramStart"/>
      <w:r w:rsidRPr="00BF6186">
        <w:rPr>
          <w:rFonts w:eastAsia="Calibri"/>
          <w:lang w:eastAsia="en-US"/>
        </w:rPr>
        <w:t>Текст :</w:t>
      </w:r>
      <w:proofErr w:type="gramEnd"/>
      <w:r w:rsidRPr="00BF6186">
        <w:rPr>
          <w:rFonts w:eastAsia="Calibri"/>
          <w:lang w:eastAsia="en-US"/>
        </w:rPr>
        <w:t xml:space="preserve"> </w:t>
      </w:r>
      <w:r w:rsidRPr="00BF6186">
        <w:rPr>
          <w:rFonts w:eastAsia="Calibri"/>
          <w:lang w:eastAsia="en-US"/>
        </w:rPr>
        <w:lastRenderedPageBreak/>
        <w:t xml:space="preserve">непосредственный. - То же. - 2024. - ЭБС ZNANIUM. - URL: https://znanium.ru/catalog/product/2139996 (дата обращения: 05.05.2024). - </w:t>
      </w:r>
      <w:proofErr w:type="gramStart"/>
      <w:r w:rsidRPr="00BF6186">
        <w:rPr>
          <w:rFonts w:eastAsia="Calibri"/>
          <w:lang w:eastAsia="en-US"/>
        </w:rPr>
        <w:t>Текст :</w:t>
      </w:r>
      <w:proofErr w:type="gramEnd"/>
      <w:r w:rsidRPr="00BF6186">
        <w:rPr>
          <w:rFonts w:eastAsia="Calibri"/>
          <w:lang w:eastAsia="en-US"/>
        </w:rPr>
        <w:t xml:space="preserve"> электронный. </w:t>
      </w:r>
    </w:p>
    <w:p w14:paraId="5DB50589" w14:textId="2DA0411E" w:rsidR="009F649E" w:rsidRPr="00BF6186" w:rsidRDefault="009F649E" w:rsidP="00EA20CC">
      <w:pPr>
        <w:spacing w:line="360" w:lineRule="auto"/>
        <w:ind w:firstLine="709"/>
        <w:contextualSpacing/>
        <w:jc w:val="center"/>
        <w:rPr>
          <w:rFonts w:eastAsia="Calibri"/>
          <w:lang w:eastAsia="en-US"/>
        </w:rPr>
      </w:pPr>
      <w:r w:rsidRPr="00BF6186">
        <w:rPr>
          <w:rFonts w:eastAsia="Calibri"/>
          <w:b/>
          <w:bCs/>
          <w:lang w:eastAsia="en-US"/>
        </w:rPr>
        <w:t>Дополнительная литература</w:t>
      </w:r>
    </w:p>
    <w:p w14:paraId="04A2536E" w14:textId="77777777" w:rsidR="009F649E" w:rsidRPr="00BF6186" w:rsidRDefault="009F649E" w:rsidP="009F649E">
      <w:pPr>
        <w:spacing w:line="360" w:lineRule="auto"/>
        <w:ind w:firstLine="709"/>
        <w:contextualSpacing/>
        <w:jc w:val="both"/>
      </w:pPr>
      <w:r w:rsidRPr="00BF6186">
        <w:t xml:space="preserve">4. Масленников, В.В. Менеджмент: учебник для студентов, обучающихся по направлению подготовки </w:t>
      </w:r>
      <w:proofErr w:type="spellStart"/>
      <w:r w:rsidRPr="00BF6186">
        <w:t>бакалавриата</w:t>
      </w:r>
      <w:proofErr w:type="spellEnd"/>
      <w:r w:rsidRPr="00BF6186">
        <w:t xml:space="preserve"> и магистратуры "Менеджмент" / В.В. Масленников, Ю.В. </w:t>
      </w:r>
      <w:proofErr w:type="spellStart"/>
      <w:r w:rsidRPr="00BF6186">
        <w:t>Ляндау</w:t>
      </w:r>
      <w:proofErr w:type="spellEnd"/>
      <w:r w:rsidRPr="00BF6186">
        <w:t xml:space="preserve">, И.А. Калинина; РЭУ им. Г.В. Плеханова - Москва: </w:t>
      </w:r>
      <w:proofErr w:type="spellStart"/>
      <w:r w:rsidRPr="00BF6186">
        <w:t>Кнорус</w:t>
      </w:r>
      <w:proofErr w:type="spellEnd"/>
      <w:r w:rsidRPr="00BF6186">
        <w:t>, 2021 - 422 с. - (</w:t>
      </w:r>
      <w:proofErr w:type="spellStart"/>
      <w:r w:rsidRPr="00BF6186">
        <w:t>Бакалавриат</w:t>
      </w:r>
      <w:proofErr w:type="spellEnd"/>
      <w:r w:rsidRPr="00BF6186">
        <w:t xml:space="preserve"> и магистратура). - </w:t>
      </w:r>
      <w:proofErr w:type="gramStart"/>
      <w:r w:rsidRPr="00BF6186">
        <w:t>Текст :</w:t>
      </w:r>
      <w:proofErr w:type="gramEnd"/>
      <w:r w:rsidRPr="00BF6186">
        <w:t xml:space="preserve"> непосредственный. – То же. – 2022. – ЭБС BOOK.ru. - URL: https://book.ru/book/943866 (дата обращения:03.05.2024). – </w:t>
      </w:r>
      <w:proofErr w:type="gramStart"/>
      <w:r w:rsidRPr="00BF6186">
        <w:t>Текст :</w:t>
      </w:r>
      <w:proofErr w:type="gramEnd"/>
      <w:r w:rsidRPr="00BF6186">
        <w:t xml:space="preserve"> электронный. </w:t>
      </w:r>
    </w:p>
    <w:p w14:paraId="626763B2" w14:textId="77777777" w:rsidR="009F649E" w:rsidRPr="00BF6186" w:rsidRDefault="009F649E" w:rsidP="009F649E">
      <w:pPr>
        <w:spacing w:line="360" w:lineRule="auto"/>
        <w:ind w:firstLine="709"/>
        <w:contextualSpacing/>
        <w:jc w:val="both"/>
      </w:pPr>
      <w:r w:rsidRPr="00BF6186">
        <w:t xml:space="preserve">5. </w:t>
      </w:r>
      <w:proofErr w:type="gramStart"/>
      <w:r w:rsidRPr="00BF6186">
        <w:t>Менеджмент :</w:t>
      </w:r>
      <w:proofErr w:type="gramEnd"/>
      <w:r w:rsidRPr="00BF6186">
        <w:t xml:space="preserve"> учебник и практикум для вузов / И. Н. Шапкин [и др.] ; под общей редакцией И. Н. Шапкина. — 5-е изд., </w:t>
      </w:r>
      <w:proofErr w:type="spellStart"/>
      <w:r w:rsidRPr="00BF6186">
        <w:t>перераб</w:t>
      </w:r>
      <w:proofErr w:type="spellEnd"/>
      <w:r w:rsidRPr="00BF6186">
        <w:t xml:space="preserve">. и доп. — </w:t>
      </w:r>
      <w:proofErr w:type="gramStart"/>
      <w:r w:rsidRPr="00BF6186">
        <w:t>Москва :</w:t>
      </w:r>
      <w:proofErr w:type="gramEnd"/>
      <w:r w:rsidRPr="00BF6186">
        <w:t xml:space="preserve"> Издательство </w:t>
      </w:r>
      <w:proofErr w:type="spellStart"/>
      <w:r w:rsidRPr="00BF6186">
        <w:t>Юрайт</w:t>
      </w:r>
      <w:proofErr w:type="spellEnd"/>
      <w:r w:rsidRPr="00BF6186">
        <w:t xml:space="preserve">, 2024. — 589 с. — (Высшее образование). —  Образовательная платформа </w:t>
      </w:r>
      <w:proofErr w:type="spellStart"/>
      <w:r w:rsidRPr="00BF6186">
        <w:t>Юрайт</w:t>
      </w:r>
      <w:proofErr w:type="spellEnd"/>
      <w:r w:rsidRPr="00BF6186">
        <w:t xml:space="preserve"> [сайт]. — URL: https://urait.ru/bcode/544945 (дата обращения: 06.05.2024). — </w:t>
      </w:r>
      <w:proofErr w:type="gramStart"/>
      <w:r w:rsidRPr="00BF6186">
        <w:t>Текст :</w:t>
      </w:r>
      <w:proofErr w:type="gramEnd"/>
      <w:r w:rsidRPr="00BF6186">
        <w:t xml:space="preserve"> электронный.</w:t>
      </w:r>
    </w:p>
    <w:p w14:paraId="3368A178" w14:textId="77777777" w:rsidR="009F649E" w:rsidRPr="00BF6186" w:rsidRDefault="009F649E" w:rsidP="009F649E">
      <w:pPr>
        <w:spacing w:line="360" w:lineRule="auto"/>
        <w:ind w:firstLine="709"/>
        <w:contextualSpacing/>
        <w:jc w:val="both"/>
      </w:pPr>
      <w:r w:rsidRPr="00BF6186">
        <w:t xml:space="preserve">6. </w:t>
      </w:r>
      <w:proofErr w:type="spellStart"/>
      <w:r w:rsidRPr="00BF6186">
        <w:t>Герчикова</w:t>
      </w:r>
      <w:proofErr w:type="spellEnd"/>
      <w:r w:rsidRPr="00BF6186">
        <w:t xml:space="preserve"> И.Н. Менеджмент: учебник для вузов / И.Н. </w:t>
      </w:r>
      <w:proofErr w:type="spellStart"/>
      <w:r w:rsidRPr="00BF6186">
        <w:t>Герчикова</w:t>
      </w:r>
      <w:proofErr w:type="spellEnd"/>
      <w:r w:rsidRPr="00BF6186">
        <w:t xml:space="preserve">. — 4-е изд., </w:t>
      </w:r>
      <w:proofErr w:type="spellStart"/>
      <w:r w:rsidRPr="00BF6186">
        <w:t>перераб</w:t>
      </w:r>
      <w:proofErr w:type="spellEnd"/>
      <w:r w:rsidRPr="00BF6186">
        <w:t xml:space="preserve">. и доп. — </w:t>
      </w:r>
      <w:proofErr w:type="gramStart"/>
      <w:r w:rsidRPr="00BF6186">
        <w:t>Москва :</w:t>
      </w:r>
      <w:proofErr w:type="gramEnd"/>
      <w:r w:rsidRPr="00BF6186">
        <w:t xml:space="preserve"> ЮНИТИ-ДАНА, 2017. — 511 с. — (Серия «Золотой фонд российских учебников».) - ЭБС ZNANIUM. - URL: https://znanium.com/catalog/product/1028530 (дата обращения: 06.05.2024). – </w:t>
      </w:r>
      <w:proofErr w:type="gramStart"/>
      <w:r w:rsidRPr="00BF6186">
        <w:t>Текст :</w:t>
      </w:r>
      <w:proofErr w:type="gramEnd"/>
      <w:r w:rsidRPr="00BF6186">
        <w:t xml:space="preserve"> электронный.</w:t>
      </w:r>
    </w:p>
    <w:p w14:paraId="50075175" w14:textId="77777777" w:rsidR="009F649E" w:rsidRPr="00BF6186" w:rsidRDefault="009F649E" w:rsidP="009F649E">
      <w:pPr>
        <w:spacing w:line="360" w:lineRule="auto"/>
        <w:ind w:firstLine="709"/>
        <w:contextualSpacing/>
        <w:jc w:val="both"/>
      </w:pPr>
      <w:r w:rsidRPr="00BF6186">
        <w:t xml:space="preserve">7.    </w:t>
      </w:r>
      <w:proofErr w:type="spellStart"/>
      <w:r w:rsidRPr="00BF6186">
        <w:t>Бусов</w:t>
      </w:r>
      <w:proofErr w:type="spellEnd"/>
      <w:r w:rsidRPr="00BF6186">
        <w:t xml:space="preserve">, В. И.  Управленческие </w:t>
      </w:r>
      <w:proofErr w:type="gramStart"/>
      <w:r w:rsidRPr="00BF6186">
        <w:t>решения :</w:t>
      </w:r>
      <w:proofErr w:type="gramEnd"/>
      <w:r w:rsidRPr="00BF6186">
        <w:t xml:space="preserve"> учебник для вузов / В. И. </w:t>
      </w:r>
      <w:proofErr w:type="spellStart"/>
      <w:r w:rsidRPr="00BF6186">
        <w:t>Бусов</w:t>
      </w:r>
      <w:proofErr w:type="spellEnd"/>
      <w:r w:rsidRPr="00BF6186">
        <w:t xml:space="preserve">. — </w:t>
      </w:r>
      <w:proofErr w:type="gramStart"/>
      <w:r w:rsidRPr="00BF6186">
        <w:t>Москва :</w:t>
      </w:r>
      <w:proofErr w:type="gramEnd"/>
      <w:r w:rsidRPr="00BF6186">
        <w:t xml:space="preserve"> Издательство </w:t>
      </w:r>
      <w:proofErr w:type="spellStart"/>
      <w:r w:rsidRPr="00BF6186">
        <w:t>Юрайт</w:t>
      </w:r>
      <w:proofErr w:type="spellEnd"/>
      <w:r w:rsidRPr="00BF6186">
        <w:t xml:space="preserve">, 2024. — 254 с. — (Высшее образование). —  Образовательная платформа </w:t>
      </w:r>
      <w:proofErr w:type="spellStart"/>
      <w:r w:rsidRPr="00BF6186">
        <w:t>Юрайт</w:t>
      </w:r>
      <w:proofErr w:type="spellEnd"/>
      <w:r w:rsidRPr="00BF6186">
        <w:t xml:space="preserve"> [сайт]. — URL: https://urait.ru/bcode/535627 (дата обращения: 06.05.2024). — </w:t>
      </w:r>
      <w:proofErr w:type="gramStart"/>
      <w:r w:rsidRPr="00BF6186">
        <w:t>Текст :</w:t>
      </w:r>
      <w:proofErr w:type="gramEnd"/>
      <w:r w:rsidRPr="00BF6186">
        <w:t xml:space="preserve"> электронный.</w:t>
      </w:r>
    </w:p>
    <w:p w14:paraId="43CCDFAD" w14:textId="706558D0" w:rsidR="009F649E" w:rsidRPr="00BF6186" w:rsidRDefault="009F649E" w:rsidP="009F649E">
      <w:pPr>
        <w:spacing w:line="360" w:lineRule="auto"/>
        <w:ind w:firstLine="709"/>
        <w:contextualSpacing/>
        <w:jc w:val="both"/>
      </w:pPr>
      <w:r w:rsidRPr="00BF6186">
        <w:t xml:space="preserve">8.  </w:t>
      </w:r>
      <w:proofErr w:type="spellStart"/>
      <w:r w:rsidRPr="00BF6186">
        <w:t>Балдин</w:t>
      </w:r>
      <w:proofErr w:type="spellEnd"/>
      <w:r w:rsidRPr="00BF6186">
        <w:t xml:space="preserve">, К. В. Управленческие </w:t>
      </w:r>
      <w:proofErr w:type="gramStart"/>
      <w:r w:rsidRPr="00BF6186">
        <w:t>решения :</w:t>
      </w:r>
      <w:proofErr w:type="gramEnd"/>
      <w:r w:rsidRPr="00BF6186">
        <w:t xml:space="preserve"> учебник / К. В. </w:t>
      </w:r>
      <w:proofErr w:type="spellStart"/>
      <w:r w:rsidRPr="00BF6186">
        <w:t>Балдин</w:t>
      </w:r>
      <w:proofErr w:type="spellEnd"/>
      <w:r w:rsidRPr="00BF6186">
        <w:t xml:space="preserve">, С. Н. Воробьев, В. Б. Уткин. - 11-е изд., стер. - </w:t>
      </w:r>
      <w:proofErr w:type="gramStart"/>
      <w:r w:rsidRPr="00BF6186">
        <w:t>Москва :</w:t>
      </w:r>
      <w:proofErr w:type="gramEnd"/>
      <w:r w:rsidRPr="00BF6186">
        <w:t xml:space="preserve"> Дашков и К, 2023. - 494 с. - ЭБС ZNANIUM. - URL: https://znanium.com/catalog/product/2084846 (дата обращения: 06.05.2024). – </w:t>
      </w:r>
      <w:proofErr w:type="gramStart"/>
      <w:r w:rsidRPr="00BF6186">
        <w:t>Текст :</w:t>
      </w:r>
      <w:proofErr w:type="gramEnd"/>
      <w:r w:rsidRPr="00BF6186">
        <w:t xml:space="preserve"> электронный.</w:t>
      </w:r>
    </w:p>
    <w:p w14:paraId="7B0D1F91" w14:textId="77777777" w:rsidR="004D0BCC" w:rsidRPr="00BF6186" w:rsidRDefault="004D0BCC" w:rsidP="009F649E">
      <w:pPr>
        <w:spacing w:line="360" w:lineRule="auto"/>
        <w:ind w:firstLine="709"/>
        <w:contextualSpacing/>
        <w:jc w:val="both"/>
      </w:pPr>
    </w:p>
    <w:p w14:paraId="02B838BD" w14:textId="77777777" w:rsidR="004D0BCC" w:rsidRPr="00BF6186" w:rsidRDefault="004D0BCC" w:rsidP="005C6C3B">
      <w:pPr>
        <w:pStyle w:val="a5"/>
        <w:numPr>
          <w:ilvl w:val="0"/>
          <w:numId w:val="14"/>
        </w:numPr>
        <w:tabs>
          <w:tab w:val="left" w:pos="360"/>
          <w:tab w:val="left" w:pos="993"/>
        </w:tabs>
        <w:spacing w:line="360" w:lineRule="auto"/>
        <w:ind w:left="0" w:firstLine="709"/>
        <w:jc w:val="center"/>
        <w:outlineLvl w:val="0"/>
        <w:rPr>
          <w:b/>
        </w:rPr>
      </w:pPr>
      <w:bookmarkStart w:id="10" w:name="_Toc29731744"/>
      <w:r w:rsidRPr="00BF6186">
        <w:rPr>
          <w:b/>
        </w:rPr>
        <w:t>Перечень ресурсов информационно-телекоммуникационной сети «Интернет», необходимых для освоения дисциплины</w:t>
      </w:r>
      <w:bookmarkEnd w:id="10"/>
    </w:p>
    <w:p w14:paraId="25ADD873" w14:textId="7EC21AF4" w:rsidR="009F649E" w:rsidRPr="00EA20CC" w:rsidRDefault="00D10EB7" w:rsidP="00D10EB7">
      <w:pPr>
        <w:spacing w:line="360" w:lineRule="auto"/>
        <w:ind w:firstLine="709"/>
        <w:contextualSpacing/>
        <w:jc w:val="center"/>
        <w:rPr>
          <w:b/>
          <w:bCs/>
        </w:rPr>
      </w:pPr>
      <w:r w:rsidRPr="00EA20CC">
        <w:rPr>
          <w:b/>
          <w:bCs/>
        </w:rPr>
        <w:t>Перечень онлайн-курсов для изучения дисциплины «Основы менеджмента»:</w:t>
      </w:r>
    </w:p>
    <w:p w14:paraId="0F5D2408" w14:textId="213DB2C2" w:rsidR="00D10EB7" w:rsidRPr="00EA20CC" w:rsidRDefault="00F5768A" w:rsidP="005C6C3B">
      <w:pPr>
        <w:pStyle w:val="a5"/>
        <w:numPr>
          <w:ilvl w:val="3"/>
          <w:numId w:val="14"/>
        </w:numPr>
        <w:spacing w:line="360" w:lineRule="auto"/>
        <w:ind w:left="0" w:firstLine="993"/>
      </w:pPr>
      <w:r w:rsidRPr="00EA20CC">
        <w:t>Основы менеджмента https://openedu.ru/course/ITMOUniversity/FUNMAN/?session=self_2024#</w:t>
      </w:r>
    </w:p>
    <w:p w14:paraId="75C1D2AF" w14:textId="347E2EBC" w:rsidR="00F5768A" w:rsidRPr="00EA20CC" w:rsidRDefault="00F5768A" w:rsidP="0082556C">
      <w:pPr>
        <w:spacing w:line="360" w:lineRule="auto"/>
        <w:ind w:firstLine="993"/>
        <w:contextualSpacing/>
      </w:pPr>
      <w:r w:rsidRPr="00EA20CC">
        <w:t>2. Современный менеджмент https://openedu.ru/course/spbu/MODERNMANA/?session=self_paced_2022#</w:t>
      </w:r>
    </w:p>
    <w:p w14:paraId="17530BD6" w14:textId="7E0504A8" w:rsidR="00F5768A" w:rsidRPr="00EA20CC" w:rsidRDefault="004F146B" w:rsidP="0082556C">
      <w:pPr>
        <w:spacing w:line="360" w:lineRule="auto"/>
        <w:ind w:firstLine="993"/>
        <w:contextualSpacing/>
        <w:rPr>
          <w:bCs/>
        </w:rPr>
      </w:pPr>
      <w:r w:rsidRPr="00EA20CC">
        <w:rPr>
          <w:bCs/>
        </w:rPr>
        <w:t>3. Стратегический менеджмент https://online.fa.ru/local/course/index.php?id=78</w:t>
      </w:r>
    </w:p>
    <w:p w14:paraId="10EA750A" w14:textId="77777777" w:rsidR="009C3BF3" w:rsidRPr="00EA20CC" w:rsidRDefault="009C3BF3" w:rsidP="004D0BCC">
      <w:pPr>
        <w:spacing w:line="360" w:lineRule="auto"/>
        <w:ind w:firstLine="709"/>
        <w:contextualSpacing/>
        <w:jc w:val="center"/>
        <w:rPr>
          <w:b/>
        </w:rPr>
      </w:pPr>
    </w:p>
    <w:p w14:paraId="19557D23" w14:textId="1E1118A0" w:rsidR="009F649E" w:rsidRPr="00EA20CC" w:rsidRDefault="009F649E" w:rsidP="004D0BCC">
      <w:pPr>
        <w:spacing w:line="360" w:lineRule="auto"/>
        <w:ind w:firstLine="709"/>
        <w:contextualSpacing/>
        <w:jc w:val="center"/>
        <w:rPr>
          <w:b/>
        </w:rPr>
      </w:pPr>
      <w:r w:rsidRPr="00EA20CC">
        <w:rPr>
          <w:b/>
        </w:rPr>
        <w:t>Электронные ресурсы БИК:</w:t>
      </w:r>
    </w:p>
    <w:p w14:paraId="7FAE5485" w14:textId="77777777" w:rsidR="009F649E" w:rsidRPr="00EA20CC" w:rsidRDefault="009F649E" w:rsidP="009F649E">
      <w:pPr>
        <w:spacing w:line="360" w:lineRule="auto"/>
        <w:ind w:firstLine="709"/>
        <w:contextualSpacing/>
        <w:jc w:val="both"/>
      </w:pPr>
      <w:r w:rsidRPr="00EA20CC">
        <w:lastRenderedPageBreak/>
        <w:t xml:space="preserve">1. Электронная библиотека Финансового университета (ЭБ) </w:t>
      </w:r>
      <w:r w:rsidRPr="00EA20CC">
        <w:rPr>
          <w:lang w:val="en-US"/>
        </w:rPr>
        <w:t>http</w:t>
      </w:r>
      <w:r w:rsidRPr="00EA20CC">
        <w:t>://</w:t>
      </w:r>
      <w:proofErr w:type="spellStart"/>
      <w:r w:rsidRPr="00EA20CC">
        <w:rPr>
          <w:lang w:val="en-US"/>
        </w:rPr>
        <w:t>elib</w:t>
      </w:r>
      <w:proofErr w:type="spellEnd"/>
      <w:r w:rsidRPr="00EA20CC">
        <w:t>.</w:t>
      </w:r>
      <w:r w:rsidRPr="00EA20CC">
        <w:rPr>
          <w:lang w:val="en-US"/>
        </w:rPr>
        <w:t>fa</w:t>
      </w:r>
      <w:r w:rsidRPr="00EA20CC">
        <w:t>.</w:t>
      </w:r>
      <w:proofErr w:type="spellStart"/>
      <w:r w:rsidRPr="00EA20CC">
        <w:rPr>
          <w:lang w:val="en-US"/>
        </w:rPr>
        <w:t>ru</w:t>
      </w:r>
      <w:proofErr w:type="spellEnd"/>
      <w:r w:rsidRPr="00EA20CC">
        <w:t>/</w:t>
      </w:r>
    </w:p>
    <w:p w14:paraId="5DED63FB" w14:textId="77777777" w:rsidR="009F649E" w:rsidRPr="00EA20CC" w:rsidRDefault="009F649E" w:rsidP="009F649E">
      <w:pPr>
        <w:spacing w:line="360" w:lineRule="auto"/>
        <w:ind w:firstLine="709"/>
        <w:contextualSpacing/>
        <w:jc w:val="both"/>
      </w:pPr>
      <w:r w:rsidRPr="00EA20CC">
        <w:t xml:space="preserve">2. Электронно-библиотечная система </w:t>
      </w:r>
      <w:r w:rsidRPr="00EA20CC">
        <w:rPr>
          <w:lang w:val="en-US"/>
        </w:rPr>
        <w:t>BOOK</w:t>
      </w:r>
      <w:r w:rsidRPr="00EA20CC">
        <w:t>.</w:t>
      </w:r>
      <w:r w:rsidRPr="00EA20CC">
        <w:rPr>
          <w:lang w:val="en-US"/>
        </w:rPr>
        <w:t>RU</w:t>
      </w:r>
      <w:r w:rsidRPr="00EA20CC">
        <w:t xml:space="preserve"> </w:t>
      </w:r>
      <w:r w:rsidRPr="00EA20CC">
        <w:rPr>
          <w:lang w:val="en-US"/>
        </w:rPr>
        <w:t>http</w:t>
      </w:r>
      <w:r w:rsidRPr="00EA20CC">
        <w:t>://</w:t>
      </w:r>
      <w:r w:rsidRPr="00EA20CC">
        <w:rPr>
          <w:lang w:val="en-US"/>
        </w:rPr>
        <w:t>www</w:t>
      </w:r>
      <w:r w:rsidRPr="00EA20CC">
        <w:t>.</w:t>
      </w:r>
      <w:r w:rsidRPr="00EA20CC">
        <w:rPr>
          <w:lang w:val="en-US"/>
        </w:rPr>
        <w:t>book</w:t>
      </w:r>
      <w:r w:rsidRPr="00EA20CC">
        <w:t>.</w:t>
      </w:r>
      <w:proofErr w:type="spellStart"/>
      <w:r w:rsidRPr="00EA20CC">
        <w:rPr>
          <w:lang w:val="en-US"/>
        </w:rPr>
        <w:t>ru</w:t>
      </w:r>
      <w:proofErr w:type="spellEnd"/>
    </w:p>
    <w:p w14:paraId="77218326" w14:textId="77777777" w:rsidR="009F649E" w:rsidRPr="00EA20CC" w:rsidRDefault="009F649E" w:rsidP="009F649E">
      <w:pPr>
        <w:spacing w:line="360" w:lineRule="auto"/>
        <w:ind w:firstLine="709"/>
        <w:contextualSpacing/>
        <w:jc w:val="both"/>
      </w:pPr>
      <w:r w:rsidRPr="00EA20CC">
        <w:t xml:space="preserve">3. Электронно-библиотечная система «Университетская библиотека ОНЛАЙН» </w:t>
      </w:r>
      <w:r w:rsidRPr="00EA20CC">
        <w:rPr>
          <w:lang w:val="en-US"/>
        </w:rPr>
        <w:t>http</w:t>
      </w:r>
      <w:r w:rsidRPr="00EA20CC">
        <w:t>://</w:t>
      </w:r>
      <w:proofErr w:type="spellStart"/>
      <w:r w:rsidRPr="00EA20CC">
        <w:rPr>
          <w:lang w:val="en-US"/>
        </w:rPr>
        <w:t>biblioclub</w:t>
      </w:r>
      <w:proofErr w:type="spellEnd"/>
      <w:r w:rsidRPr="00EA20CC">
        <w:t>.</w:t>
      </w:r>
      <w:proofErr w:type="spellStart"/>
      <w:r w:rsidRPr="00EA20CC">
        <w:rPr>
          <w:lang w:val="en-US"/>
        </w:rPr>
        <w:t>ru</w:t>
      </w:r>
      <w:proofErr w:type="spellEnd"/>
      <w:r w:rsidRPr="00EA20CC">
        <w:t>/</w:t>
      </w:r>
    </w:p>
    <w:p w14:paraId="5BB14961" w14:textId="77777777" w:rsidR="009F649E" w:rsidRPr="00EA20CC" w:rsidRDefault="009F649E" w:rsidP="009F649E">
      <w:pPr>
        <w:spacing w:line="360" w:lineRule="auto"/>
        <w:ind w:firstLine="709"/>
        <w:contextualSpacing/>
        <w:jc w:val="both"/>
      </w:pPr>
      <w:r w:rsidRPr="00EA20CC">
        <w:t xml:space="preserve">4. Электронно-библиотечная система </w:t>
      </w:r>
      <w:proofErr w:type="spellStart"/>
      <w:r w:rsidRPr="00EA20CC">
        <w:rPr>
          <w:lang w:val="en-US"/>
        </w:rPr>
        <w:t>Znanium</w:t>
      </w:r>
      <w:proofErr w:type="spellEnd"/>
      <w:r w:rsidRPr="00EA20CC">
        <w:t xml:space="preserve"> </w:t>
      </w:r>
      <w:r w:rsidRPr="00EA20CC">
        <w:rPr>
          <w:lang w:val="en-US"/>
        </w:rPr>
        <w:t>http</w:t>
      </w:r>
      <w:r w:rsidRPr="00EA20CC">
        <w:t>://</w:t>
      </w:r>
      <w:r w:rsidRPr="00EA20CC">
        <w:rPr>
          <w:lang w:val="en-US"/>
        </w:rPr>
        <w:t>www</w:t>
      </w:r>
      <w:r w:rsidRPr="00EA20CC">
        <w:t>.</w:t>
      </w:r>
      <w:proofErr w:type="spellStart"/>
      <w:r w:rsidRPr="00EA20CC">
        <w:rPr>
          <w:lang w:val="en-US"/>
        </w:rPr>
        <w:t>znanium</w:t>
      </w:r>
      <w:proofErr w:type="spellEnd"/>
      <w:r w:rsidRPr="00EA20CC">
        <w:t>.</w:t>
      </w:r>
      <w:proofErr w:type="spellStart"/>
      <w:r w:rsidRPr="00EA20CC">
        <w:rPr>
          <w:lang w:val="en-US"/>
        </w:rPr>
        <w:t>ru</w:t>
      </w:r>
      <w:proofErr w:type="spellEnd"/>
    </w:p>
    <w:p w14:paraId="3B5902C1" w14:textId="77777777" w:rsidR="009F649E" w:rsidRPr="00EA20CC" w:rsidRDefault="009F649E" w:rsidP="009F649E">
      <w:pPr>
        <w:spacing w:line="360" w:lineRule="auto"/>
        <w:ind w:firstLine="709"/>
        <w:contextualSpacing/>
        <w:jc w:val="both"/>
      </w:pPr>
      <w:r w:rsidRPr="00EA20CC">
        <w:t xml:space="preserve">5. Образовательная платформа </w:t>
      </w:r>
      <w:proofErr w:type="spellStart"/>
      <w:r w:rsidRPr="00EA20CC">
        <w:t>Юрайт</w:t>
      </w:r>
      <w:proofErr w:type="spellEnd"/>
      <w:r w:rsidRPr="00EA20CC">
        <w:t xml:space="preserve"> </w:t>
      </w:r>
      <w:r w:rsidRPr="00EA20CC">
        <w:rPr>
          <w:lang w:val="en-US"/>
        </w:rPr>
        <w:t>https</w:t>
      </w:r>
      <w:r w:rsidRPr="00EA20CC">
        <w:t>://</w:t>
      </w:r>
      <w:proofErr w:type="spellStart"/>
      <w:r w:rsidRPr="00EA20CC">
        <w:rPr>
          <w:lang w:val="en-US"/>
        </w:rPr>
        <w:t>urait</w:t>
      </w:r>
      <w:proofErr w:type="spellEnd"/>
      <w:r w:rsidRPr="00EA20CC">
        <w:t>.</w:t>
      </w:r>
      <w:proofErr w:type="spellStart"/>
      <w:r w:rsidRPr="00EA20CC">
        <w:rPr>
          <w:lang w:val="en-US"/>
        </w:rPr>
        <w:t>ru</w:t>
      </w:r>
      <w:proofErr w:type="spellEnd"/>
      <w:r w:rsidRPr="00EA20CC">
        <w:t>/</w:t>
      </w:r>
    </w:p>
    <w:p w14:paraId="60CB6AE5" w14:textId="77777777" w:rsidR="009F649E" w:rsidRPr="00EA20CC" w:rsidRDefault="009F649E" w:rsidP="009F649E">
      <w:pPr>
        <w:spacing w:line="360" w:lineRule="auto"/>
        <w:ind w:firstLine="709"/>
        <w:contextualSpacing/>
        <w:jc w:val="both"/>
      </w:pPr>
      <w:r w:rsidRPr="00EA20CC">
        <w:t xml:space="preserve">6. Электронно-библиотечная система издательства Проспект </w:t>
      </w:r>
      <w:r w:rsidRPr="00EA20CC">
        <w:rPr>
          <w:lang w:val="en-US"/>
        </w:rPr>
        <w:t>http</w:t>
      </w:r>
      <w:r w:rsidRPr="00EA20CC">
        <w:t>://</w:t>
      </w:r>
      <w:proofErr w:type="spellStart"/>
      <w:r w:rsidRPr="00EA20CC">
        <w:rPr>
          <w:lang w:val="en-US"/>
        </w:rPr>
        <w:t>ebs</w:t>
      </w:r>
      <w:proofErr w:type="spellEnd"/>
      <w:r w:rsidRPr="00EA20CC">
        <w:t>.</w:t>
      </w:r>
      <w:proofErr w:type="spellStart"/>
      <w:r w:rsidRPr="00EA20CC">
        <w:rPr>
          <w:lang w:val="en-US"/>
        </w:rPr>
        <w:t>prospekt</w:t>
      </w:r>
      <w:proofErr w:type="spellEnd"/>
      <w:r w:rsidRPr="00EA20CC">
        <w:t>.</w:t>
      </w:r>
      <w:r w:rsidRPr="00EA20CC">
        <w:rPr>
          <w:lang w:val="en-US"/>
        </w:rPr>
        <w:t>org</w:t>
      </w:r>
      <w:r w:rsidRPr="00EA20CC">
        <w:t>/</w:t>
      </w:r>
      <w:r w:rsidRPr="00EA20CC">
        <w:rPr>
          <w:lang w:val="en-US"/>
        </w:rPr>
        <w:t>books</w:t>
      </w:r>
    </w:p>
    <w:p w14:paraId="76D0C9A6" w14:textId="77777777" w:rsidR="009F649E" w:rsidRPr="00EA20CC" w:rsidRDefault="009F649E" w:rsidP="009F649E">
      <w:pPr>
        <w:spacing w:line="360" w:lineRule="auto"/>
        <w:ind w:firstLine="709"/>
        <w:contextualSpacing/>
        <w:jc w:val="both"/>
      </w:pPr>
      <w:r w:rsidRPr="00EA20CC">
        <w:t xml:space="preserve">7. Электронно-библиотечная система издательства Лань </w:t>
      </w:r>
      <w:r w:rsidRPr="00EA20CC">
        <w:rPr>
          <w:lang w:val="en-US"/>
        </w:rPr>
        <w:t>https</w:t>
      </w:r>
      <w:r w:rsidRPr="00EA20CC">
        <w:t>://</w:t>
      </w:r>
      <w:r w:rsidRPr="00EA20CC">
        <w:rPr>
          <w:lang w:val="en-US"/>
        </w:rPr>
        <w:t>e</w:t>
      </w:r>
      <w:r w:rsidRPr="00EA20CC">
        <w:t>.</w:t>
      </w:r>
      <w:proofErr w:type="spellStart"/>
      <w:r w:rsidRPr="00EA20CC">
        <w:rPr>
          <w:lang w:val="en-US"/>
        </w:rPr>
        <w:t>lanbook</w:t>
      </w:r>
      <w:proofErr w:type="spellEnd"/>
      <w:r w:rsidRPr="00EA20CC">
        <w:t>.</w:t>
      </w:r>
      <w:r w:rsidRPr="00EA20CC">
        <w:rPr>
          <w:lang w:val="en-US"/>
        </w:rPr>
        <w:t>com</w:t>
      </w:r>
      <w:r w:rsidRPr="00EA20CC">
        <w:t>/</w:t>
      </w:r>
    </w:p>
    <w:p w14:paraId="42D4EC2D" w14:textId="77777777" w:rsidR="009F649E" w:rsidRPr="00EA20CC" w:rsidRDefault="009F649E" w:rsidP="009F649E">
      <w:pPr>
        <w:spacing w:line="360" w:lineRule="auto"/>
        <w:ind w:firstLine="709"/>
        <w:contextualSpacing/>
        <w:jc w:val="both"/>
      </w:pPr>
      <w:r w:rsidRPr="00EA20CC">
        <w:t xml:space="preserve">8. Деловая онлайн-библиотека </w:t>
      </w:r>
      <w:proofErr w:type="spellStart"/>
      <w:r w:rsidRPr="00EA20CC">
        <w:rPr>
          <w:lang w:val="en-US"/>
        </w:rPr>
        <w:t>Alpina</w:t>
      </w:r>
      <w:proofErr w:type="spellEnd"/>
      <w:r w:rsidRPr="00EA20CC">
        <w:t xml:space="preserve"> </w:t>
      </w:r>
      <w:r w:rsidRPr="00EA20CC">
        <w:rPr>
          <w:lang w:val="en-US"/>
        </w:rPr>
        <w:t>Digital</w:t>
      </w:r>
      <w:r w:rsidRPr="00EA20CC">
        <w:t xml:space="preserve"> </w:t>
      </w:r>
      <w:r w:rsidRPr="00EA20CC">
        <w:rPr>
          <w:lang w:val="en-US"/>
        </w:rPr>
        <w:t>http</w:t>
      </w:r>
      <w:r w:rsidRPr="00EA20CC">
        <w:t>://</w:t>
      </w:r>
      <w:r w:rsidRPr="00EA20CC">
        <w:rPr>
          <w:lang w:val="en-US"/>
        </w:rPr>
        <w:t>lib</w:t>
      </w:r>
      <w:r w:rsidRPr="00EA20CC">
        <w:t>.</w:t>
      </w:r>
      <w:proofErr w:type="spellStart"/>
      <w:r w:rsidRPr="00EA20CC">
        <w:rPr>
          <w:lang w:val="en-US"/>
        </w:rPr>
        <w:t>alpinadigital</w:t>
      </w:r>
      <w:proofErr w:type="spellEnd"/>
      <w:r w:rsidRPr="00EA20CC">
        <w:t>.</w:t>
      </w:r>
      <w:proofErr w:type="spellStart"/>
      <w:r w:rsidRPr="00EA20CC">
        <w:rPr>
          <w:lang w:val="en-US"/>
        </w:rPr>
        <w:t>ru</w:t>
      </w:r>
      <w:proofErr w:type="spellEnd"/>
      <w:r w:rsidRPr="00EA20CC">
        <w:t>/</w:t>
      </w:r>
    </w:p>
    <w:p w14:paraId="7D755263" w14:textId="77777777" w:rsidR="009F649E" w:rsidRPr="00EA20CC" w:rsidRDefault="009F649E" w:rsidP="009F649E">
      <w:pPr>
        <w:spacing w:line="360" w:lineRule="auto"/>
        <w:ind w:firstLine="709"/>
        <w:contextualSpacing/>
        <w:jc w:val="both"/>
      </w:pPr>
      <w:r w:rsidRPr="00EA20CC">
        <w:t xml:space="preserve">9. Электронная библиотека Издательского дома «Гребенников» </w:t>
      </w:r>
      <w:r w:rsidRPr="00EA20CC">
        <w:rPr>
          <w:lang w:val="en-US"/>
        </w:rPr>
        <w:t>https</w:t>
      </w:r>
      <w:r w:rsidRPr="00EA20CC">
        <w:t>://</w:t>
      </w:r>
      <w:proofErr w:type="spellStart"/>
      <w:r w:rsidRPr="00EA20CC">
        <w:rPr>
          <w:lang w:val="en-US"/>
        </w:rPr>
        <w:t>grebennikon</w:t>
      </w:r>
      <w:proofErr w:type="spellEnd"/>
      <w:r w:rsidRPr="00EA20CC">
        <w:t>.</w:t>
      </w:r>
      <w:proofErr w:type="spellStart"/>
      <w:r w:rsidRPr="00EA20CC">
        <w:rPr>
          <w:lang w:val="en-US"/>
        </w:rPr>
        <w:t>ru</w:t>
      </w:r>
      <w:proofErr w:type="spellEnd"/>
      <w:r w:rsidRPr="00EA20CC">
        <w:t>/</w:t>
      </w:r>
    </w:p>
    <w:p w14:paraId="18E68A37" w14:textId="77777777" w:rsidR="009F649E" w:rsidRPr="00EA20CC" w:rsidRDefault="009F649E" w:rsidP="009F649E">
      <w:pPr>
        <w:spacing w:line="360" w:lineRule="auto"/>
        <w:ind w:firstLine="709"/>
        <w:contextualSpacing/>
        <w:jc w:val="both"/>
      </w:pPr>
      <w:r w:rsidRPr="00EA20CC">
        <w:t xml:space="preserve">10. Научная электронная библиотека </w:t>
      </w:r>
      <w:proofErr w:type="spellStart"/>
      <w:r w:rsidRPr="00EA20CC">
        <w:rPr>
          <w:lang w:val="en-US"/>
        </w:rPr>
        <w:t>eLibrary</w:t>
      </w:r>
      <w:proofErr w:type="spellEnd"/>
      <w:r w:rsidRPr="00EA20CC">
        <w:t>.</w:t>
      </w:r>
      <w:proofErr w:type="spellStart"/>
      <w:r w:rsidRPr="00EA20CC">
        <w:rPr>
          <w:lang w:val="en-US"/>
        </w:rPr>
        <w:t>ru</w:t>
      </w:r>
      <w:proofErr w:type="spellEnd"/>
      <w:r w:rsidRPr="00EA20CC">
        <w:t xml:space="preserve"> </w:t>
      </w:r>
      <w:r w:rsidRPr="00EA20CC">
        <w:rPr>
          <w:lang w:val="en-US"/>
        </w:rPr>
        <w:t>http</w:t>
      </w:r>
      <w:r w:rsidRPr="00EA20CC">
        <w:t>://</w:t>
      </w:r>
      <w:proofErr w:type="spellStart"/>
      <w:r w:rsidRPr="00EA20CC">
        <w:rPr>
          <w:lang w:val="en-US"/>
        </w:rPr>
        <w:t>elibrary</w:t>
      </w:r>
      <w:proofErr w:type="spellEnd"/>
      <w:r w:rsidRPr="00EA20CC">
        <w:t>.</w:t>
      </w:r>
      <w:proofErr w:type="spellStart"/>
      <w:r w:rsidRPr="00EA20CC">
        <w:rPr>
          <w:lang w:val="en-US"/>
        </w:rPr>
        <w:t>ru</w:t>
      </w:r>
      <w:proofErr w:type="spellEnd"/>
      <w:r w:rsidRPr="00EA20CC">
        <w:t xml:space="preserve">  </w:t>
      </w:r>
    </w:p>
    <w:p w14:paraId="6AAF1750" w14:textId="77777777" w:rsidR="00D10EB7" w:rsidRPr="00EA20CC" w:rsidRDefault="009F649E" w:rsidP="00D10EB7">
      <w:pPr>
        <w:widowControl w:val="0"/>
        <w:spacing w:line="336" w:lineRule="auto"/>
        <w:ind w:firstLine="709"/>
        <w:jc w:val="both"/>
      </w:pPr>
      <w:r w:rsidRPr="00EA20CC">
        <w:t xml:space="preserve">11. Национальная электронная библиотека </w:t>
      </w:r>
      <w:r w:rsidRPr="00EA20CC">
        <w:rPr>
          <w:lang w:val="en-US"/>
        </w:rPr>
        <w:t>http</w:t>
      </w:r>
      <w:r w:rsidRPr="00EA20CC">
        <w:t>://</w:t>
      </w:r>
      <w:proofErr w:type="spellStart"/>
      <w:r w:rsidRPr="00EA20CC">
        <w:t>нэб.рф</w:t>
      </w:r>
      <w:proofErr w:type="spellEnd"/>
      <w:r w:rsidRPr="00EA20CC">
        <w:t xml:space="preserve">/.       </w:t>
      </w:r>
    </w:p>
    <w:p w14:paraId="5472DC49" w14:textId="5579B682" w:rsidR="00D10EB7" w:rsidRPr="00EA20CC" w:rsidRDefault="00D10EB7" w:rsidP="00D10EB7">
      <w:pPr>
        <w:widowControl w:val="0"/>
        <w:spacing w:line="336" w:lineRule="auto"/>
        <w:jc w:val="both"/>
      </w:pPr>
    </w:p>
    <w:p w14:paraId="5E271016" w14:textId="5F1ED008" w:rsidR="004F146B" w:rsidRPr="00EA20CC" w:rsidRDefault="00D10EB7" w:rsidP="005C6C3B">
      <w:pPr>
        <w:pStyle w:val="a5"/>
        <w:widowControl w:val="0"/>
        <w:numPr>
          <w:ilvl w:val="0"/>
          <w:numId w:val="14"/>
        </w:numPr>
        <w:spacing w:line="336" w:lineRule="auto"/>
        <w:jc w:val="center"/>
        <w:rPr>
          <w:b/>
          <w:bCs/>
        </w:rPr>
      </w:pPr>
      <w:r w:rsidRPr="00EA20CC">
        <w:rPr>
          <w:b/>
          <w:bCs/>
        </w:rPr>
        <w:t>Методические рекомендации для обучающихся по освоению дисциплины</w:t>
      </w:r>
    </w:p>
    <w:p w14:paraId="646F2B0D" w14:textId="59CB0FB9" w:rsidR="00BF6186" w:rsidRPr="00EA20CC" w:rsidRDefault="00BF6186" w:rsidP="00BF6186">
      <w:pPr>
        <w:shd w:val="clear" w:color="auto" w:fill="FFFFFF"/>
        <w:spacing w:line="360" w:lineRule="auto"/>
        <w:ind w:firstLine="709"/>
        <w:rPr>
          <w:b/>
          <w:highlight w:val="yellow"/>
        </w:rPr>
      </w:pPr>
      <w:r w:rsidRPr="00EA20CC">
        <w:rPr>
          <w:b/>
          <w:bCs/>
        </w:rPr>
        <w:t>Методические рекомендации по выполнению домашнего творческого задания</w:t>
      </w:r>
    </w:p>
    <w:p w14:paraId="147EAA81" w14:textId="52F18088" w:rsidR="009F64A9" w:rsidRPr="00EA20CC" w:rsidRDefault="009F64A9" w:rsidP="00AA4FCF">
      <w:pPr>
        <w:spacing w:line="360" w:lineRule="auto"/>
        <w:ind w:firstLine="709"/>
        <w:jc w:val="both"/>
      </w:pPr>
      <w:r w:rsidRPr="00EA20CC">
        <w:t>Выполнение Домашнего творческого задания</w:t>
      </w:r>
      <w:r w:rsidRPr="00EA20CC">
        <w:rPr>
          <w:b/>
          <w:bCs/>
          <w:i/>
          <w:iCs/>
        </w:rPr>
        <w:t xml:space="preserve"> </w:t>
      </w:r>
      <w:r w:rsidRPr="00EA20CC">
        <w:t xml:space="preserve">является неотъемлемой̆ составной̆ частью учебного процесса в соответствии с учебным планом и рабочей̆ программой̆ дисциплины «Основы менеджмента». </w:t>
      </w:r>
    </w:p>
    <w:p w14:paraId="5A5FD7D3" w14:textId="1921B7F0" w:rsidR="009F64A9" w:rsidRPr="00EA20CC" w:rsidRDefault="00AA4FCF" w:rsidP="00AA4FCF">
      <w:pPr>
        <w:spacing w:line="360" w:lineRule="auto"/>
        <w:ind w:firstLine="709"/>
        <w:jc w:val="both"/>
      </w:pPr>
      <w:r w:rsidRPr="00EA20CC">
        <w:t>Выполнение Домашнего</w:t>
      </w:r>
      <w:r w:rsidR="009F64A9" w:rsidRPr="00EA20CC">
        <w:t xml:space="preserve"> творческого задания по дисциплине «</w:t>
      </w:r>
      <w:r w:rsidR="00B94DB5" w:rsidRPr="00EA20CC">
        <w:t>Основы м</w:t>
      </w:r>
      <w:r w:rsidR="009F64A9" w:rsidRPr="00EA20CC">
        <w:t>енеджмент</w:t>
      </w:r>
      <w:r w:rsidR="00B94DB5" w:rsidRPr="00EA20CC">
        <w:t>а</w:t>
      </w:r>
      <w:r w:rsidR="009F64A9" w:rsidRPr="00EA20CC">
        <w:t xml:space="preserve">» предполагает выполнение следующих этапов: </w:t>
      </w:r>
    </w:p>
    <w:p w14:paraId="632BB49F" w14:textId="7D403108" w:rsidR="009F64A9" w:rsidRPr="00EA20CC" w:rsidRDefault="009F64A9" w:rsidP="005C6C3B">
      <w:pPr>
        <w:pStyle w:val="a5"/>
        <w:numPr>
          <w:ilvl w:val="0"/>
          <w:numId w:val="53"/>
        </w:numPr>
        <w:tabs>
          <w:tab w:val="left" w:pos="426"/>
        </w:tabs>
        <w:spacing w:line="360" w:lineRule="auto"/>
        <w:ind w:left="0" w:firstLine="66"/>
        <w:jc w:val="both"/>
      </w:pPr>
      <w:r w:rsidRPr="00EA20CC">
        <w:t xml:space="preserve">выбор компании как объекта практического исследования, необходимого для выполнения домашнего творческого задания и обоснования актуальности данного выбора; </w:t>
      </w:r>
    </w:p>
    <w:p w14:paraId="1EBD2323" w14:textId="55F47D31" w:rsidR="009F64A9" w:rsidRPr="00EA20CC" w:rsidRDefault="009F64A9" w:rsidP="005C6C3B">
      <w:pPr>
        <w:pStyle w:val="a5"/>
        <w:numPr>
          <w:ilvl w:val="0"/>
          <w:numId w:val="53"/>
        </w:numPr>
        <w:tabs>
          <w:tab w:val="left" w:pos="426"/>
        </w:tabs>
        <w:spacing w:line="360" w:lineRule="auto"/>
        <w:ind w:left="0" w:firstLine="66"/>
        <w:jc w:val="both"/>
      </w:pPr>
      <w:r w:rsidRPr="00EA20CC">
        <w:t xml:space="preserve">работа с учебной̆ и справочной̆ литературой̆, нормативно-правовыми актами, периодическими изданиями и Интернет – ресурсами; </w:t>
      </w:r>
    </w:p>
    <w:p w14:paraId="7E88DB33" w14:textId="345BD095" w:rsidR="009F64A9" w:rsidRPr="00EA20CC" w:rsidRDefault="009F64A9" w:rsidP="005C6C3B">
      <w:pPr>
        <w:pStyle w:val="a5"/>
        <w:numPr>
          <w:ilvl w:val="0"/>
          <w:numId w:val="53"/>
        </w:numPr>
        <w:tabs>
          <w:tab w:val="left" w:pos="426"/>
        </w:tabs>
        <w:spacing w:line="360" w:lineRule="auto"/>
        <w:ind w:left="0" w:firstLine="66"/>
        <w:jc w:val="both"/>
      </w:pPr>
      <w:r w:rsidRPr="00EA20CC">
        <w:t xml:space="preserve">поиск и анализ информации с сайтов организаций аналогичных сфер деятельности, анализ годовых отчетов и других, имеющихся в распоряжении документов; </w:t>
      </w:r>
    </w:p>
    <w:p w14:paraId="634E330E" w14:textId="3C1FA6B6" w:rsidR="009F64A9" w:rsidRPr="00EA20CC" w:rsidRDefault="009F64A9" w:rsidP="005C6C3B">
      <w:pPr>
        <w:pStyle w:val="a5"/>
        <w:numPr>
          <w:ilvl w:val="0"/>
          <w:numId w:val="53"/>
        </w:numPr>
        <w:tabs>
          <w:tab w:val="left" w:pos="426"/>
        </w:tabs>
        <w:spacing w:line="360" w:lineRule="auto"/>
        <w:ind w:left="0" w:firstLine="66"/>
        <w:jc w:val="both"/>
      </w:pPr>
      <w:r w:rsidRPr="00EA20CC">
        <w:t xml:space="preserve">поэтапное выполнение Домашнего творческого задания, </w:t>
      </w:r>
      <w:r w:rsidR="00AA4FCF" w:rsidRPr="00EA20CC">
        <w:t xml:space="preserve">подготовка презентации работы в формате </w:t>
      </w:r>
      <w:r w:rsidR="00AA4FCF" w:rsidRPr="00EA20CC">
        <w:rPr>
          <w:lang w:val="en-US"/>
        </w:rPr>
        <w:t>Power</w:t>
      </w:r>
      <w:r w:rsidR="00AA4FCF" w:rsidRPr="00EA20CC">
        <w:t xml:space="preserve"> </w:t>
      </w:r>
      <w:r w:rsidR="00AA4FCF" w:rsidRPr="00EA20CC">
        <w:rPr>
          <w:lang w:val="en-US"/>
        </w:rPr>
        <w:t>Point</w:t>
      </w:r>
      <w:r w:rsidR="00AA4FCF" w:rsidRPr="00EA20CC">
        <w:t>.</w:t>
      </w:r>
    </w:p>
    <w:p w14:paraId="4A097FEB" w14:textId="254B6BDC" w:rsidR="009F64A9" w:rsidRPr="00EA20CC" w:rsidRDefault="009F64A9" w:rsidP="005C6C3B">
      <w:pPr>
        <w:pStyle w:val="a5"/>
        <w:numPr>
          <w:ilvl w:val="0"/>
          <w:numId w:val="53"/>
        </w:numPr>
        <w:tabs>
          <w:tab w:val="left" w:pos="426"/>
        </w:tabs>
        <w:spacing w:line="360" w:lineRule="auto"/>
        <w:ind w:left="0" w:firstLine="66"/>
        <w:jc w:val="both"/>
      </w:pPr>
      <w:r w:rsidRPr="00EA20CC">
        <w:t>сдача Домашнего творческого задания</w:t>
      </w:r>
      <w:r w:rsidR="00AA4FCF" w:rsidRPr="00EA20CC">
        <w:t xml:space="preserve"> </w:t>
      </w:r>
      <w:r w:rsidRPr="00EA20CC">
        <w:t xml:space="preserve">в электронном виде преподавателю-руководителю. </w:t>
      </w:r>
    </w:p>
    <w:p w14:paraId="128250B2" w14:textId="3F2403B5" w:rsidR="00DB1460" w:rsidRPr="00EA20CC" w:rsidRDefault="004C2203" w:rsidP="005C6C3B">
      <w:pPr>
        <w:pStyle w:val="a5"/>
        <w:numPr>
          <w:ilvl w:val="0"/>
          <w:numId w:val="53"/>
        </w:numPr>
        <w:tabs>
          <w:tab w:val="left" w:pos="426"/>
        </w:tabs>
        <w:spacing w:line="360" w:lineRule="auto"/>
        <w:ind w:left="0" w:firstLine="66"/>
        <w:jc w:val="both"/>
      </w:pPr>
      <w:r w:rsidRPr="00EA20CC">
        <w:t>з</w:t>
      </w:r>
      <w:r w:rsidR="00DB1460" w:rsidRPr="00EA20CC">
        <w:t>ащита домашнего творческого задания не последнем семинаре.</w:t>
      </w:r>
    </w:p>
    <w:p w14:paraId="0DC9C640" w14:textId="5A31A9DB" w:rsidR="003A404C" w:rsidRPr="00EA20CC" w:rsidRDefault="003A404C" w:rsidP="00AA4FCF">
      <w:pPr>
        <w:spacing w:line="360" w:lineRule="auto"/>
        <w:ind w:firstLine="709"/>
        <w:jc w:val="both"/>
      </w:pPr>
      <w:r w:rsidRPr="00EA20CC">
        <w:t xml:space="preserve">Выбор компании и сферы деятельности организации осуществляется группой̆ студентов, </w:t>
      </w:r>
      <w:r w:rsidR="00B94DB5" w:rsidRPr="00EA20CC">
        <w:t>каждый</w:t>
      </w:r>
      <w:r w:rsidRPr="00EA20CC">
        <w:t xml:space="preserve">̆ из </w:t>
      </w:r>
      <w:r w:rsidR="00B94DB5" w:rsidRPr="00EA20CC">
        <w:t>которой</w:t>
      </w:r>
      <w:r w:rsidRPr="00EA20CC">
        <w:t>̆ выполняет</w:t>
      </w:r>
      <w:r w:rsidR="009C3BF3" w:rsidRPr="00EA20CC">
        <w:t xml:space="preserve"> </w:t>
      </w:r>
      <w:r w:rsidRPr="00EA20CC">
        <w:t xml:space="preserve">два раздела работы на выбор. Разделы распределяются пропорционально между студентами. Рекомендуемая численность группы студентов - не более 4 человек. </w:t>
      </w:r>
    </w:p>
    <w:p w14:paraId="10C733B5" w14:textId="5133E682" w:rsidR="003A404C" w:rsidRPr="00EA20CC" w:rsidRDefault="00B94DB5" w:rsidP="00AA4FCF">
      <w:pPr>
        <w:spacing w:line="360" w:lineRule="auto"/>
        <w:ind w:firstLine="709"/>
        <w:jc w:val="both"/>
      </w:pPr>
      <w:r w:rsidRPr="00EA20CC">
        <w:lastRenderedPageBreak/>
        <w:t>Данный</w:t>
      </w:r>
      <w:r w:rsidR="003A404C" w:rsidRPr="00EA20CC">
        <w:t xml:space="preserve">̆ вид работы развивает навык группового </w:t>
      </w:r>
      <w:r w:rsidRPr="00EA20CC">
        <w:t>взаимодействия</w:t>
      </w:r>
      <w:r w:rsidR="003A404C" w:rsidRPr="00EA20CC">
        <w:t xml:space="preserve">, где успешное выполнение домашнего творческого задания зависит от конкретного вклада каждого студента. </w:t>
      </w:r>
    </w:p>
    <w:p w14:paraId="06801E0B" w14:textId="4F475B71" w:rsidR="003A404C" w:rsidRPr="00EA20CC" w:rsidRDefault="003A404C" w:rsidP="00AA4FCF">
      <w:pPr>
        <w:spacing w:line="360" w:lineRule="auto"/>
        <w:ind w:firstLine="709"/>
        <w:jc w:val="both"/>
      </w:pPr>
      <w:r w:rsidRPr="00EA20CC">
        <w:t xml:space="preserve"> </w:t>
      </w:r>
      <w:r w:rsidR="00B94DB5" w:rsidRPr="00EA20CC">
        <w:t>Студенты выбирают любую известную компанию</w:t>
      </w:r>
      <w:r w:rsidRPr="00EA20CC">
        <w:t xml:space="preserve">, по которой можно получить официальную информацию из </w:t>
      </w:r>
      <w:proofErr w:type="spellStart"/>
      <w:r w:rsidRPr="00EA20CC">
        <w:t>интернет-ресурсов</w:t>
      </w:r>
      <w:proofErr w:type="spellEnd"/>
      <w:r w:rsidR="00B94DB5" w:rsidRPr="00EA20CC">
        <w:t xml:space="preserve"> или других справочных источников</w:t>
      </w:r>
      <w:r w:rsidR="00B23E0F" w:rsidRPr="00EA20CC">
        <w:t xml:space="preserve"> и выполняет практическое исследование организации согласно структур</w:t>
      </w:r>
      <w:r w:rsidR="004C2203" w:rsidRPr="00EA20CC">
        <w:t>ы</w:t>
      </w:r>
      <w:r w:rsidR="00B23E0F" w:rsidRPr="00EA20CC">
        <w:t xml:space="preserve"> домашнего творческого задания</w:t>
      </w:r>
      <w:r w:rsidRPr="00EA20CC">
        <w:t xml:space="preserve">. </w:t>
      </w:r>
    </w:p>
    <w:p w14:paraId="76532C8B" w14:textId="77777777" w:rsidR="00EA20CC" w:rsidRPr="00EA20CC" w:rsidRDefault="00EA20CC" w:rsidP="00EA20CC">
      <w:pPr>
        <w:spacing w:before="240" w:after="240"/>
        <w:ind w:firstLine="700"/>
        <w:jc w:val="center"/>
        <w:rPr>
          <w:b/>
        </w:rPr>
      </w:pPr>
      <w:r w:rsidRPr="00EA20CC">
        <w:rPr>
          <w:b/>
          <w:color w:val="000000"/>
        </w:rPr>
        <w:t>Структура домашнего творческого задания включает:</w:t>
      </w:r>
    </w:p>
    <w:p w14:paraId="6FE0C023" w14:textId="77777777" w:rsidR="00EA20CC" w:rsidRPr="00EA20CC" w:rsidRDefault="00EA20CC" w:rsidP="00EA20CC">
      <w:pPr>
        <w:spacing w:before="240" w:after="240"/>
        <w:jc w:val="both"/>
      </w:pPr>
      <w:r w:rsidRPr="00EA20CC">
        <w:rPr>
          <w:color w:val="000000"/>
          <w:sz w:val="22"/>
          <w:szCs w:val="22"/>
        </w:rPr>
        <w:t xml:space="preserve">1. </w:t>
      </w:r>
      <w:r w:rsidRPr="00EA20CC">
        <w:rPr>
          <w:b/>
          <w:bCs/>
          <w:color w:val="000000"/>
          <w:sz w:val="22"/>
          <w:szCs w:val="22"/>
        </w:rPr>
        <w:t xml:space="preserve">Титульный слайд </w:t>
      </w:r>
      <w:r w:rsidRPr="00EA20CC">
        <w:rPr>
          <w:color w:val="000000"/>
          <w:sz w:val="22"/>
          <w:szCs w:val="22"/>
        </w:rPr>
        <w:t>с указанием фамилий студентов и номера группы.</w:t>
      </w:r>
    </w:p>
    <w:p w14:paraId="1C37F16F" w14:textId="77777777" w:rsidR="00EA20CC" w:rsidRPr="00EA20CC" w:rsidRDefault="00EA20CC" w:rsidP="00EA20CC">
      <w:pPr>
        <w:spacing w:before="240" w:after="240"/>
        <w:jc w:val="both"/>
      </w:pPr>
      <w:r w:rsidRPr="00EA20CC">
        <w:rPr>
          <w:color w:val="000000"/>
          <w:sz w:val="22"/>
          <w:szCs w:val="22"/>
        </w:rPr>
        <w:t xml:space="preserve">2. </w:t>
      </w:r>
      <w:r w:rsidRPr="00EA20CC">
        <w:rPr>
          <w:b/>
          <w:bCs/>
          <w:color w:val="000000"/>
          <w:sz w:val="22"/>
          <w:szCs w:val="22"/>
        </w:rPr>
        <w:t>Содержание</w:t>
      </w:r>
      <w:r w:rsidRPr="00EA20CC">
        <w:rPr>
          <w:color w:val="000000"/>
          <w:sz w:val="22"/>
          <w:szCs w:val="22"/>
        </w:rPr>
        <w:t>, состоящее из разделов плана домашнего творческого задания.</w:t>
      </w:r>
    </w:p>
    <w:p w14:paraId="2935E666" w14:textId="77777777" w:rsidR="00EA20CC" w:rsidRPr="00EA20CC" w:rsidRDefault="00EA20CC" w:rsidP="00EA20CC">
      <w:pPr>
        <w:spacing w:before="240" w:after="240"/>
        <w:jc w:val="both"/>
      </w:pPr>
      <w:r w:rsidRPr="00EA20CC">
        <w:rPr>
          <w:color w:val="000000"/>
          <w:sz w:val="22"/>
          <w:szCs w:val="22"/>
        </w:rPr>
        <w:t xml:space="preserve">3. </w:t>
      </w:r>
      <w:r w:rsidRPr="00EA20CC">
        <w:rPr>
          <w:b/>
          <w:bCs/>
          <w:color w:val="000000"/>
          <w:sz w:val="22"/>
          <w:szCs w:val="22"/>
        </w:rPr>
        <w:t>Введение</w:t>
      </w:r>
      <w:r w:rsidRPr="00EA20CC">
        <w:rPr>
          <w:color w:val="000000"/>
          <w:sz w:val="22"/>
          <w:szCs w:val="22"/>
        </w:rPr>
        <w:t>: обоснование актуальности выбора компании и сферы деятельности.  </w:t>
      </w:r>
    </w:p>
    <w:p w14:paraId="13D49DF1" w14:textId="77777777" w:rsidR="00EA20CC" w:rsidRPr="00EA20CC" w:rsidRDefault="00EA20CC" w:rsidP="00EA20CC">
      <w:pPr>
        <w:spacing w:before="240" w:after="240"/>
        <w:jc w:val="both"/>
      </w:pPr>
      <w:r w:rsidRPr="00EA20CC">
        <w:rPr>
          <w:color w:val="000000"/>
          <w:sz w:val="22"/>
          <w:szCs w:val="22"/>
        </w:rPr>
        <w:t xml:space="preserve">4. </w:t>
      </w:r>
      <w:r w:rsidRPr="00EA20CC">
        <w:rPr>
          <w:b/>
          <w:bCs/>
          <w:color w:val="000000"/>
          <w:sz w:val="22"/>
          <w:szCs w:val="22"/>
        </w:rPr>
        <w:t>Основная часть</w:t>
      </w:r>
      <w:r w:rsidRPr="00EA20CC">
        <w:rPr>
          <w:color w:val="000000"/>
          <w:sz w:val="22"/>
          <w:szCs w:val="22"/>
        </w:rPr>
        <w:t xml:space="preserve"> домашнего творческого задания, состоящая из следующих разделов:</w:t>
      </w:r>
    </w:p>
    <w:p w14:paraId="5EBBD395" w14:textId="77777777" w:rsidR="00EA20CC" w:rsidRPr="00EA20CC" w:rsidRDefault="00EA20CC" w:rsidP="00EA20CC">
      <w:pPr>
        <w:spacing w:before="240" w:after="240"/>
      </w:pPr>
      <w:r w:rsidRPr="00EA20CC">
        <w:rPr>
          <w:i/>
          <w:iCs/>
          <w:color w:val="000000"/>
          <w:sz w:val="22"/>
          <w:szCs w:val="22"/>
          <w:u w:val="single"/>
        </w:rPr>
        <w:t>Раздел 1. Общая информации о компании</w:t>
      </w:r>
    </w:p>
    <w:p w14:paraId="66B0DB56" w14:textId="77777777" w:rsidR="00EA20CC" w:rsidRPr="00EA20CC" w:rsidRDefault="00EA20CC" w:rsidP="00EA20CC">
      <w:pPr>
        <w:spacing w:before="240" w:after="240"/>
        <w:ind w:hanging="360"/>
      </w:pPr>
      <w:r w:rsidRPr="00EA20CC">
        <w:rPr>
          <w:color w:val="000000"/>
          <w:sz w:val="22"/>
          <w:szCs w:val="22"/>
        </w:rPr>
        <w:t>1.</w:t>
      </w:r>
      <w:r w:rsidRPr="00EA20CC">
        <w:rPr>
          <w:color w:val="000000"/>
          <w:sz w:val="14"/>
          <w:szCs w:val="14"/>
        </w:rPr>
        <w:t xml:space="preserve">      </w:t>
      </w:r>
      <w:r w:rsidRPr="00EA20CC">
        <w:rPr>
          <w:color w:val="000000"/>
          <w:sz w:val="22"/>
          <w:szCs w:val="22"/>
        </w:rPr>
        <w:t>Общая характеристика компании (размер компании, форма собственности, отраслевая принадлежность).</w:t>
      </w:r>
    </w:p>
    <w:p w14:paraId="29DB54C6" w14:textId="77777777" w:rsidR="00EA20CC" w:rsidRPr="00EA20CC" w:rsidRDefault="00EA20CC" w:rsidP="00EA20CC">
      <w:pPr>
        <w:spacing w:before="240" w:after="240"/>
        <w:ind w:hanging="360"/>
      </w:pPr>
      <w:r w:rsidRPr="00EA20CC">
        <w:rPr>
          <w:color w:val="000000"/>
          <w:sz w:val="22"/>
          <w:szCs w:val="22"/>
        </w:rPr>
        <w:t>2.</w:t>
      </w:r>
      <w:r w:rsidRPr="00EA20CC">
        <w:rPr>
          <w:color w:val="000000"/>
          <w:sz w:val="14"/>
          <w:szCs w:val="14"/>
        </w:rPr>
        <w:t xml:space="preserve">      </w:t>
      </w:r>
      <w:r w:rsidRPr="00EA20CC">
        <w:rPr>
          <w:color w:val="000000"/>
          <w:sz w:val="22"/>
          <w:szCs w:val="22"/>
        </w:rPr>
        <w:t>Основные характеристики производимого продукта или оказываемых услуг.</w:t>
      </w:r>
    </w:p>
    <w:p w14:paraId="5E50044C" w14:textId="77777777" w:rsidR="00EA20CC" w:rsidRPr="00EA20CC" w:rsidRDefault="00EA20CC" w:rsidP="00EA20CC">
      <w:pPr>
        <w:spacing w:before="240" w:after="240"/>
        <w:ind w:hanging="360"/>
      </w:pPr>
      <w:r w:rsidRPr="00EA20CC">
        <w:rPr>
          <w:color w:val="000000"/>
          <w:sz w:val="22"/>
          <w:szCs w:val="22"/>
        </w:rPr>
        <w:t>3.</w:t>
      </w:r>
      <w:r w:rsidRPr="00EA20CC">
        <w:rPr>
          <w:color w:val="000000"/>
          <w:sz w:val="14"/>
          <w:szCs w:val="14"/>
        </w:rPr>
        <w:t xml:space="preserve">      </w:t>
      </w:r>
      <w:r w:rsidRPr="00EA20CC">
        <w:rPr>
          <w:color w:val="000000"/>
          <w:sz w:val="22"/>
          <w:szCs w:val="22"/>
        </w:rPr>
        <w:t>Ассортимент продукции и ценовая политика компании.</w:t>
      </w:r>
    </w:p>
    <w:p w14:paraId="3EC1C5AE" w14:textId="77777777" w:rsidR="00EA20CC" w:rsidRPr="00EA20CC" w:rsidRDefault="00EA20CC" w:rsidP="00EA20CC">
      <w:pPr>
        <w:spacing w:before="240" w:after="240"/>
        <w:ind w:hanging="360"/>
      </w:pPr>
      <w:r w:rsidRPr="00EA20CC">
        <w:rPr>
          <w:color w:val="000000"/>
          <w:sz w:val="22"/>
          <w:szCs w:val="22"/>
        </w:rPr>
        <w:t>4.</w:t>
      </w:r>
      <w:r w:rsidRPr="00EA20CC">
        <w:rPr>
          <w:color w:val="000000"/>
          <w:sz w:val="14"/>
          <w:szCs w:val="14"/>
        </w:rPr>
        <w:t xml:space="preserve">      </w:t>
      </w:r>
      <w:r w:rsidRPr="00EA20CC">
        <w:rPr>
          <w:color w:val="000000"/>
          <w:sz w:val="22"/>
          <w:szCs w:val="22"/>
        </w:rPr>
        <w:t>Целевая аудитория компании и портрет потребителя.</w:t>
      </w:r>
    </w:p>
    <w:p w14:paraId="2AC97788" w14:textId="77777777" w:rsidR="00EA20CC" w:rsidRPr="00EA20CC" w:rsidRDefault="00EA20CC" w:rsidP="00EA20CC">
      <w:pPr>
        <w:spacing w:before="240" w:after="240"/>
      </w:pPr>
      <w:r w:rsidRPr="00EA20CC">
        <w:rPr>
          <w:i/>
          <w:iCs/>
          <w:color w:val="000000"/>
          <w:sz w:val="22"/>
          <w:szCs w:val="22"/>
          <w:u w:val="single"/>
        </w:rPr>
        <w:t>Раздел 2. Миссия и цели компании</w:t>
      </w:r>
    </w:p>
    <w:p w14:paraId="0DFB75A6" w14:textId="77777777" w:rsidR="00EA20CC" w:rsidRPr="00EA20CC" w:rsidRDefault="00EA20CC" w:rsidP="00EA20CC">
      <w:pPr>
        <w:spacing w:before="240" w:after="240"/>
        <w:ind w:hanging="360"/>
      </w:pPr>
      <w:r w:rsidRPr="00EA20CC">
        <w:rPr>
          <w:color w:val="000000"/>
          <w:sz w:val="22"/>
          <w:szCs w:val="22"/>
        </w:rPr>
        <w:t>1.</w:t>
      </w:r>
      <w:r w:rsidRPr="00EA20CC">
        <w:rPr>
          <w:color w:val="000000"/>
          <w:sz w:val="14"/>
          <w:szCs w:val="14"/>
        </w:rPr>
        <w:t xml:space="preserve">      </w:t>
      </w:r>
      <w:r w:rsidRPr="00EA20CC">
        <w:rPr>
          <w:color w:val="000000"/>
          <w:sz w:val="22"/>
          <w:szCs w:val="22"/>
        </w:rPr>
        <w:t>Формулирование авторской миссии и генеральной цели компании.</w:t>
      </w:r>
    </w:p>
    <w:p w14:paraId="02DD2199" w14:textId="77777777" w:rsidR="00EA20CC" w:rsidRPr="00EA20CC" w:rsidRDefault="00EA20CC" w:rsidP="00EA20CC">
      <w:pPr>
        <w:spacing w:before="240" w:after="240"/>
        <w:ind w:hanging="360"/>
      </w:pPr>
      <w:r w:rsidRPr="00EA20CC">
        <w:rPr>
          <w:color w:val="000000"/>
          <w:sz w:val="22"/>
          <w:szCs w:val="22"/>
        </w:rPr>
        <w:t>2.</w:t>
      </w:r>
      <w:r w:rsidRPr="00EA20CC">
        <w:rPr>
          <w:color w:val="000000"/>
          <w:sz w:val="14"/>
          <w:szCs w:val="14"/>
        </w:rPr>
        <w:t xml:space="preserve">      </w:t>
      </w:r>
      <w:r w:rsidRPr="00EA20CC">
        <w:rPr>
          <w:color w:val="000000"/>
          <w:sz w:val="22"/>
          <w:szCs w:val="22"/>
        </w:rPr>
        <w:t>Формулирование корпоративных целей компании (3 цели).</w:t>
      </w:r>
    </w:p>
    <w:p w14:paraId="785E9836" w14:textId="77777777" w:rsidR="00EA20CC" w:rsidRPr="00EA20CC" w:rsidRDefault="00EA20CC" w:rsidP="00EA20CC">
      <w:pPr>
        <w:spacing w:before="240" w:after="240"/>
        <w:ind w:hanging="360"/>
      </w:pPr>
      <w:r w:rsidRPr="00EA20CC">
        <w:rPr>
          <w:color w:val="000000"/>
          <w:sz w:val="22"/>
          <w:szCs w:val="22"/>
        </w:rPr>
        <w:t>3.</w:t>
      </w:r>
      <w:r w:rsidRPr="00EA20CC">
        <w:rPr>
          <w:color w:val="000000"/>
          <w:sz w:val="14"/>
          <w:szCs w:val="14"/>
        </w:rPr>
        <w:t xml:space="preserve">      </w:t>
      </w:r>
      <w:r w:rsidRPr="00EA20CC">
        <w:rPr>
          <w:color w:val="000000"/>
          <w:sz w:val="22"/>
          <w:szCs w:val="22"/>
        </w:rPr>
        <w:t>Конструирование дерева целей с разделением на производственные, операционные, управленческие и ресурсные блоки.</w:t>
      </w:r>
    </w:p>
    <w:p w14:paraId="60024136" w14:textId="77777777" w:rsidR="00EA20CC" w:rsidRPr="00EA20CC" w:rsidRDefault="00EA20CC" w:rsidP="00EA20CC">
      <w:pPr>
        <w:spacing w:before="240" w:after="240"/>
        <w:jc w:val="both"/>
      </w:pPr>
      <w:r w:rsidRPr="00EA20CC">
        <w:rPr>
          <w:i/>
          <w:iCs/>
          <w:color w:val="000000"/>
          <w:sz w:val="22"/>
          <w:szCs w:val="22"/>
          <w:u w:val="single"/>
        </w:rPr>
        <w:t>Раздел 3. Среда компании</w:t>
      </w:r>
    </w:p>
    <w:p w14:paraId="518C8D42" w14:textId="77777777" w:rsidR="00EA20CC" w:rsidRPr="00EA20CC" w:rsidRDefault="00EA20CC" w:rsidP="00EA20CC">
      <w:pPr>
        <w:spacing w:before="240" w:after="240"/>
        <w:ind w:hanging="360"/>
        <w:jc w:val="both"/>
      </w:pPr>
      <w:r w:rsidRPr="00EA20CC">
        <w:rPr>
          <w:color w:val="000000"/>
          <w:sz w:val="22"/>
          <w:szCs w:val="22"/>
        </w:rPr>
        <w:t>1.</w:t>
      </w:r>
      <w:r w:rsidRPr="00EA20CC">
        <w:rPr>
          <w:color w:val="000000"/>
          <w:sz w:val="14"/>
          <w:szCs w:val="14"/>
        </w:rPr>
        <w:t xml:space="preserve">      </w:t>
      </w:r>
      <w:r w:rsidRPr="00EA20CC">
        <w:rPr>
          <w:color w:val="000000"/>
          <w:sz w:val="22"/>
          <w:szCs w:val="22"/>
        </w:rPr>
        <w:t>Анализ внешней среды компании по компонентам.</w:t>
      </w:r>
    </w:p>
    <w:p w14:paraId="1813F23F" w14:textId="77777777" w:rsidR="00EA20CC" w:rsidRPr="00EA20CC" w:rsidRDefault="00EA20CC" w:rsidP="00EA20CC">
      <w:pPr>
        <w:spacing w:before="240" w:after="240"/>
        <w:ind w:hanging="360"/>
        <w:jc w:val="both"/>
      </w:pPr>
      <w:r w:rsidRPr="00EA20CC">
        <w:rPr>
          <w:color w:val="000000"/>
          <w:sz w:val="22"/>
          <w:szCs w:val="22"/>
        </w:rPr>
        <w:t>2.</w:t>
      </w:r>
      <w:r w:rsidRPr="00EA20CC">
        <w:rPr>
          <w:color w:val="000000"/>
          <w:sz w:val="14"/>
          <w:szCs w:val="14"/>
        </w:rPr>
        <w:t xml:space="preserve">      </w:t>
      </w:r>
      <w:r w:rsidRPr="00EA20CC">
        <w:rPr>
          <w:color w:val="000000"/>
          <w:sz w:val="22"/>
          <w:szCs w:val="22"/>
        </w:rPr>
        <w:t>Анализ внутренней среды компании по компонентам.</w:t>
      </w:r>
    </w:p>
    <w:p w14:paraId="5041297C" w14:textId="77777777" w:rsidR="00EA20CC" w:rsidRPr="00EA20CC" w:rsidRDefault="00EA20CC" w:rsidP="00EA20CC">
      <w:pPr>
        <w:spacing w:before="240" w:after="240"/>
        <w:jc w:val="both"/>
      </w:pPr>
      <w:r w:rsidRPr="00EA20CC">
        <w:rPr>
          <w:i/>
          <w:iCs/>
          <w:color w:val="000000"/>
          <w:sz w:val="22"/>
          <w:szCs w:val="22"/>
          <w:u w:val="single"/>
        </w:rPr>
        <w:t>Раздел 4. Жизненный цикл компании</w:t>
      </w:r>
    </w:p>
    <w:p w14:paraId="6EE168A3" w14:textId="77777777" w:rsidR="00EA20CC" w:rsidRPr="00EA20CC" w:rsidRDefault="00EA20CC" w:rsidP="00EA20CC">
      <w:pPr>
        <w:spacing w:before="240" w:after="240"/>
        <w:ind w:hanging="360"/>
        <w:jc w:val="both"/>
      </w:pPr>
      <w:r w:rsidRPr="00EA20CC">
        <w:rPr>
          <w:color w:val="000000"/>
          <w:sz w:val="22"/>
          <w:szCs w:val="22"/>
        </w:rPr>
        <w:t>1.</w:t>
      </w:r>
      <w:r w:rsidRPr="00EA20CC">
        <w:rPr>
          <w:color w:val="000000"/>
          <w:sz w:val="14"/>
          <w:szCs w:val="14"/>
        </w:rPr>
        <w:t xml:space="preserve">      </w:t>
      </w:r>
      <w:r w:rsidRPr="00EA20CC">
        <w:rPr>
          <w:color w:val="000000"/>
          <w:sz w:val="22"/>
          <w:szCs w:val="22"/>
        </w:rPr>
        <w:t>Определение этапа жизненного цикла компании количественным методом.</w:t>
      </w:r>
    </w:p>
    <w:p w14:paraId="58783950" w14:textId="77777777" w:rsidR="00EA20CC" w:rsidRPr="00EA20CC" w:rsidRDefault="00EA20CC" w:rsidP="00EA20CC">
      <w:pPr>
        <w:spacing w:before="240" w:after="240"/>
        <w:ind w:hanging="360"/>
        <w:jc w:val="both"/>
      </w:pPr>
      <w:r w:rsidRPr="00EA20CC">
        <w:rPr>
          <w:color w:val="000000"/>
          <w:sz w:val="22"/>
          <w:szCs w:val="22"/>
        </w:rPr>
        <w:t>2.</w:t>
      </w:r>
      <w:r w:rsidRPr="00EA20CC">
        <w:rPr>
          <w:color w:val="000000"/>
          <w:sz w:val="14"/>
          <w:szCs w:val="14"/>
        </w:rPr>
        <w:t xml:space="preserve">      </w:t>
      </w:r>
      <w:r w:rsidRPr="00EA20CC">
        <w:rPr>
          <w:color w:val="000000"/>
          <w:sz w:val="22"/>
          <w:szCs w:val="22"/>
        </w:rPr>
        <w:t>Определением этапа жизненного цикла компании качественным методом.</w:t>
      </w:r>
    </w:p>
    <w:p w14:paraId="173B94E5" w14:textId="77777777" w:rsidR="00EA20CC" w:rsidRPr="00EA20CC" w:rsidRDefault="00EA20CC" w:rsidP="00EA20CC">
      <w:pPr>
        <w:spacing w:before="240" w:after="240"/>
        <w:jc w:val="both"/>
      </w:pPr>
      <w:r w:rsidRPr="00EA20CC">
        <w:rPr>
          <w:i/>
          <w:iCs/>
          <w:color w:val="000000"/>
          <w:sz w:val="22"/>
          <w:szCs w:val="22"/>
          <w:u w:val="single"/>
        </w:rPr>
        <w:t>Раздел 5. Организационная структура управления компании.</w:t>
      </w:r>
    </w:p>
    <w:p w14:paraId="63CBDF12" w14:textId="77777777" w:rsidR="00EA20CC" w:rsidRPr="00EA20CC" w:rsidRDefault="00EA20CC" w:rsidP="00EA20CC">
      <w:pPr>
        <w:spacing w:before="240" w:after="240"/>
        <w:ind w:hanging="360"/>
        <w:jc w:val="both"/>
      </w:pPr>
      <w:r w:rsidRPr="00EA20CC">
        <w:rPr>
          <w:color w:val="000000"/>
          <w:sz w:val="22"/>
          <w:szCs w:val="22"/>
        </w:rPr>
        <w:t>1.</w:t>
      </w:r>
      <w:r w:rsidRPr="00EA20CC">
        <w:rPr>
          <w:color w:val="000000"/>
          <w:sz w:val="14"/>
          <w:szCs w:val="14"/>
        </w:rPr>
        <w:t xml:space="preserve">      </w:t>
      </w:r>
      <w:r w:rsidRPr="00EA20CC">
        <w:rPr>
          <w:color w:val="000000"/>
          <w:sz w:val="22"/>
          <w:szCs w:val="22"/>
        </w:rPr>
        <w:t>Проектирование организационной структуры управления компании.</w:t>
      </w:r>
    </w:p>
    <w:p w14:paraId="1F399320" w14:textId="77777777" w:rsidR="00EA20CC" w:rsidRPr="00EA20CC" w:rsidRDefault="00EA20CC" w:rsidP="00EA20CC">
      <w:pPr>
        <w:spacing w:before="240" w:after="240"/>
        <w:ind w:hanging="360"/>
        <w:jc w:val="both"/>
      </w:pPr>
      <w:r w:rsidRPr="00EA20CC">
        <w:rPr>
          <w:i/>
          <w:iCs/>
          <w:color w:val="000000"/>
          <w:sz w:val="22"/>
          <w:szCs w:val="22"/>
        </w:rPr>
        <w:lastRenderedPageBreak/>
        <w:t>2.</w:t>
      </w:r>
      <w:r w:rsidRPr="00EA20CC">
        <w:rPr>
          <w:color w:val="000000"/>
          <w:sz w:val="14"/>
          <w:szCs w:val="14"/>
        </w:rPr>
        <w:t xml:space="preserve">      </w:t>
      </w:r>
      <w:r w:rsidRPr="00EA20CC">
        <w:rPr>
          <w:color w:val="000000"/>
          <w:sz w:val="22"/>
          <w:szCs w:val="22"/>
        </w:rPr>
        <w:t>Описание полномочий, которые делегируются на каждый уровень управления с учетом функционального распределения в структуре.</w:t>
      </w:r>
    </w:p>
    <w:p w14:paraId="7ECE0771" w14:textId="77777777" w:rsidR="00EA20CC" w:rsidRPr="00EA20CC" w:rsidRDefault="00EA20CC" w:rsidP="00EA20CC">
      <w:pPr>
        <w:spacing w:before="240" w:after="240"/>
        <w:jc w:val="both"/>
      </w:pPr>
      <w:r w:rsidRPr="00EA20CC">
        <w:rPr>
          <w:i/>
          <w:iCs/>
          <w:color w:val="000000"/>
          <w:sz w:val="22"/>
          <w:szCs w:val="22"/>
          <w:u w:val="single"/>
        </w:rPr>
        <w:t>Раздел 6. Стратегический анализ компании</w:t>
      </w:r>
    </w:p>
    <w:p w14:paraId="41006B91" w14:textId="77777777" w:rsidR="00EA20CC" w:rsidRPr="00EA20CC" w:rsidRDefault="00EA20CC" w:rsidP="00EA20CC">
      <w:pPr>
        <w:ind w:left="720" w:hanging="360"/>
        <w:jc w:val="both"/>
      </w:pPr>
      <w:r w:rsidRPr="00EA20CC">
        <w:rPr>
          <w:color w:val="000000"/>
          <w:sz w:val="22"/>
          <w:szCs w:val="22"/>
        </w:rPr>
        <w:t>1.</w:t>
      </w:r>
      <w:r w:rsidRPr="00EA20CC">
        <w:rPr>
          <w:color w:val="000000"/>
          <w:sz w:val="14"/>
          <w:szCs w:val="14"/>
        </w:rPr>
        <w:t xml:space="preserve">      </w:t>
      </w:r>
      <w:r w:rsidRPr="00EA20CC">
        <w:rPr>
          <w:color w:val="000000"/>
          <w:sz w:val="22"/>
          <w:szCs w:val="22"/>
        </w:rPr>
        <w:t>Выполнение SWOT анализа.</w:t>
      </w:r>
    </w:p>
    <w:p w14:paraId="482B7AB5" w14:textId="77777777" w:rsidR="00EA20CC" w:rsidRPr="00EA20CC" w:rsidRDefault="00EA20CC" w:rsidP="00EA20CC">
      <w:pPr>
        <w:ind w:left="720" w:hanging="360"/>
        <w:jc w:val="both"/>
      </w:pPr>
      <w:r w:rsidRPr="00EA20CC">
        <w:rPr>
          <w:color w:val="000000"/>
          <w:sz w:val="22"/>
          <w:szCs w:val="22"/>
        </w:rPr>
        <w:t>2.</w:t>
      </w:r>
      <w:r w:rsidRPr="00EA20CC">
        <w:rPr>
          <w:color w:val="000000"/>
          <w:sz w:val="14"/>
          <w:szCs w:val="14"/>
        </w:rPr>
        <w:t xml:space="preserve">      </w:t>
      </w:r>
      <w:r w:rsidRPr="00EA20CC">
        <w:rPr>
          <w:color w:val="000000"/>
          <w:sz w:val="22"/>
          <w:szCs w:val="22"/>
        </w:rPr>
        <w:t>​Проектирование BCG матрицы с выводами и заключениями.</w:t>
      </w:r>
    </w:p>
    <w:p w14:paraId="470F5436" w14:textId="77777777" w:rsidR="00EA20CC" w:rsidRPr="00EA20CC" w:rsidRDefault="00EA20CC" w:rsidP="00EA20CC">
      <w:pPr>
        <w:ind w:left="720" w:hanging="360"/>
        <w:jc w:val="both"/>
      </w:pPr>
      <w:r w:rsidRPr="00EA20CC">
        <w:rPr>
          <w:color w:val="000000"/>
          <w:sz w:val="22"/>
          <w:szCs w:val="22"/>
        </w:rPr>
        <w:t>3.</w:t>
      </w:r>
      <w:r w:rsidRPr="00EA20CC">
        <w:rPr>
          <w:color w:val="000000"/>
          <w:sz w:val="14"/>
          <w:szCs w:val="14"/>
        </w:rPr>
        <w:t xml:space="preserve">      </w:t>
      </w:r>
      <w:r w:rsidRPr="00EA20CC">
        <w:rPr>
          <w:color w:val="000000"/>
          <w:sz w:val="22"/>
          <w:szCs w:val="22"/>
        </w:rPr>
        <w:t xml:space="preserve">Анализ стратегии компании с использованием подхода </w:t>
      </w:r>
      <w:proofErr w:type="spellStart"/>
      <w:r w:rsidRPr="00EA20CC">
        <w:rPr>
          <w:color w:val="000000"/>
          <w:sz w:val="22"/>
          <w:szCs w:val="22"/>
        </w:rPr>
        <w:t>Г.Минцберга</w:t>
      </w:r>
      <w:proofErr w:type="spellEnd"/>
      <w:r w:rsidRPr="00EA20CC">
        <w:rPr>
          <w:color w:val="000000"/>
          <w:sz w:val="22"/>
          <w:szCs w:val="22"/>
        </w:rPr>
        <w:t>.</w:t>
      </w:r>
    </w:p>
    <w:p w14:paraId="321E6905" w14:textId="77777777" w:rsidR="00EA20CC" w:rsidRPr="00EA20CC" w:rsidRDefault="00EA20CC" w:rsidP="00EA20CC">
      <w:pPr>
        <w:ind w:left="720" w:hanging="360"/>
        <w:jc w:val="both"/>
      </w:pPr>
      <w:r w:rsidRPr="00EA20CC">
        <w:rPr>
          <w:color w:val="000000"/>
          <w:sz w:val="22"/>
          <w:szCs w:val="22"/>
        </w:rPr>
        <w:t>4.</w:t>
      </w:r>
      <w:r w:rsidRPr="00EA20CC">
        <w:rPr>
          <w:color w:val="000000"/>
          <w:sz w:val="14"/>
          <w:szCs w:val="14"/>
        </w:rPr>
        <w:t xml:space="preserve">      </w:t>
      </w:r>
      <w:r w:rsidRPr="00EA20CC">
        <w:rPr>
          <w:color w:val="000000"/>
          <w:sz w:val="22"/>
          <w:szCs w:val="22"/>
        </w:rPr>
        <w:t xml:space="preserve">Анализ компании с использованием матрицы </w:t>
      </w:r>
      <w:proofErr w:type="spellStart"/>
      <w:r w:rsidRPr="00EA20CC">
        <w:rPr>
          <w:color w:val="000000"/>
          <w:sz w:val="22"/>
          <w:szCs w:val="22"/>
        </w:rPr>
        <w:t>И.Ансоффа</w:t>
      </w:r>
      <w:proofErr w:type="spellEnd"/>
      <w:r w:rsidRPr="00EA20CC">
        <w:rPr>
          <w:color w:val="000000"/>
          <w:sz w:val="22"/>
          <w:szCs w:val="22"/>
        </w:rPr>
        <w:t>.</w:t>
      </w:r>
    </w:p>
    <w:p w14:paraId="53AFB0A5" w14:textId="77777777" w:rsidR="00EA20CC" w:rsidRPr="00EA20CC" w:rsidRDefault="00EA20CC" w:rsidP="00EA20CC">
      <w:pPr>
        <w:ind w:left="720" w:hanging="360"/>
        <w:jc w:val="both"/>
      </w:pPr>
      <w:r w:rsidRPr="00EA20CC">
        <w:rPr>
          <w:color w:val="000000"/>
          <w:sz w:val="22"/>
          <w:szCs w:val="22"/>
        </w:rPr>
        <w:t>5.</w:t>
      </w:r>
      <w:r w:rsidRPr="00EA20CC">
        <w:rPr>
          <w:color w:val="000000"/>
          <w:sz w:val="14"/>
          <w:szCs w:val="14"/>
        </w:rPr>
        <w:t xml:space="preserve">      </w:t>
      </w:r>
      <w:r w:rsidRPr="00EA20CC">
        <w:rPr>
          <w:color w:val="000000"/>
          <w:sz w:val="22"/>
          <w:szCs w:val="22"/>
        </w:rPr>
        <w:t xml:space="preserve">Анализ компании с использованием матрицы </w:t>
      </w:r>
      <w:proofErr w:type="spellStart"/>
      <w:r w:rsidRPr="00EA20CC">
        <w:rPr>
          <w:color w:val="000000"/>
          <w:sz w:val="22"/>
          <w:szCs w:val="22"/>
        </w:rPr>
        <w:t>М.Портера</w:t>
      </w:r>
      <w:proofErr w:type="spellEnd"/>
      <w:r w:rsidRPr="00EA20CC">
        <w:rPr>
          <w:color w:val="000000"/>
          <w:sz w:val="22"/>
          <w:szCs w:val="22"/>
        </w:rPr>
        <w:t>.</w:t>
      </w:r>
    </w:p>
    <w:p w14:paraId="16187CE4" w14:textId="77777777" w:rsidR="00EA20CC" w:rsidRPr="00EA20CC" w:rsidRDefault="00EA20CC" w:rsidP="00EA20CC">
      <w:pPr>
        <w:ind w:left="720" w:hanging="360"/>
        <w:jc w:val="both"/>
      </w:pPr>
      <w:r w:rsidRPr="00EA20CC">
        <w:rPr>
          <w:color w:val="000000"/>
          <w:sz w:val="22"/>
          <w:szCs w:val="22"/>
        </w:rPr>
        <w:t>6.</w:t>
      </w:r>
      <w:r w:rsidRPr="00EA20CC">
        <w:rPr>
          <w:color w:val="000000"/>
          <w:sz w:val="14"/>
          <w:szCs w:val="14"/>
        </w:rPr>
        <w:t xml:space="preserve">      </w:t>
      </w:r>
      <w:r w:rsidRPr="00EA20CC">
        <w:rPr>
          <w:color w:val="000000"/>
          <w:sz w:val="22"/>
          <w:szCs w:val="22"/>
        </w:rPr>
        <w:t>Анализ компании с использованием матрицы Томсона-</w:t>
      </w:r>
      <w:proofErr w:type="spellStart"/>
      <w:r w:rsidRPr="00EA20CC">
        <w:rPr>
          <w:color w:val="000000"/>
          <w:sz w:val="22"/>
          <w:szCs w:val="22"/>
        </w:rPr>
        <w:t>Стрикленда</w:t>
      </w:r>
      <w:proofErr w:type="spellEnd"/>
      <w:r w:rsidRPr="00EA20CC">
        <w:rPr>
          <w:color w:val="000000"/>
          <w:sz w:val="22"/>
          <w:szCs w:val="22"/>
        </w:rPr>
        <w:t>.</w:t>
      </w:r>
    </w:p>
    <w:p w14:paraId="447BED3A" w14:textId="77777777" w:rsidR="00EA20CC" w:rsidRPr="00EA20CC" w:rsidRDefault="00EA20CC" w:rsidP="00EA20CC">
      <w:pPr>
        <w:ind w:left="720" w:hanging="360"/>
        <w:jc w:val="both"/>
      </w:pPr>
      <w:r w:rsidRPr="00EA20CC">
        <w:rPr>
          <w:color w:val="000000"/>
          <w:sz w:val="22"/>
          <w:szCs w:val="22"/>
        </w:rPr>
        <w:t>7.</w:t>
      </w:r>
      <w:r w:rsidRPr="00EA20CC">
        <w:rPr>
          <w:color w:val="000000"/>
          <w:sz w:val="14"/>
          <w:szCs w:val="14"/>
        </w:rPr>
        <w:t xml:space="preserve">      </w:t>
      </w:r>
      <w:r w:rsidRPr="00EA20CC">
        <w:rPr>
          <w:color w:val="000000"/>
          <w:sz w:val="22"/>
          <w:szCs w:val="22"/>
        </w:rPr>
        <w:t xml:space="preserve">Анализ компании с использованием подхода </w:t>
      </w:r>
      <w:proofErr w:type="spellStart"/>
      <w:r w:rsidRPr="00EA20CC">
        <w:rPr>
          <w:color w:val="000000"/>
          <w:sz w:val="22"/>
          <w:szCs w:val="22"/>
        </w:rPr>
        <w:t>McKinsey</w:t>
      </w:r>
      <w:proofErr w:type="spellEnd"/>
      <w:r w:rsidRPr="00EA20CC">
        <w:rPr>
          <w:color w:val="000000"/>
          <w:sz w:val="22"/>
          <w:szCs w:val="22"/>
        </w:rPr>
        <w:t xml:space="preserve"> и проектирование выводов и заключений.  </w:t>
      </w:r>
    </w:p>
    <w:p w14:paraId="61489EF6" w14:textId="77777777" w:rsidR="00EA20CC" w:rsidRPr="00EA20CC" w:rsidRDefault="00EA20CC" w:rsidP="00EA20CC">
      <w:pPr>
        <w:ind w:left="720" w:hanging="360"/>
        <w:jc w:val="both"/>
      </w:pPr>
      <w:r w:rsidRPr="00EA20CC">
        <w:rPr>
          <w:color w:val="000000"/>
          <w:sz w:val="22"/>
          <w:szCs w:val="22"/>
        </w:rPr>
        <w:t>8.</w:t>
      </w:r>
      <w:r w:rsidRPr="00EA20CC">
        <w:rPr>
          <w:color w:val="000000"/>
          <w:sz w:val="14"/>
          <w:szCs w:val="14"/>
        </w:rPr>
        <w:t xml:space="preserve">      </w:t>
      </w:r>
      <w:r w:rsidRPr="00EA20CC">
        <w:rPr>
          <w:color w:val="000000"/>
          <w:sz w:val="22"/>
          <w:szCs w:val="22"/>
        </w:rPr>
        <w:t>Построение стратегической канвы и модели 4-х действий.</w:t>
      </w:r>
    </w:p>
    <w:p w14:paraId="3A073BDA" w14:textId="77777777" w:rsidR="00EA20CC" w:rsidRPr="00EA20CC" w:rsidRDefault="00EA20CC" w:rsidP="00EA20CC">
      <w:pPr>
        <w:spacing w:before="240" w:after="240"/>
      </w:pPr>
      <w:r w:rsidRPr="00EA20CC">
        <w:rPr>
          <w:i/>
          <w:iCs/>
          <w:color w:val="000000"/>
          <w:sz w:val="22"/>
          <w:szCs w:val="22"/>
          <w:u w:val="single"/>
        </w:rPr>
        <w:t>Раздел 7. Бизнес-модель компании.</w:t>
      </w:r>
    </w:p>
    <w:p w14:paraId="428FF708" w14:textId="77777777" w:rsidR="00EA20CC" w:rsidRPr="00EA20CC" w:rsidRDefault="00EA20CC" w:rsidP="00EA20CC">
      <w:pPr>
        <w:spacing w:before="240" w:after="240"/>
        <w:ind w:hanging="360"/>
      </w:pPr>
      <w:r w:rsidRPr="00EA20CC">
        <w:rPr>
          <w:color w:val="000000"/>
          <w:sz w:val="22"/>
          <w:szCs w:val="22"/>
        </w:rPr>
        <w:t>1.</w:t>
      </w:r>
      <w:r w:rsidRPr="00EA20CC">
        <w:rPr>
          <w:color w:val="000000"/>
          <w:sz w:val="14"/>
          <w:szCs w:val="14"/>
        </w:rPr>
        <w:t xml:space="preserve">      </w:t>
      </w:r>
      <w:r w:rsidRPr="00EA20CC">
        <w:rPr>
          <w:color w:val="000000"/>
          <w:sz w:val="22"/>
          <w:szCs w:val="22"/>
        </w:rPr>
        <w:t xml:space="preserve">Проектирование ценностного предложения по методу </w:t>
      </w:r>
      <w:proofErr w:type="spellStart"/>
      <w:r w:rsidRPr="00EA20CC">
        <w:rPr>
          <w:color w:val="000000"/>
          <w:sz w:val="22"/>
          <w:szCs w:val="22"/>
        </w:rPr>
        <w:t>А.Остервальдера</w:t>
      </w:r>
      <w:proofErr w:type="spellEnd"/>
      <w:r w:rsidRPr="00EA20CC">
        <w:rPr>
          <w:color w:val="000000"/>
          <w:sz w:val="22"/>
          <w:szCs w:val="22"/>
        </w:rPr>
        <w:t>.</w:t>
      </w:r>
    </w:p>
    <w:p w14:paraId="2804C9C5" w14:textId="77777777" w:rsidR="00EA20CC" w:rsidRPr="00EA20CC" w:rsidRDefault="00EA20CC" w:rsidP="00EA20CC">
      <w:pPr>
        <w:spacing w:before="240" w:after="240"/>
        <w:ind w:hanging="360"/>
      </w:pPr>
      <w:r w:rsidRPr="00EA20CC">
        <w:rPr>
          <w:color w:val="000000"/>
          <w:sz w:val="22"/>
          <w:szCs w:val="22"/>
        </w:rPr>
        <w:t>2.</w:t>
      </w:r>
      <w:r w:rsidRPr="00EA20CC">
        <w:rPr>
          <w:color w:val="000000"/>
          <w:sz w:val="14"/>
          <w:szCs w:val="14"/>
        </w:rPr>
        <w:t xml:space="preserve">      </w:t>
      </w:r>
      <w:r w:rsidRPr="00EA20CC">
        <w:rPr>
          <w:color w:val="000000"/>
          <w:sz w:val="22"/>
          <w:szCs w:val="22"/>
        </w:rPr>
        <w:t xml:space="preserve">Проектирование бизнес-модели компании по методу </w:t>
      </w:r>
      <w:proofErr w:type="spellStart"/>
      <w:r w:rsidRPr="00EA20CC">
        <w:rPr>
          <w:color w:val="000000"/>
          <w:sz w:val="22"/>
          <w:szCs w:val="22"/>
        </w:rPr>
        <w:t>А.Остервальдера</w:t>
      </w:r>
      <w:proofErr w:type="spellEnd"/>
      <w:r w:rsidRPr="00EA20CC">
        <w:rPr>
          <w:color w:val="000000"/>
          <w:sz w:val="22"/>
          <w:szCs w:val="22"/>
        </w:rPr>
        <w:t>.</w:t>
      </w:r>
    </w:p>
    <w:p w14:paraId="5ABD5891" w14:textId="77777777" w:rsidR="00EA20CC" w:rsidRPr="00EA20CC" w:rsidRDefault="00EA20CC" w:rsidP="00EA20CC">
      <w:pPr>
        <w:spacing w:before="240" w:after="240"/>
        <w:jc w:val="both"/>
      </w:pPr>
      <w:r w:rsidRPr="00EA20CC">
        <w:rPr>
          <w:i/>
          <w:iCs/>
          <w:color w:val="000000"/>
          <w:sz w:val="22"/>
          <w:szCs w:val="22"/>
          <w:u w:val="single"/>
        </w:rPr>
        <w:t>Раздел 8. Корпоративная культура компании</w:t>
      </w:r>
    </w:p>
    <w:p w14:paraId="2CFB8FE3" w14:textId="77777777" w:rsidR="00EA20CC" w:rsidRPr="00EA20CC" w:rsidRDefault="00EA20CC" w:rsidP="00EA20CC">
      <w:pPr>
        <w:spacing w:before="240" w:after="240"/>
        <w:ind w:hanging="360"/>
      </w:pPr>
      <w:r w:rsidRPr="00EA20CC">
        <w:rPr>
          <w:color w:val="000000"/>
          <w:sz w:val="22"/>
          <w:szCs w:val="22"/>
        </w:rPr>
        <w:t>1.</w:t>
      </w:r>
      <w:r w:rsidRPr="00EA20CC">
        <w:rPr>
          <w:color w:val="000000"/>
          <w:sz w:val="14"/>
          <w:szCs w:val="14"/>
        </w:rPr>
        <w:t xml:space="preserve">      </w:t>
      </w:r>
      <w:r w:rsidRPr="00EA20CC">
        <w:rPr>
          <w:color w:val="000000"/>
          <w:sz w:val="22"/>
          <w:szCs w:val="22"/>
        </w:rPr>
        <w:t>Определение типа корпоративной культуры компании.</w:t>
      </w:r>
    </w:p>
    <w:p w14:paraId="49CBCFCE" w14:textId="77777777" w:rsidR="00EA20CC" w:rsidRPr="00EA20CC" w:rsidRDefault="00EA20CC" w:rsidP="00EA20CC">
      <w:pPr>
        <w:spacing w:before="240" w:after="240"/>
        <w:ind w:hanging="360"/>
      </w:pPr>
      <w:r w:rsidRPr="00EA20CC">
        <w:rPr>
          <w:color w:val="000000"/>
          <w:sz w:val="22"/>
          <w:szCs w:val="22"/>
        </w:rPr>
        <w:t>2.</w:t>
      </w:r>
      <w:r w:rsidRPr="00EA20CC">
        <w:rPr>
          <w:color w:val="000000"/>
          <w:sz w:val="14"/>
          <w:szCs w:val="14"/>
        </w:rPr>
        <w:t xml:space="preserve">      </w:t>
      </w:r>
      <w:r w:rsidRPr="00EA20CC">
        <w:rPr>
          <w:color w:val="000000"/>
          <w:sz w:val="22"/>
          <w:szCs w:val="22"/>
        </w:rPr>
        <w:t>Описание корпоративной культуры компании по элементам.</w:t>
      </w:r>
    </w:p>
    <w:p w14:paraId="2AEFF199" w14:textId="77777777" w:rsidR="00EA20CC" w:rsidRPr="00EA20CC" w:rsidRDefault="00EA20CC" w:rsidP="00EA20CC">
      <w:pPr>
        <w:spacing w:before="240" w:after="240"/>
        <w:jc w:val="both"/>
      </w:pPr>
      <w:r w:rsidRPr="00EA20CC">
        <w:rPr>
          <w:color w:val="000000"/>
          <w:sz w:val="22"/>
          <w:szCs w:val="22"/>
        </w:rPr>
        <w:t xml:space="preserve">5. </w:t>
      </w:r>
      <w:r w:rsidRPr="00EA20CC">
        <w:rPr>
          <w:b/>
          <w:bCs/>
          <w:color w:val="000000"/>
          <w:sz w:val="22"/>
          <w:szCs w:val="22"/>
        </w:rPr>
        <w:t>Заключение</w:t>
      </w:r>
    </w:p>
    <w:p w14:paraId="5214334D" w14:textId="77777777" w:rsidR="00EA20CC" w:rsidRPr="00EA20CC" w:rsidRDefault="00EA20CC" w:rsidP="00EA20CC">
      <w:pPr>
        <w:spacing w:before="240" w:after="240"/>
        <w:jc w:val="both"/>
      </w:pPr>
      <w:r w:rsidRPr="00EA20CC">
        <w:rPr>
          <w:color w:val="000000"/>
          <w:sz w:val="22"/>
          <w:szCs w:val="22"/>
        </w:rPr>
        <w:t xml:space="preserve">6. </w:t>
      </w:r>
      <w:r w:rsidRPr="00EA20CC">
        <w:rPr>
          <w:b/>
          <w:bCs/>
          <w:color w:val="000000"/>
          <w:sz w:val="22"/>
          <w:szCs w:val="22"/>
        </w:rPr>
        <w:t>Список используемых источников.</w:t>
      </w:r>
    </w:p>
    <w:p w14:paraId="31949ED5" w14:textId="77777777" w:rsidR="00D10EB7" w:rsidRPr="004F146B" w:rsidRDefault="00D10EB7" w:rsidP="004F146B">
      <w:pPr>
        <w:widowControl w:val="0"/>
        <w:spacing w:line="336" w:lineRule="auto"/>
        <w:rPr>
          <w:b/>
          <w:bCs/>
        </w:rPr>
      </w:pPr>
    </w:p>
    <w:p w14:paraId="425BB2D4" w14:textId="5A1E38B8" w:rsidR="00D10EB7" w:rsidRPr="00BF6186" w:rsidRDefault="00D10EB7" w:rsidP="00D10EB7">
      <w:pPr>
        <w:widowControl w:val="0"/>
        <w:spacing w:line="336" w:lineRule="auto"/>
        <w:ind w:firstLine="709"/>
        <w:jc w:val="both"/>
        <w:rPr>
          <w:b/>
          <w:spacing w:val="-2"/>
        </w:rPr>
      </w:pPr>
      <w:r w:rsidRPr="00BF6186">
        <w:rPr>
          <w:b/>
          <w:spacing w:val="-2"/>
        </w:rPr>
        <w:t>11. П</w:t>
      </w:r>
      <w:r w:rsidRPr="00BF6186">
        <w:rPr>
          <w:b/>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BF6186">
        <w:rPr>
          <w:b/>
          <w:spacing w:val="-2"/>
        </w:rPr>
        <w:t>систем.</w:t>
      </w:r>
    </w:p>
    <w:p w14:paraId="52E8367F" w14:textId="77777777" w:rsidR="00D10EB7" w:rsidRPr="00BF6186" w:rsidRDefault="00D10EB7" w:rsidP="00D10EB7">
      <w:pPr>
        <w:widowControl w:val="0"/>
        <w:spacing w:line="336" w:lineRule="auto"/>
        <w:ind w:firstLine="709"/>
        <w:jc w:val="both"/>
        <w:rPr>
          <w:b/>
        </w:rPr>
      </w:pPr>
      <w:r w:rsidRPr="00BF6186">
        <w:rPr>
          <w:b/>
          <w:spacing w:val="-2"/>
        </w:rPr>
        <w:t xml:space="preserve">11.1. </w:t>
      </w:r>
      <w:r w:rsidRPr="00BF6186">
        <w:rPr>
          <w:b/>
        </w:rPr>
        <w:t>Комплект</w:t>
      </w:r>
      <w:r w:rsidRPr="00BF6186">
        <w:rPr>
          <w:b/>
          <w:spacing w:val="-17"/>
        </w:rPr>
        <w:t xml:space="preserve"> </w:t>
      </w:r>
      <w:r w:rsidRPr="00BF6186">
        <w:rPr>
          <w:b/>
        </w:rPr>
        <w:t>лицензионного</w:t>
      </w:r>
      <w:r w:rsidRPr="00BF6186">
        <w:rPr>
          <w:b/>
          <w:spacing w:val="-16"/>
        </w:rPr>
        <w:t xml:space="preserve"> </w:t>
      </w:r>
      <w:r w:rsidRPr="00BF6186">
        <w:rPr>
          <w:b/>
        </w:rPr>
        <w:t>программного</w:t>
      </w:r>
      <w:r w:rsidRPr="00BF6186">
        <w:rPr>
          <w:b/>
          <w:spacing w:val="-15"/>
        </w:rPr>
        <w:t xml:space="preserve"> </w:t>
      </w:r>
      <w:r w:rsidRPr="00BF6186">
        <w:rPr>
          <w:b/>
          <w:spacing w:val="-2"/>
        </w:rPr>
        <w:t>обеспечения:</w:t>
      </w:r>
    </w:p>
    <w:p w14:paraId="317F8AEB" w14:textId="77777777" w:rsidR="00D10EB7" w:rsidRPr="009C3BF3" w:rsidRDefault="00D10EB7" w:rsidP="00D10EB7">
      <w:pPr>
        <w:widowControl w:val="0"/>
        <w:tabs>
          <w:tab w:val="left" w:pos="1660"/>
        </w:tabs>
        <w:spacing w:line="336" w:lineRule="auto"/>
        <w:ind w:firstLine="709"/>
      </w:pPr>
      <w:r w:rsidRPr="009C3BF3">
        <w:t xml:space="preserve">1. </w:t>
      </w:r>
      <w:r w:rsidRPr="00BF6186">
        <w:rPr>
          <w:lang w:val="en-US"/>
        </w:rPr>
        <w:t>Windows</w:t>
      </w:r>
      <w:r w:rsidRPr="009C3BF3">
        <w:t>,</w:t>
      </w:r>
      <w:r w:rsidRPr="009C3BF3">
        <w:rPr>
          <w:spacing w:val="-15"/>
        </w:rPr>
        <w:t xml:space="preserve"> </w:t>
      </w:r>
      <w:r w:rsidRPr="00BF6186">
        <w:rPr>
          <w:lang w:val="en-US"/>
        </w:rPr>
        <w:t>Microsoft</w:t>
      </w:r>
      <w:r w:rsidRPr="009C3BF3">
        <w:rPr>
          <w:spacing w:val="-12"/>
        </w:rPr>
        <w:t xml:space="preserve"> </w:t>
      </w:r>
      <w:r w:rsidRPr="00BF6186">
        <w:rPr>
          <w:spacing w:val="-2"/>
          <w:lang w:val="en-US"/>
        </w:rPr>
        <w:t>Office</w:t>
      </w:r>
      <w:r w:rsidRPr="009C3BF3">
        <w:rPr>
          <w:spacing w:val="-2"/>
        </w:rPr>
        <w:t>;</w:t>
      </w:r>
    </w:p>
    <w:p w14:paraId="0501189D" w14:textId="77777777" w:rsidR="00D10EB7" w:rsidRPr="009C3BF3" w:rsidRDefault="00D10EB7" w:rsidP="00D10EB7">
      <w:pPr>
        <w:widowControl w:val="0"/>
        <w:tabs>
          <w:tab w:val="left" w:pos="1660"/>
        </w:tabs>
        <w:spacing w:line="336" w:lineRule="auto"/>
        <w:ind w:firstLine="709"/>
        <w:jc w:val="both"/>
      </w:pPr>
      <w:r w:rsidRPr="009C3BF3">
        <w:t xml:space="preserve">2. </w:t>
      </w:r>
      <w:r w:rsidRPr="00BF6186">
        <w:t>Антивирус</w:t>
      </w:r>
      <w:r w:rsidRPr="009C3BF3">
        <w:rPr>
          <w:spacing w:val="-15"/>
        </w:rPr>
        <w:t xml:space="preserve"> </w:t>
      </w:r>
      <w:r w:rsidRPr="00BF6186">
        <w:rPr>
          <w:spacing w:val="-2"/>
          <w:lang w:val="en-US"/>
        </w:rPr>
        <w:t>Kaspersky</w:t>
      </w:r>
      <w:r w:rsidRPr="009C3BF3">
        <w:rPr>
          <w:spacing w:val="-2"/>
        </w:rPr>
        <w:t>.</w:t>
      </w:r>
    </w:p>
    <w:p w14:paraId="1619FE34" w14:textId="77777777" w:rsidR="00D10EB7" w:rsidRPr="00BF6186" w:rsidRDefault="00D10EB7" w:rsidP="00D10EB7">
      <w:pPr>
        <w:widowControl w:val="0"/>
        <w:tabs>
          <w:tab w:val="left" w:pos="1660"/>
        </w:tabs>
        <w:spacing w:line="336" w:lineRule="auto"/>
        <w:ind w:firstLine="709"/>
        <w:jc w:val="both"/>
        <w:rPr>
          <w:b/>
          <w:spacing w:val="-2"/>
        </w:rPr>
      </w:pPr>
      <w:r w:rsidRPr="00BF6186">
        <w:rPr>
          <w:b/>
          <w:spacing w:val="-2"/>
        </w:rPr>
        <w:t>11.2. Современные профессиональные базы данных и информационные справочные системы</w:t>
      </w:r>
    </w:p>
    <w:p w14:paraId="7E39C915" w14:textId="77777777" w:rsidR="00D10EB7" w:rsidRPr="00BF6186" w:rsidRDefault="00D10EB7" w:rsidP="00D10EB7">
      <w:pPr>
        <w:widowControl w:val="0"/>
        <w:tabs>
          <w:tab w:val="left" w:pos="1660"/>
        </w:tabs>
        <w:spacing w:line="336" w:lineRule="auto"/>
        <w:ind w:firstLine="709"/>
        <w:jc w:val="both"/>
        <w:rPr>
          <w:b/>
          <w:spacing w:val="-2"/>
        </w:rPr>
      </w:pPr>
      <w:r w:rsidRPr="00BF6186">
        <w:rPr>
          <w:spacing w:val="-2"/>
        </w:rPr>
        <w:t>1.</w:t>
      </w:r>
      <w:r w:rsidRPr="00BF6186">
        <w:rPr>
          <w:b/>
          <w:spacing w:val="-2"/>
        </w:rPr>
        <w:t xml:space="preserve"> </w:t>
      </w:r>
      <w:r w:rsidRPr="00BF6186">
        <w:t>Информационно-правовая</w:t>
      </w:r>
      <w:r w:rsidRPr="00BF6186">
        <w:rPr>
          <w:spacing w:val="-14"/>
        </w:rPr>
        <w:t xml:space="preserve"> </w:t>
      </w:r>
      <w:r w:rsidRPr="00BF6186">
        <w:t>система</w:t>
      </w:r>
      <w:r w:rsidRPr="00BF6186">
        <w:rPr>
          <w:spacing w:val="-11"/>
        </w:rPr>
        <w:t xml:space="preserve"> </w:t>
      </w:r>
      <w:r w:rsidRPr="00BF6186">
        <w:rPr>
          <w:spacing w:val="-2"/>
        </w:rPr>
        <w:t>«Гарант»;</w:t>
      </w:r>
    </w:p>
    <w:p w14:paraId="09E433AD" w14:textId="77777777" w:rsidR="00D10EB7" w:rsidRPr="00BF6186" w:rsidRDefault="00D10EB7" w:rsidP="00D10EB7">
      <w:pPr>
        <w:widowControl w:val="0"/>
        <w:tabs>
          <w:tab w:val="left" w:pos="1660"/>
        </w:tabs>
        <w:spacing w:line="336" w:lineRule="auto"/>
        <w:ind w:firstLine="709"/>
        <w:jc w:val="both"/>
      </w:pPr>
      <w:r w:rsidRPr="00BF6186">
        <w:t>2. Информационно-правовая</w:t>
      </w:r>
      <w:r w:rsidRPr="00BF6186">
        <w:rPr>
          <w:spacing w:val="-14"/>
        </w:rPr>
        <w:t xml:space="preserve"> </w:t>
      </w:r>
      <w:r w:rsidRPr="00BF6186">
        <w:t>система</w:t>
      </w:r>
      <w:r w:rsidRPr="00BF6186">
        <w:rPr>
          <w:spacing w:val="-11"/>
        </w:rPr>
        <w:t xml:space="preserve"> </w:t>
      </w:r>
      <w:r w:rsidRPr="00BF6186">
        <w:t>«Консультант</w:t>
      </w:r>
      <w:r w:rsidRPr="00BF6186">
        <w:rPr>
          <w:spacing w:val="-10"/>
        </w:rPr>
        <w:t xml:space="preserve"> </w:t>
      </w:r>
      <w:r w:rsidRPr="00BF6186">
        <w:rPr>
          <w:spacing w:val="-2"/>
        </w:rPr>
        <w:t>Плюс»;</w:t>
      </w:r>
    </w:p>
    <w:p w14:paraId="129F2FDE" w14:textId="77777777" w:rsidR="00D10EB7" w:rsidRPr="00BF6186" w:rsidRDefault="00D10EB7" w:rsidP="00D10EB7">
      <w:pPr>
        <w:widowControl w:val="0"/>
        <w:tabs>
          <w:tab w:val="left" w:pos="1660"/>
        </w:tabs>
        <w:spacing w:line="336" w:lineRule="auto"/>
        <w:ind w:firstLine="709"/>
        <w:jc w:val="both"/>
      </w:pPr>
      <w:r w:rsidRPr="00BF6186">
        <w:t>3. Электронная</w:t>
      </w:r>
      <w:r w:rsidRPr="00BF6186">
        <w:rPr>
          <w:spacing w:val="-12"/>
        </w:rPr>
        <w:t xml:space="preserve"> </w:t>
      </w:r>
      <w:r w:rsidRPr="00BF6186">
        <w:t>энциклопедия:</w:t>
      </w:r>
      <w:r w:rsidRPr="00BF6186">
        <w:rPr>
          <w:spacing w:val="-9"/>
        </w:rPr>
        <w:t xml:space="preserve"> </w:t>
      </w:r>
      <w:hyperlink r:id="rId11">
        <w:r w:rsidRPr="00BF6186">
          <w:rPr>
            <w:spacing w:val="-2"/>
          </w:rPr>
          <w:t>http://ru.wikipedia.org/wiki/Wiki</w:t>
        </w:r>
      </w:hyperlink>
      <w:r w:rsidRPr="00BF6186">
        <w:rPr>
          <w:spacing w:val="-2"/>
        </w:rPr>
        <w:t>;</w:t>
      </w:r>
    </w:p>
    <w:p w14:paraId="7FFC1E14" w14:textId="77777777" w:rsidR="00D10EB7" w:rsidRPr="00BF6186" w:rsidRDefault="00D10EB7" w:rsidP="00D10EB7">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BF6186">
        <w:rPr>
          <w:spacing w:val="-2"/>
        </w:rPr>
        <w:t>4. Система</w:t>
      </w:r>
      <w:r w:rsidRPr="00BF6186">
        <w:t xml:space="preserve"> </w:t>
      </w:r>
      <w:r w:rsidRPr="00BF6186">
        <w:rPr>
          <w:spacing w:val="-2"/>
        </w:rPr>
        <w:t>комплексного</w:t>
      </w:r>
      <w:r w:rsidRPr="00BF6186">
        <w:t xml:space="preserve"> </w:t>
      </w:r>
      <w:r w:rsidRPr="00BF6186">
        <w:rPr>
          <w:spacing w:val="-2"/>
        </w:rPr>
        <w:t>раскрытия</w:t>
      </w:r>
      <w:r w:rsidRPr="00BF6186">
        <w:t xml:space="preserve"> </w:t>
      </w:r>
      <w:r w:rsidRPr="00BF6186">
        <w:rPr>
          <w:spacing w:val="-2"/>
        </w:rPr>
        <w:t>информации</w:t>
      </w:r>
      <w:r w:rsidRPr="00BF6186">
        <w:t xml:space="preserve"> </w:t>
      </w:r>
      <w:r w:rsidRPr="00BF6186">
        <w:rPr>
          <w:spacing w:val="-2"/>
        </w:rPr>
        <w:t xml:space="preserve">«СКРИН» - </w:t>
      </w:r>
      <w:hyperlink r:id="rId12">
        <w:r w:rsidRPr="00BF6186">
          <w:rPr>
            <w:spacing w:val="-2"/>
          </w:rPr>
          <w:t>http://www.skrin.ru/</w:t>
        </w:r>
      </w:hyperlink>
      <w:r w:rsidRPr="00BF6186">
        <w:rPr>
          <w:spacing w:val="-2"/>
        </w:rPr>
        <w:t>.</w:t>
      </w:r>
    </w:p>
    <w:p w14:paraId="061ADB95" w14:textId="77777777" w:rsidR="00D10EB7" w:rsidRPr="00BF6186" w:rsidRDefault="00D10EB7" w:rsidP="00D10EB7">
      <w:pPr>
        <w:widowControl w:val="0"/>
        <w:tabs>
          <w:tab w:val="left" w:pos="2014"/>
          <w:tab w:val="left" w:pos="3444"/>
          <w:tab w:val="left" w:pos="5538"/>
          <w:tab w:val="left" w:pos="7212"/>
          <w:tab w:val="left" w:pos="9147"/>
          <w:tab w:val="left" w:pos="10788"/>
        </w:tabs>
        <w:spacing w:line="336" w:lineRule="auto"/>
        <w:ind w:firstLine="709"/>
        <w:jc w:val="both"/>
        <w:rPr>
          <w:b/>
          <w:spacing w:val="-2"/>
        </w:rPr>
      </w:pPr>
      <w:r w:rsidRPr="00BF6186">
        <w:rPr>
          <w:b/>
          <w:spacing w:val="-2"/>
        </w:rPr>
        <w:t xml:space="preserve">11.3. Сертифицированные программные и аппаратные средства защиты информации </w:t>
      </w:r>
    </w:p>
    <w:p w14:paraId="4F668F69" w14:textId="77777777" w:rsidR="00D10EB7" w:rsidRPr="00BF6186" w:rsidRDefault="00D10EB7" w:rsidP="00D10EB7">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BF6186">
        <w:rPr>
          <w:spacing w:val="-2"/>
        </w:rPr>
        <w:t>- не используются.</w:t>
      </w:r>
    </w:p>
    <w:p w14:paraId="23DC831A" w14:textId="77777777" w:rsidR="007765F5" w:rsidRPr="00BF6186" w:rsidRDefault="007765F5" w:rsidP="00D10EB7">
      <w:pPr>
        <w:widowControl w:val="0"/>
        <w:spacing w:line="336" w:lineRule="auto"/>
        <w:ind w:firstLine="709"/>
      </w:pPr>
    </w:p>
    <w:p w14:paraId="74CE8611" w14:textId="77777777" w:rsidR="00D10EB7" w:rsidRPr="00BF6186" w:rsidRDefault="00D10EB7" w:rsidP="00D10EB7">
      <w:pPr>
        <w:widowControl w:val="0"/>
        <w:tabs>
          <w:tab w:val="left" w:pos="1113"/>
        </w:tabs>
        <w:spacing w:line="336" w:lineRule="auto"/>
        <w:ind w:firstLine="709"/>
        <w:jc w:val="both"/>
        <w:rPr>
          <w:b/>
        </w:rPr>
      </w:pPr>
      <w:r w:rsidRPr="00BF6186">
        <w:rPr>
          <w:b/>
        </w:rPr>
        <w:t xml:space="preserve">12. Описание материально-технической базы, необходимой для осуществления </w:t>
      </w:r>
      <w:r w:rsidRPr="00BF6186">
        <w:rPr>
          <w:b/>
        </w:rPr>
        <w:lastRenderedPageBreak/>
        <w:t>образовательного процесса по дисциплине.</w:t>
      </w:r>
    </w:p>
    <w:p w14:paraId="31FA312A" w14:textId="77777777" w:rsidR="00D10EB7" w:rsidRPr="00BF6186" w:rsidRDefault="00D10EB7" w:rsidP="00D10EB7">
      <w:pPr>
        <w:widowControl w:val="0"/>
        <w:spacing w:line="336" w:lineRule="auto"/>
        <w:ind w:firstLine="709"/>
        <w:jc w:val="both"/>
      </w:pPr>
      <w:r w:rsidRPr="00BF6186">
        <w:t>В Финансовом университете при Правительстве РФ в число необходимых условий для осуществления учебной деятельности включаются:</w:t>
      </w:r>
    </w:p>
    <w:p w14:paraId="663CDCD1" w14:textId="77777777" w:rsidR="00D10EB7" w:rsidRPr="00BF6186" w:rsidRDefault="00D10EB7" w:rsidP="00D10EB7">
      <w:pPr>
        <w:widowControl w:val="0"/>
        <w:spacing w:line="336" w:lineRule="auto"/>
        <w:ind w:firstLine="709"/>
        <w:jc w:val="both"/>
      </w:pPr>
      <w:r w:rsidRPr="00BF6186">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47F01F7B" w14:textId="77777777" w:rsidR="00D10EB7" w:rsidRPr="00BF6186" w:rsidRDefault="00D10EB7" w:rsidP="00D10EB7">
      <w:pPr>
        <w:widowControl w:val="0"/>
        <w:spacing w:line="336" w:lineRule="auto"/>
        <w:ind w:firstLine="709"/>
        <w:jc w:val="both"/>
      </w:pPr>
      <w:r w:rsidRPr="00BF6186">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37B2FC88" w14:textId="61F49E8D" w:rsidR="009F649E" w:rsidRPr="00BF6186" w:rsidRDefault="009F649E" w:rsidP="009F649E">
      <w:pPr>
        <w:widowControl w:val="0"/>
        <w:spacing w:line="336" w:lineRule="auto"/>
        <w:ind w:firstLine="709"/>
        <w:jc w:val="both"/>
      </w:pPr>
    </w:p>
    <w:sectPr w:rsidR="009F649E" w:rsidRPr="00BF6186" w:rsidSect="005640A8">
      <w:footerReference w:type="default" r:id="rId13"/>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9B266" w14:textId="77777777" w:rsidR="009D6B69" w:rsidRDefault="009D6B69" w:rsidP="00FA42F5">
      <w:r>
        <w:separator/>
      </w:r>
    </w:p>
  </w:endnote>
  <w:endnote w:type="continuationSeparator" w:id="0">
    <w:p w14:paraId="4E1B1CAA" w14:textId="77777777" w:rsidR="009D6B69" w:rsidRDefault="009D6B69"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MT">
    <w:altName w:val="Arial"/>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TimesNewRomanPS-BoldMT">
    <w:altName w:val="MS Mincho"/>
    <w:panose1 w:val="00000000000000000000"/>
    <w:charset w:val="00"/>
    <w:family w:val="roman"/>
    <w:notTrueType/>
    <w:pitch w:val="default"/>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EndPr/>
    <w:sdtContent>
      <w:p w14:paraId="5A3B54BA" w14:textId="41822802" w:rsidR="00A866AD" w:rsidRPr="00A866AD" w:rsidRDefault="00A866AD" w:rsidP="009F2BDE">
        <w:pPr>
          <w:pStyle w:val="af"/>
          <w:jc w:val="center"/>
        </w:pPr>
        <w:r w:rsidRPr="00A866AD">
          <w:fldChar w:fldCharType="begin"/>
        </w:r>
        <w:r w:rsidRPr="00A866AD">
          <w:instrText>PAGE   \* MERGEFORMAT</w:instrText>
        </w:r>
        <w:r w:rsidRPr="00A866AD">
          <w:fldChar w:fldCharType="separate"/>
        </w:r>
        <w:r w:rsidR="000A67EA">
          <w:rPr>
            <w:noProof/>
          </w:rPr>
          <w:t>5</w:t>
        </w:r>
        <w:r w:rsidRPr="00A866A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4E668" w14:textId="77777777" w:rsidR="009D6B69" w:rsidRDefault="009D6B69" w:rsidP="00FA42F5">
      <w:r>
        <w:separator/>
      </w:r>
    </w:p>
  </w:footnote>
  <w:footnote w:type="continuationSeparator" w:id="0">
    <w:p w14:paraId="7E7B5ED7" w14:textId="77777777" w:rsidR="009D6B69" w:rsidRDefault="009D6B69"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10592"/>
    <w:multiLevelType w:val="hybridMultilevel"/>
    <w:tmpl w:val="9D8806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4E577E9"/>
    <w:multiLevelType w:val="multilevel"/>
    <w:tmpl w:val="0CD46432"/>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6FD44B9"/>
    <w:multiLevelType w:val="hybridMultilevel"/>
    <w:tmpl w:val="5596BE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82E08AA"/>
    <w:multiLevelType w:val="multilevel"/>
    <w:tmpl w:val="44C6CE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A631F73"/>
    <w:multiLevelType w:val="hybridMultilevel"/>
    <w:tmpl w:val="794847F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0D27533D"/>
    <w:multiLevelType w:val="hybridMultilevel"/>
    <w:tmpl w:val="0832B35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0" w15:restartNumberingAfterBreak="0">
    <w:nsid w:val="0F75323E"/>
    <w:multiLevelType w:val="hybridMultilevel"/>
    <w:tmpl w:val="9D125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46936DA"/>
    <w:multiLevelType w:val="hybridMultilevel"/>
    <w:tmpl w:val="1346CB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8AB1B62"/>
    <w:multiLevelType w:val="multilevel"/>
    <w:tmpl w:val="5FE06FDC"/>
    <w:lvl w:ilvl="0">
      <w:start w:val="1"/>
      <w:numFmt w:val="decimal"/>
      <w:lvlText w:val="%1."/>
      <w:lvlJc w:val="left"/>
      <w:pPr>
        <w:ind w:left="360" w:hanging="360"/>
      </w:pPr>
    </w:lvl>
    <w:lvl w:ilvl="1">
      <w:start w:val="2"/>
      <w:numFmt w:val="decimal"/>
      <w:isLgl/>
      <w:lvlText w:val="%1.%2."/>
      <w:lvlJc w:val="left"/>
      <w:pPr>
        <w:ind w:left="1129" w:hanging="420"/>
      </w:pPr>
      <w:rPr>
        <w:rFonts w:hint="default"/>
      </w:rPr>
    </w:lvl>
    <w:lvl w:ilvl="2">
      <w:start w:val="1"/>
      <w:numFmt w:val="decimalZero"/>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3" w15:restartNumberingAfterBreak="0">
    <w:nsid w:val="217B1156"/>
    <w:multiLevelType w:val="hybridMultilevel"/>
    <w:tmpl w:val="AA54D1F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5"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6" w15:restartNumberingAfterBreak="0">
    <w:nsid w:val="2C186102"/>
    <w:multiLevelType w:val="hybridMultilevel"/>
    <w:tmpl w:val="9FC4A5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DC9283A"/>
    <w:multiLevelType w:val="hybridMultilevel"/>
    <w:tmpl w:val="225EFC42"/>
    <w:lvl w:ilvl="0" w:tplc="C5E460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421177"/>
    <w:multiLevelType w:val="multilevel"/>
    <w:tmpl w:val="474A576A"/>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9" w15:restartNumberingAfterBreak="0">
    <w:nsid w:val="33A1740C"/>
    <w:multiLevelType w:val="hybridMultilevel"/>
    <w:tmpl w:val="7AA206C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117DB"/>
    <w:multiLevelType w:val="hybridMultilevel"/>
    <w:tmpl w:val="C4A0D4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2" w15:restartNumberingAfterBreak="0">
    <w:nsid w:val="38303F9B"/>
    <w:multiLevelType w:val="hybridMultilevel"/>
    <w:tmpl w:val="CB3673B8"/>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820637"/>
    <w:multiLevelType w:val="hybridMultilevel"/>
    <w:tmpl w:val="21C4E0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8903329"/>
    <w:multiLevelType w:val="hybridMultilevel"/>
    <w:tmpl w:val="F36C09E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99D695C"/>
    <w:multiLevelType w:val="hybridMultilevel"/>
    <w:tmpl w:val="97D8B5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D5C43AC"/>
    <w:multiLevelType w:val="hybridMultilevel"/>
    <w:tmpl w:val="B01EF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2249B1"/>
    <w:multiLevelType w:val="hybridMultilevel"/>
    <w:tmpl w:val="84760B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2D2344A"/>
    <w:multiLevelType w:val="hybridMultilevel"/>
    <w:tmpl w:val="4E707F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0"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2" w15:restartNumberingAfterBreak="0">
    <w:nsid w:val="52C17BC4"/>
    <w:multiLevelType w:val="hybridMultilevel"/>
    <w:tmpl w:val="B8EE20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33264E5"/>
    <w:multiLevelType w:val="hybridMultilevel"/>
    <w:tmpl w:val="EF5AFA9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3412832"/>
    <w:multiLevelType w:val="hybridMultilevel"/>
    <w:tmpl w:val="A058F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6F0E09"/>
    <w:multiLevelType w:val="hybridMultilevel"/>
    <w:tmpl w:val="54F231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57D37A31"/>
    <w:multiLevelType w:val="hybridMultilevel"/>
    <w:tmpl w:val="14AA2C3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F2F650D"/>
    <w:multiLevelType w:val="hybridMultilevel"/>
    <w:tmpl w:val="BCA81E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0893543"/>
    <w:multiLevelType w:val="multilevel"/>
    <w:tmpl w:val="F9D4D586"/>
    <w:lvl w:ilvl="0">
      <w:start w:val="1"/>
      <w:numFmt w:val="decimal"/>
      <w:lvlText w:val="%1)"/>
      <w:lvlJc w:val="left"/>
      <w:pPr>
        <w:ind w:left="720" w:hanging="360"/>
      </w:pPr>
      <w:rPr>
        <w:rFonts w:ascii="Times New Roman" w:eastAsia="Times New Roman" w:hAnsi="Times New Roman" w:cs="Times New Roman"/>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2" w15:restartNumberingAfterBreak="0">
    <w:nsid w:val="6475359F"/>
    <w:multiLevelType w:val="hybridMultilevel"/>
    <w:tmpl w:val="C1648E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51220FF"/>
    <w:multiLevelType w:val="hybridMultilevel"/>
    <w:tmpl w:val="2A3222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68944236"/>
    <w:multiLevelType w:val="hybridMultilevel"/>
    <w:tmpl w:val="B24E05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6" w15:restartNumberingAfterBreak="0">
    <w:nsid w:val="6B8E6787"/>
    <w:multiLevelType w:val="hybridMultilevel"/>
    <w:tmpl w:val="ED5EEF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B770A8"/>
    <w:multiLevelType w:val="multilevel"/>
    <w:tmpl w:val="4A3EA6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DC14658"/>
    <w:multiLevelType w:val="hybridMultilevel"/>
    <w:tmpl w:val="74320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0930807"/>
    <w:multiLevelType w:val="hybridMultilevel"/>
    <w:tmpl w:val="3508D7B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2A97BF8"/>
    <w:multiLevelType w:val="hybridMultilevel"/>
    <w:tmpl w:val="BF303C02"/>
    <w:lvl w:ilvl="0" w:tplc="AADC54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7624809"/>
    <w:multiLevelType w:val="hybridMultilevel"/>
    <w:tmpl w:val="7D7804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79562B22"/>
    <w:multiLevelType w:val="hybridMultilevel"/>
    <w:tmpl w:val="C5D890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7A9E5398"/>
    <w:multiLevelType w:val="hybridMultilevel"/>
    <w:tmpl w:val="90CA136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B460D2A"/>
    <w:multiLevelType w:val="hybridMultilevel"/>
    <w:tmpl w:val="4E0A575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7BA833DF"/>
    <w:multiLevelType w:val="hybridMultilevel"/>
    <w:tmpl w:val="7EC0018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7BDA30D1"/>
    <w:multiLevelType w:val="hybridMultilevel"/>
    <w:tmpl w:val="FEBC26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7C5804AB"/>
    <w:multiLevelType w:val="hybridMultilevel"/>
    <w:tmpl w:val="A6FC943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D707FDF"/>
    <w:multiLevelType w:val="hybridMultilevel"/>
    <w:tmpl w:val="A1547D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4"/>
  </w:num>
  <w:num w:numId="2">
    <w:abstractNumId w:val="6"/>
  </w:num>
  <w:num w:numId="3">
    <w:abstractNumId w:val="41"/>
  </w:num>
  <w:num w:numId="4">
    <w:abstractNumId w:val="45"/>
  </w:num>
  <w:num w:numId="5">
    <w:abstractNumId w:val="5"/>
  </w:num>
  <w:num w:numId="6">
    <w:abstractNumId w:val="29"/>
  </w:num>
  <w:num w:numId="7">
    <w:abstractNumId w:val="15"/>
  </w:num>
  <w:num w:numId="8">
    <w:abstractNumId w:val="21"/>
  </w:num>
  <w:num w:numId="9">
    <w:abstractNumId w:val="2"/>
  </w:num>
  <w:num w:numId="10">
    <w:abstractNumId w:val="9"/>
  </w:num>
  <w:num w:numId="11">
    <w:abstractNumId w:val="31"/>
  </w:num>
  <w:num w:numId="12">
    <w:abstractNumId w:val="37"/>
  </w:num>
  <w:num w:numId="13">
    <w:abstractNumId w:val="38"/>
  </w:num>
  <w:num w:numId="14">
    <w:abstractNumId w:val="30"/>
  </w:num>
  <w:num w:numId="15">
    <w:abstractNumId w:val="50"/>
  </w:num>
  <w:num w:numId="16">
    <w:abstractNumId w:val="52"/>
  </w:num>
  <w:num w:numId="17">
    <w:abstractNumId w:val="28"/>
  </w:num>
  <w:num w:numId="18">
    <w:abstractNumId w:val="43"/>
  </w:num>
  <w:num w:numId="19">
    <w:abstractNumId w:val="26"/>
  </w:num>
  <w:num w:numId="20">
    <w:abstractNumId w:val="23"/>
  </w:num>
  <w:num w:numId="21">
    <w:abstractNumId w:val="16"/>
  </w:num>
  <w:num w:numId="22">
    <w:abstractNumId w:val="32"/>
  </w:num>
  <w:num w:numId="23">
    <w:abstractNumId w:val="51"/>
  </w:num>
  <w:num w:numId="24">
    <w:abstractNumId w:val="3"/>
  </w:num>
  <w:num w:numId="25">
    <w:abstractNumId w:val="44"/>
  </w:num>
  <w:num w:numId="26">
    <w:abstractNumId w:val="0"/>
  </w:num>
  <w:num w:numId="27">
    <w:abstractNumId w:val="27"/>
  </w:num>
  <w:num w:numId="28">
    <w:abstractNumId w:val="12"/>
  </w:num>
  <w:num w:numId="29">
    <w:abstractNumId w:val="46"/>
  </w:num>
  <w:num w:numId="30">
    <w:abstractNumId w:val="54"/>
  </w:num>
  <w:num w:numId="31">
    <w:abstractNumId w:val="58"/>
  </w:num>
  <w:num w:numId="32">
    <w:abstractNumId w:val="57"/>
  </w:num>
  <w:num w:numId="33">
    <w:abstractNumId w:val="35"/>
  </w:num>
  <w:num w:numId="34">
    <w:abstractNumId w:val="11"/>
  </w:num>
  <w:num w:numId="35">
    <w:abstractNumId w:val="33"/>
  </w:num>
  <w:num w:numId="36">
    <w:abstractNumId w:val="49"/>
  </w:num>
  <w:num w:numId="37">
    <w:abstractNumId w:val="55"/>
  </w:num>
  <w:num w:numId="38">
    <w:abstractNumId w:val="7"/>
  </w:num>
  <w:num w:numId="39">
    <w:abstractNumId w:val="25"/>
  </w:num>
  <w:num w:numId="40">
    <w:abstractNumId w:val="13"/>
  </w:num>
  <w:num w:numId="41">
    <w:abstractNumId w:val="20"/>
  </w:num>
  <w:num w:numId="42">
    <w:abstractNumId w:val="39"/>
  </w:num>
  <w:num w:numId="43">
    <w:abstractNumId w:val="24"/>
  </w:num>
  <w:num w:numId="44">
    <w:abstractNumId w:val="36"/>
  </w:num>
  <w:num w:numId="45">
    <w:abstractNumId w:val="10"/>
  </w:num>
  <w:num w:numId="46">
    <w:abstractNumId w:val="8"/>
  </w:num>
  <w:num w:numId="47">
    <w:abstractNumId w:val="19"/>
  </w:num>
  <w:num w:numId="48">
    <w:abstractNumId w:val="53"/>
  </w:num>
  <w:num w:numId="49">
    <w:abstractNumId w:val="22"/>
  </w:num>
  <w:num w:numId="50">
    <w:abstractNumId w:val="48"/>
  </w:num>
  <w:num w:numId="51">
    <w:abstractNumId w:val="34"/>
  </w:num>
  <w:num w:numId="52">
    <w:abstractNumId w:val="42"/>
  </w:num>
  <w:num w:numId="53">
    <w:abstractNumId w:val="56"/>
  </w:num>
  <w:num w:numId="54">
    <w:abstractNumId w:val="18"/>
  </w:num>
  <w:num w:numId="55">
    <w:abstractNumId w:val="40"/>
  </w:num>
  <w:num w:numId="56">
    <w:abstractNumId w:val="47"/>
  </w:num>
  <w:num w:numId="57">
    <w:abstractNumId w:val="4"/>
  </w:num>
  <w:num w:numId="58">
    <w:abstractNumId w:val="17"/>
  </w:num>
  <w:num w:numId="59">
    <w:abstractNumId w:val="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065DB"/>
    <w:rsid w:val="0001240F"/>
    <w:rsid w:val="000124EE"/>
    <w:rsid w:val="00016163"/>
    <w:rsid w:val="00016CC4"/>
    <w:rsid w:val="00016CE9"/>
    <w:rsid w:val="00023EC3"/>
    <w:rsid w:val="000250E8"/>
    <w:rsid w:val="00027336"/>
    <w:rsid w:val="0004136D"/>
    <w:rsid w:val="000430B1"/>
    <w:rsid w:val="000432FC"/>
    <w:rsid w:val="00043B28"/>
    <w:rsid w:val="000479D8"/>
    <w:rsid w:val="00050596"/>
    <w:rsid w:val="00050907"/>
    <w:rsid w:val="0005679F"/>
    <w:rsid w:val="00056B72"/>
    <w:rsid w:val="00057D90"/>
    <w:rsid w:val="000629AF"/>
    <w:rsid w:val="000643D3"/>
    <w:rsid w:val="00066F6D"/>
    <w:rsid w:val="000675EF"/>
    <w:rsid w:val="00067A87"/>
    <w:rsid w:val="00076384"/>
    <w:rsid w:val="00086704"/>
    <w:rsid w:val="00086844"/>
    <w:rsid w:val="000A1803"/>
    <w:rsid w:val="000A1E41"/>
    <w:rsid w:val="000A1EC2"/>
    <w:rsid w:val="000A502E"/>
    <w:rsid w:val="000A5B7C"/>
    <w:rsid w:val="000A67EA"/>
    <w:rsid w:val="000B162F"/>
    <w:rsid w:val="000B17E4"/>
    <w:rsid w:val="000C07F7"/>
    <w:rsid w:val="000D0641"/>
    <w:rsid w:val="000E204E"/>
    <w:rsid w:val="000E2D15"/>
    <w:rsid w:val="000E6CA2"/>
    <w:rsid w:val="000E726F"/>
    <w:rsid w:val="000F289A"/>
    <w:rsid w:val="000F414B"/>
    <w:rsid w:val="001031F5"/>
    <w:rsid w:val="00104390"/>
    <w:rsid w:val="00106E91"/>
    <w:rsid w:val="00116DD3"/>
    <w:rsid w:val="00121B40"/>
    <w:rsid w:val="001245A9"/>
    <w:rsid w:val="00125CAD"/>
    <w:rsid w:val="001319E4"/>
    <w:rsid w:val="00133F93"/>
    <w:rsid w:val="00134328"/>
    <w:rsid w:val="001355FC"/>
    <w:rsid w:val="001415F8"/>
    <w:rsid w:val="00142F75"/>
    <w:rsid w:val="00143FB3"/>
    <w:rsid w:val="00144BEE"/>
    <w:rsid w:val="001467D9"/>
    <w:rsid w:val="00152552"/>
    <w:rsid w:val="00154F05"/>
    <w:rsid w:val="00160258"/>
    <w:rsid w:val="00160C4D"/>
    <w:rsid w:val="00165995"/>
    <w:rsid w:val="001721EC"/>
    <w:rsid w:val="00180101"/>
    <w:rsid w:val="00182028"/>
    <w:rsid w:val="0019160E"/>
    <w:rsid w:val="001921FC"/>
    <w:rsid w:val="00193311"/>
    <w:rsid w:val="0019517B"/>
    <w:rsid w:val="0019520E"/>
    <w:rsid w:val="001A4F90"/>
    <w:rsid w:val="001A522E"/>
    <w:rsid w:val="001A5D46"/>
    <w:rsid w:val="001B3BDE"/>
    <w:rsid w:val="001B485E"/>
    <w:rsid w:val="001B5AAD"/>
    <w:rsid w:val="001C1F88"/>
    <w:rsid w:val="001C220E"/>
    <w:rsid w:val="001C26E6"/>
    <w:rsid w:val="001D4B28"/>
    <w:rsid w:val="001E688C"/>
    <w:rsid w:val="001F0487"/>
    <w:rsid w:val="002036EB"/>
    <w:rsid w:val="00212B9C"/>
    <w:rsid w:val="00213CCA"/>
    <w:rsid w:val="002156FD"/>
    <w:rsid w:val="002238A0"/>
    <w:rsid w:val="002341A8"/>
    <w:rsid w:val="0023507E"/>
    <w:rsid w:val="00246C52"/>
    <w:rsid w:val="00250414"/>
    <w:rsid w:val="0026149B"/>
    <w:rsid w:val="00263B8B"/>
    <w:rsid w:val="00264C92"/>
    <w:rsid w:val="00265477"/>
    <w:rsid w:val="00271299"/>
    <w:rsid w:val="00273451"/>
    <w:rsid w:val="002734ED"/>
    <w:rsid w:val="00281BC5"/>
    <w:rsid w:val="0029192C"/>
    <w:rsid w:val="002960F0"/>
    <w:rsid w:val="002A12B7"/>
    <w:rsid w:val="002A6E3D"/>
    <w:rsid w:val="002A743D"/>
    <w:rsid w:val="002B2536"/>
    <w:rsid w:val="002B3E81"/>
    <w:rsid w:val="002B4AE5"/>
    <w:rsid w:val="002B54BD"/>
    <w:rsid w:val="002C07B5"/>
    <w:rsid w:val="002C1EE1"/>
    <w:rsid w:val="002C72DF"/>
    <w:rsid w:val="002C7D46"/>
    <w:rsid w:val="002D00D7"/>
    <w:rsid w:val="002E3048"/>
    <w:rsid w:val="002E31BF"/>
    <w:rsid w:val="002E38B8"/>
    <w:rsid w:val="002E66C5"/>
    <w:rsid w:val="002E7AF5"/>
    <w:rsid w:val="002F3E09"/>
    <w:rsid w:val="002F3FE4"/>
    <w:rsid w:val="002F41FA"/>
    <w:rsid w:val="002F694C"/>
    <w:rsid w:val="0030416F"/>
    <w:rsid w:val="00304267"/>
    <w:rsid w:val="00314438"/>
    <w:rsid w:val="00316D30"/>
    <w:rsid w:val="0031732B"/>
    <w:rsid w:val="003269A3"/>
    <w:rsid w:val="0032700E"/>
    <w:rsid w:val="003275B0"/>
    <w:rsid w:val="00327E9B"/>
    <w:rsid w:val="00335119"/>
    <w:rsid w:val="003422B7"/>
    <w:rsid w:val="00352D6F"/>
    <w:rsid w:val="00356D16"/>
    <w:rsid w:val="00357E0C"/>
    <w:rsid w:val="00357F1F"/>
    <w:rsid w:val="00365542"/>
    <w:rsid w:val="003715E3"/>
    <w:rsid w:val="0037249E"/>
    <w:rsid w:val="00375568"/>
    <w:rsid w:val="00376B65"/>
    <w:rsid w:val="00385D9E"/>
    <w:rsid w:val="003910A9"/>
    <w:rsid w:val="00393F67"/>
    <w:rsid w:val="0039754A"/>
    <w:rsid w:val="003A139E"/>
    <w:rsid w:val="003A1A7A"/>
    <w:rsid w:val="003A404C"/>
    <w:rsid w:val="003A44E3"/>
    <w:rsid w:val="003A70DF"/>
    <w:rsid w:val="003B3727"/>
    <w:rsid w:val="003C3415"/>
    <w:rsid w:val="003C43E5"/>
    <w:rsid w:val="003C5153"/>
    <w:rsid w:val="003C69E7"/>
    <w:rsid w:val="003D297D"/>
    <w:rsid w:val="003D6AE9"/>
    <w:rsid w:val="003D7F02"/>
    <w:rsid w:val="003E548D"/>
    <w:rsid w:val="003F1E29"/>
    <w:rsid w:val="004008C5"/>
    <w:rsid w:val="00400D70"/>
    <w:rsid w:val="00403E97"/>
    <w:rsid w:val="00404FFC"/>
    <w:rsid w:val="0042068B"/>
    <w:rsid w:val="00424C77"/>
    <w:rsid w:val="0042571E"/>
    <w:rsid w:val="0042757F"/>
    <w:rsid w:val="004324E9"/>
    <w:rsid w:val="00432FEF"/>
    <w:rsid w:val="00433F06"/>
    <w:rsid w:val="004375F1"/>
    <w:rsid w:val="00442CF4"/>
    <w:rsid w:val="00450873"/>
    <w:rsid w:val="00461358"/>
    <w:rsid w:val="00462E86"/>
    <w:rsid w:val="004704FA"/>
    <w:rsid w:val="0047494C"/>
    <w:rsid w:val="00477055"/>
    <w:rsid w:val="004802EB"/>
    <w:rsid w:val="00483150"/>
    <w:rsid w:val="00485849"/>
    <w:rsid w:val="004863A8"/>
    <w:rsid w:val="00491CBC"/>
    <w:rsid w:val="00492D9D"/>
    <w:rsid w:val="00492FF2"/>
    <w:rsid w:val="00496C0A"/>
    <w:rsid w:val="00497D5B"/>
    <w:rsid w:val="004A1405"/>
    <w:rsid w:val="004A459E"/>
    <w:rsid w:val="004A544B"/>
    <w:rsid w:val="004A7690"/>
    <w:rsid w:val="004B417D"/>
    <w:rsid w:val="004C2203"/>
    <w:rsid w:val="004C2941"/>
    <w:rsid w:val="004C4932"/>
    <w:rsid w:val="004C6F63"/>
    <w:rsid w:val="004D0556"/>
    <w:rsid w:val="004D0BCC"/>
    <w:rsid w:val="004D637D"/>
    <w:rsid w:val="004D7EF3"/>
    <w:rsid w:val="004E040B"/>
    <w:rsid w:val="004E5FCB"/>
    <w:rsid w:val="004E717D"/>
    <w:rsid w:val="004F137A"/>
    <w:rsid w:val="004F146B"/>
    <w:rsid w:val="004F49A1"/>
    <w:rsid w:val="004F71E0"/>
    <w:rsid w:val="004F7FC0"/>
    <w:rsid w:val="00502435"/>
    <w:rsid w:val="00503222"/>
    <w:rsid w:val="00504433"/>
    <w:rsid w:val="005067B1"/>
    <w:rsid w:val="0051301C"/>
    <w:rsid w:val="00514226"/>
    <w:rsid w:val="005223D2"/>
    <w:rsid w:val="005227BA"/>
    <w:rsid w:val="00525EDB"/>
    <w:rsid w:val="00532ECE"/>
    <w:rsid w:val="00532F64"/>
    <w:rsid w:val="00536D39"/>
    <w:rsid w:val="005407B0"/>
    <w:rsid w:val="00542A21"/>
    <w:rsid w:val="00542E35"/>
    <w:rsid w:val="00544F35"/>
    <w:rsid w:val="00545185"/>
    <w:rsid w:val="00545DB5"/>
    <w:rsid w:val="0055088E"/>
    <w:rsid w:val="00556260"/>
    <w:rsid w:val="00562EF2"/>
    <w:rsid w:val="005640A8"/>
    <w:rsid w:val="005640B8"/>
    <w:rsid w:val="00571BE9"/>
    <w:rsid w:val="00574C0D"/>
    <w:rsid w:val="00575E38"/>
    <w:rsid w:val="00582F6A"/>
    <w:rsid w:val="00583B8A"/>
    <w:rsid w:val="00583D2F"/>
    <w:rsid w:val="00590F0F"/>
    <w:rsid w:val="0059143D"/>
    <w:rsid w:val="005A0673"/>
    <w:rsid w:val="005A1AC5"/>
    <w:rsid w:val="005A42F1"/>
    <w:rsid w:val="005A6987"/>
    <w:rsid w:val="005A726B"/>
    <w:rsid w:val="005B1ED5"/>
    <w:rsid w:val="005C41BC"/>
    <w:rsid w:val="005C6C3B"/>
    <w:rsid w:val="005C71F0"/>
    <w:rsid w:val="005D0BEB"/>
    <w:rsid w:val="005D0CD8"/>
    <w:rsid w:val="005D1CBA"/>
    <w:rsid w:val="005D3E91"/>
    <w:rsid w:val="005E0074"/>
    <w:rsid w:val="005E0D58"/>
    <w:rsid w:val="005E1DAD"/>
    <w:rsid w:val="005F1773"/>
    <w:rsid w:val="005F4895"/>
    <w:rsid w:val="005F7039"/>
    <w:rsid w:val="005F7843"/>
    <w:rsid w:val="00604A92"/>
    <w:rsid w:val="00607169"/>
    <w:rsid w:val="00612573"/>
    <w:rsid w:val="00613D3C"/>
    <w:rsid w:val="00617E7E"/>
    <w:rsid w:val="006232F6"/>
    <w:rsid w:val="006254BB"/>
    <w:rsid w:val="006262FE"/>
    <w:rsid w:val="00631D74"/>
    <w:rsid w:val="006350C4"/>
    <w:rsid w:val="006365B5"/>
    <w:rsid w:val="00637A31"/>
    <w:rsid w:val="006420E3"/>
    <w:rsid w:val="006432EE"/>
    <w:rsid w:val="00647772"/>
    <w:rsid w:val="006550F4"/>
    <w:rsid w:val="00661E7F"/>
    <w:rsid w:val="00663109"/>
    <w:rsid w:val="0066655D"/>
    <w:rsid w:val="006707B0"/>
    <w:rsid w:val="0067114A"/>
    <w:rsid w:val="0068192E"/>
    <w:rsid w:val="00690C3F"/>
    <w:rsid w:val="00692DD2"/>
    <w:rsid w:val="006972FA"/>
    <w:rsid w:val="0069773D"/>
    <w:rsid w:val="006A1C94"/>
    <w:rsid w:val="006A2112"/>
    <w:rsid w:val="006A58C7"/>
    <w:rsid w:val="006B0664"/>
    <w:rsid w:val="006B21DF"/>
    <w:rsid w:val="006B6877"/>
    <w:rsid w:val="006C518C"/>
    <w:rsid w:val="006C525C"/>
    <w:rsid w:val="006C652F"/>
    <w:rsid w:val="006C7133"/>
    <w:rsid w:val="006D50F9"/>
    <w:rsid w:val="006D605D"/>
    <w:rsid w:val="006E06D8"/>
    <w:rsid w:val="006E1561"/>
    <w:rsid w:val="006E1DE5"/>
    <w:rsid w:val="006E20BF"/>
    <w:rsid w:val="006F5697"/>
    <w:rsid w:val="006F7E00"/>
    <w:rsid w:val="0070569C"/>
    <w:rsid w:val="00711A59"/>
    <w:rsid w:val="007160E6"/>
    <w:rsid w:val="00721ACA"/>
    <w:rsid w:val="00723E4B"/>
    <w:rsid w:val="00734195"/>
    <w:rsid w:val="00734F02"/>
    <w:rsid w:val="00736E64"/>
    <w:rsid w:val="00737433"/>
    <w:rsid w:val="007430AA"/>
    <w:rsid w:val="00747BB6"/>
    <w:rsid w:val="00753EB2"/>
    <w:rsid w:val="00762796"/>
    <w:rsid w:val="00767B1A"/>
    <w:rsid w:val="00770363"/>
    <w:rsid w:val="00774958"/>
    <w:rsid w:val="0077504B"/>
    <w:rsid w:val="007765F5"/>
    <w:rsid w:val="00776699"/>
    <w:rsid w:val="00795CFD"/>
    <w:rsid w:val="007A05C9"/>
    <w:rsid w:val="007A3E67"/>
    <w:rsid w:val="007B2424"/>
    <w:rsid w:val="007B6DA3"/>
    <w:rsid w:val="007C1BE0"/>
    <w:rsid w:val="007C24D5"/>
    <w:rsid w:val="007C4E5B"/>
    <w:rsid w:val="007C58E5"/>
    <w:rsid w:val="007D3154"/>
    <w:rsid w:val="007D5F21"/>
    <w:rsid w:val="007E2DB5"/>
    <w:rsid w:val="007F6085"/>
    <w:rsid w:val="007F6BB5"/>
    <w:rsid w:val="007F75F7"/>
    <w:rsid w:val="007F7A7E"/>
    <w:rsid w:val="008031E5"/>
    <w:rsid w:val="00806689"/>
    <w:rsid w:val="00806711"/>
    <w:rsid w:val="00807FA6"/>
    <w:rsid w:val="008156DC"/>
    <w:rsid w:val="00825131"/>
    <w:rsid w:val="0082556C"/>
    <w:rsid w:val="008324D2"/>
    <w:rsid w:val="0083340B"/>
    <w:rsid w:val="0083479A"/>
    <w:rsid w:val="0083641D"/>
    <w:rsid w:val="008403FE"/>
    <w:rsid w:val="00842E37"/>
    <w:rsid w:val="0084660C"/>
    <w:rsid w:val="00855B96"/>
    <w:rsid w:val="00857600"/>
    <w:rsid w:val="008635C0"/>
    <w:rsid w:val="00875BB2"/>
    <w:rsid w:val="00884D16"/>
    <w:rsid w:val="00890755"/>
    <w:rsid w:val="00890828"/>
    <w:rsid w:val="0089610A"/>
    <w:rsid w:val="00896469"/>
    <w:rsid w:val="008A050E"/>
    <w:rsid w:val="008A7DE3"/>
    <w:rsid w:val="008B10CD"/>
    <w:rsid w:val="008B45A4"/>
    <w:rsid w:val="008B5314"/>
    <w:rsid w:val="008B5869"/>
    <w:rsid w:val="008C40B7"/>
    <w:rsid w:val="008C46AC"/>
    <w:rsid w:val="008D0596"/>
    <w:rsid w:val="008D185B"/>
    <w:rsid w:val="008D1B8D"/>
    <w:rsid w:val="008D65DA"/>
    <w:rsid w:val="008D67DC"/>
    <w:rsid w:val="008E1697"/>
    <w:rsid w:val="008E40AE"/>
    <w:rsid w:val="008E6D7C"/>
    <w:rsid w:val="008F5174"/>
    <w:rsid w:val="008F5582"/>
    <w:rsid w:val="00903223"/>
    <w:rsid w:val="00905F62"/>
    <w:rsid w:val="009122ED"/>
    <w:rsid w:val="00912D63"/>
    <w:rsid w:val="00912E38"/>
    <w:rsid w:val="009136C3"/>
    <w:rsid w:val="00920E21"/>
    <w:rsid w:val="00922D6E"/>
    <w:rsid w:val="0092343B"/>
    <w:rsid w:val="009259C2"/>
    <w:rsid w:val="00925D4B"/>
    <w:rsid w:val="00933D21"/>
    <w:rsid w:val="00942417"/>
    <w:rsid w:val="00942D8E"/>
    <w:rsid w:val="00943A36"/>
    <w:rsid w:val="0094442D"/>
    <w:rsid w:val="00944563"/>
    <w:rsid w:val="009461D5"/>
    <w:rsid w:val="0094742B"/>
    <w:rsid w:val="00957D60"/>
    <w:rsid w:val="009601A8"/>
    <w:rsid w:val="00964D1F"/>
    <w:rsid w:val="00980178"/>
    <w:rsid w:val="00980B56"/>
    <w:rsid w:val="0098303D"/>
    <w:rsid w:val="00984BA4"/>
    <w:rsid w:val="00986290"/>
    <w:rsid w:val="00987EE1"/>
    <w:rsid w:val="009904D3"/>
    <w:rsid w:val="009A0873"/>
    <w:rsid w:val="009A15EF"/>
    <w:rsid w:val="009A3A18"/>
    <w:rsid w:val="009A64BC"/>
    <w:rsid w:val="009B16C4"/>
    <w:rsid w:val="009B568D"/>
    <w:rsid w:val="009C3B88"/>
    <w:rsid w:val="009C3BF3"/>
    <w:rsid w:val="009D102A"/>
    <w:rsid w:val="009D2A5F"/>
    <w:rsid w:val="009D6B69"/>
    <w:rsid w:val="009F2BDE"/>
    <w:rsid w:val="009F578F"/>
    <w:rsid w:val="009F6391"/>
    <w:rsid w:val="009F649E"/>
    <w:rsid w:val="009F64A9"/>
    <w:rsid w:val="009F6EAD"/>
    <w:rsid w:val="00A05BBD"/>
    <w:rsid w:val="00A102FF"/>
    <w:rsid w:val="00A22F86"/>
    <w:rsid w:val="00A23A20"/>
    <w:rsid w:val="00A263D9"/>
    <w:rsid w:val="00A30B9E"/>
    <w:rsid w:val="00A30DD7"/>
    <w:rsid w:val="00A35284"/>
    <w:rsid w:val="00A37FE3"/>
    <w:rsid w:val="00A4372C"/>
    <w:rsid w:val="00A5393E"/>
    <w:rsid w:val="00A5515F"/>
    <w:rsid w:val="00A57ECC"/>
    <w:rsid w:val="00A60708"/>
    <w:rsid w:val="00A62AE1"/>
    <w:rsid w:val="00A63DED"/>
    <w:rsid w:val="00A64723"/>
    <w:rsid w:val="00A65A26"/>
    <w:rsid w:val="00A65AA0"/>
    <w:rsid w:val="00A65E1F"/>
    <w:rsid w:val="00A66024"/>
    <w:rsid w:val="00A67C9B"/>
    <w:rsid w:val="00A70AE4"/>
    <w:rsid w:val="00A74A83"/>
    <w:rsid w:val="00A839CA"/>
    <w:rsid w:val="00A866AD"/>
    <w:rsid w:val="00A870FC"/>
    <w:rsid w:val="00A90BD1"/>
    <w:rsid w:val="00AA1291"/>
    <w:rsid w:val="00AA1C86"/>
    <w:rsid w:val="00AA4FCF"/>
    <w:rsid w:val="00AB40C2"/>
    <w:rsid w:val="00AC061E"/>
    <w:rsid w:val="00AC26C7"/>
    <w:rsid w:val="00AC2AE3"/>
    <w:rsid w:val="00AD0F4B"/>
    <w:rsid w:val="00AD4A85"/>
    <w:rsid w:val="00AE2179"/>
    <w:rsid w:val="00AE7240"/>
    <w:rsid w:val="00AF5695"/>
    <w:rsid w:val="00B1224A"/>
    <w:rsid w:val="00B1269C"/>
    <w:rsid w:val="00B14292"/>
    <w:rsid w:val="00B2332D"/>
    <w:rsid w:val="00B23E0F"/>
    <w:rsid w:val="00B30260"/>
    <w:rsid w:val="00B35B45"/>
    <w:rsid w:val="00B363FB"/>
    <w:rsid w:val="00B43A61"/>
    <w:rsid w:val="00B44303"/>
    <w:rsid w:val="00B5350E"/>
    <w:rsid w:val="00B60AA4"/>
    <w:rsid w:val="00B63EB2"/>
    <w:rsid w:val="00B76687"/>
    <w:rsid w:val="00B76BB2"/>
    <w:rsid w:val="00B77CC2"/>
    <w:rsid w:val="00B83F34"/>
    <w:rsid w:val="00B85699"/>
    <w:rsid w:val="00B856DF"/>
    <w:rsid w:val="00B942CA"/>
    <w:rsid w:val="00B94DB5"/>
    <w:rsid w:val="00B954E0"/>
    <w:rsid w:val="00B97166"/>
    <w:rsid w:val="00BA30C8"/>
    <w:rsid w:val="00BB1C63"/>
    <w:rsid w:val="00BB479A"/>
    <w:rsid w:val="00BB6646"/>
    <w:rsid w:val="00BC3B2D"/>
    <w:rsid w:val="00BC7B4D"/>
    <w:rsid w:val="00BD16CF"/>
    <w:rsid w:val="00BE174E"/>
    <w:rsid w:val="00BE2BFF"/>
    <w:rsid w:val="00BE4AF9"/>
    <w:rsid w:val="00BF6186"/>
    <w:rsid w:val="00BF6957"/>
    <w:rsid w:val="00BF74AD"/>
    <w:rsid w:val="00C00C0B"/>
    <w:rsid w:val="00C02430"/>
    <w:rsid w:val="00C03FC7"/>
    <w:rsid w:val="00C062C3"/>
    <w:rsid w:val="00C06404"/>
    <w:rsid w:val="00C1014A"/>
    <w:rsid w:val="00C11FFF"/>
    <w:rsid w:val="00C12777"/>
    <w:rsid w:val="00C13639"/>
    <w:rsid w:val="00C13855"/>
    <w:rsid w:val="00C2161B"/>
    <w:rsid w:val="00C221AD"/>
    <w:rsid w:val="00C22898"/>
    <w:rsid w:val="00C24630"/>
    <w:rsid w:val="00C24A35"/>
    <w:rsid w:val="00C24F52"/>
    <w:rsid w:val="00C26C71"/>
    <w:rsid w:val="00C27BF0"/>
    <w:rsid w:val="00C35F48"/>
    <w:rsid w:val="00C36350"/>
    <w:rsid w:val="00C37859"/>
    <w:rsid w:val="00C4071B"/>
    <w:rsid w:val="00C40CA1"/>
    <w:rsid w:val="00C4438E"/>
    <w:rsid w:val="00C547BF"/>
    <w:rsid w:val="00C54959"/>
    <w:rsid w:val="00C60528"/>
    <w:rsid w:val="00C63B72"/>
    <w:rsid w:val="00C65129"/>
    <w:rsid w:val="00C74D96"/>
    <w:rsid w:val="00C75A68"/>
    <w:rsid w:val="00C75F8F"/>
    <w:rsid w:val="00C81E8A"/>
    <w:rsid w:val="00C844B3"/>
    <w:rsid w:val="00C85545"/>
    <w:rsid w:val="00C91298"/>
    <w:rsid w:val="00C921F5"/>
    <w:rsid w:val="00C95C6F"/>
    <w:rsid w:val="00CA6BE2"/>
    <w:rsid w:val="00CB1285"/>
    <w:rsid w:val="00CB34A0"/>
    <w:rsid w:val="00CB3AA4"/>
    <w:rsid w:val="00CB3BD6"/>
    <w:rsid w:val="00CD04BA"/>
    <w:rsid w:val="00CD08A8"/>
    <w:rsid w:val="00CD2EAE"/>
    <w:rsid w:val="00CD7500"/>
    <w:rsid w:val="00CD7806"/>
    <w:rsid w:val="00CE117A"/>
    <w:rsid w:val="00CE437E"/>
    <w:rsid w:val="00CE4F4B"/>
    <w:rsid w:val="00CE74EE"/>
    <w:rsid w:val="00CF0A5E"/>
    <w:rsid w:val="00CF2F63"/>
    <w:rsid w:val="00CF637C"/>
    <w:rsid w:val="00CF7A3B"/>
    <w:rsid w:val="00CF7AC9"/>
    <w:rsid w:val="00CF7EA0"/>
    <w:rsid w:val="00D00C83"/>
    <w:rsid w:val="00D101BE"/>
    <w:rsid w:val="00D10EB7"/>
    <w:rsid w:val="00D208C1"/>
    <w:rsid w:val="00D24E63"/>
    <w:rsid w:val="00D258AA"/>
    <w:rsid w:val="00D33BE0"/>
    <w:rsid w:val="00D47A68"/>
    <w:rsid w:val="00D51FD7"/>
    <w:rsid w:val="00D52A77"/>
    <w:rsid w:val="00D55AA7"/>
    <w:rsid w:val="00D56C64"/>
    <w:rsid w:val="00D640C8"/>
    <w:rsid w:val="00D643A9"/>
    <w:rsid w:val="00D66A93"/>
    <w:rsid w:val="00D6783E"/>
    <w:rsid w:val="00D77657"/>
    <w:rsid w:val="00D776D4"/>
    <w:rsid w:val="00D81472"/>
    <w:rsid w:val="00D9590F"/>
    <w:rsid w:val="00D962FB"/>
    <w:rsid w:val="00D96843"/>
    <w:rsid w:val="00D96CB2"/>
    <w:rsid w:val="00DA3439"/>
    <w:rsid w:val="00DA5885"/>
    <w:rsid w:val="00DB1460"/>
    <w:rsid w:val="00DB3408"/>
    <w:rsid w:val="00DB7336"/>
    <w:rsid w:val="00DC0F49"/>
    <w:rsid w:val="00DC1947"/>
    <w:rsid w:val="00DC215C"/>
    <w:rsid w:val="00DC3877"/>
    <w:rsid w:val="00DC587B"/>
    <w:rsid w:val="00DC6459"/>
    <w:rsid w:val="00DD39C5"/>
    <w:rsid w:val="00DE0188"/>
    <w:rsid w:val="00DE2A53"/>
    <w:rsid w:val="00DE4A5F"/>
    <w:rsid w:val="00DF1115"/>
    <w:rsid w:val="00DF14EB"/>
    <w:rsid w:val="00DF28D8"/>
    <w:rsid w:val="00DF74B7"/>
    <w:rsid w:val="00E02AC8"/>
    <w:rsid w:val="00E11F2D"/>
    <w:rsid w:val="00E122B2"/>
    <w:rsid w:val="00E14212"/>
    <w:rsid w:val="00E16F2F"/>
    <w:rsid w:val="00E170F7"/>
    <w:rsid w:val="00E203F4"/>
    <w:rsid w:val="00E209FF"/>
    <w:rsid w:val="00E20B66"/>
    <w:rsid w:val="00E2153D"/>
    <w:rsid w:val="00E27BE1"/>
    <w:rsid w:val="00E34A51"/>
    <w:rsid w:val="00E36EAE"/>
    <w:rsid w:val="00E36F46"/>
    <w:rsid w:val="00E51D63"/>
    <w:rsid w:val="00E540F0"/>
    <w:rsid w:val="00E570AF"/>
    <w:rsid w:val="00E64758"/>
    <w:rsid w:val="00E765D2"/>
    <w:rsid w:val="00E806A5"/>
    <w:rsid w:val="00E81023"/>
    <w:rsid w:val="00E828E7"/>
    <w:rsid w:val="00E853D6"/>
    <w:rsid w:val="00E85D3C"/>
    <w:rsid w:val="00E91AEE"/>
    <w:rsid w:val="00E93E4E"/>
    <w:rsid w:val="00E9557F"/>
    <w:rsid w:val="00EA20CC"/>
    <w:rsid w:val="00EA315F"/>
    <w:rsid w:val="00EB7B89"/>
    <w:rsid w:val="00EC006B"/>
    <w:rsid w:val="00EC7305"/>
    <w:rsid w:val="00ED1D24"/>
    <w:rsid w:val="00ED30BF"/>
    <w:rsid w:val="00ED41F5"/>
    <w:rsid w:val="00EE069C"/>
    <w:rsid w:val="00EE1733"/>
    <w:rsid w:val="00EE3870"/>
    <w:rsid w:val="00EE3D3D"/>
    <w:rsid w:val="00EF1021"/>
    <w:rsid w:val="00F10DC3"/>
    <w:rsid w:val="00F11A7E"/>
    <w:rsid w:val="00F163A8"/>
    <w:rsid w:val="00F16DE1"/>
    <w:rsid w:val="00F17575"/>
    <w:rsid w:val="00F21DA9"/>
    <w:rsid w:val="00F3396E"/>
    <w:rsid w:val="00F36D52"/>
    <w:rsid w:val="00F43365"/>
    <w:rsid w:val="00F43B03"/>
    <w:rsid w:val="00F440D1"/>
    <w:rsid w:val="00F51684"/>
    <w:rsid w:val="00F55E93"/>
    <w:rsid w:val="00F5768A"/>
    <w:rsid w:val="00F6184F"/>
    <w:rsid w:val="00F62444"/>
    <w:rsid w:val="00F624A8"/>
    <w:rsid w:val="00F6737F"/>
    <w:rsid w:val="00F77E16"/>
    <w:rsid w:val="00F904F7"/>
    <w:rsid w:val="00F922F1"/>
    <w:rsid w:val="00F96E94"/>
    <w:rsid w:val="00FA0DAC"/>
    <w:rsid w:val="00FA2A8A"/>
    <w:rsid w:val="00FA31FE"/>
    <w:rsid w:val="00FA42F5"/>
    <w:rsid w:val="00FB214D"/>
    <w:rsid w:val="00FB5B93"/>
    <w:rsid w:val="00FB64DD"/>
    <w:rsid w:val="00FC0ED8"/>
    <w:rsid w:val="00FC2480"/>
    <w:rsid w:val="00FC6208"/>
    <w:rsid w:val="00FD272D"/>
    <w:rsid w:val="00FD57D0"/>
    <w:rsid w:val="00FE26BC"/>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599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2"/>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3"/>
      </w:numPr>
    </w:pPr>
  </w:style>
  <w:style w:type="numbering" w:customStyle="1" w:styleId="List14">
    <w:name w:val="List 14"/>
    <w:basedOn w:val="a3"/>
    <w:rsid w:val="00FA42F5"/>
    <w:pPr>
      <w:numPr>
        <w:numId w:val="4"/>
      </w:numPr>
    </w:pPr>
  </w:style>
  <w:style w:type="numbering" w:customStyle="1" w:styleId="List15">
    <w:name w:val="List 15"/>
    <w:basedOn w:val="a3"/>
    <w:rsid w:val="00FA42F5"/>
    <w:pPr>
      <w:numPr>
        <w:numId w:val="5"/>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6"/>
      </w:numPr>
    </w:pPr>
  </w:style>
  <w:style w:type="numbering" w:customStyle="1" w:styleId="List25">
    <w:name w:val="List 25"/>
    <w:basedOn w:val="a3"/>
    <w:rsid w:val="00FA42F5"/>
    <w:pPr>
      <w:numPr>
        <w:numId w:val="7"/>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8"/>
      </w:numPr>
    </w:pPr>
  </w:style>
  <w:style w:type="numbering" w:customStyle="1" w:styleId="List28">
    <w:name w:val="List 28"/>
    <w:basedOn w:val="a3"/>
    <w:rsid w:val="00FA42F5"/>
    <w:pPr>
      <w:numPr>
        <w:numId w:val="9"/>
      </w:numPr>
    </w:pPr>
  </w:style>
  <w:style w:type="numbering" w:customStyle="1" w:styleId="List29">
    <w:name w:val="List 29"/>
    <w:basedOn w:val="a3"/>
    <w:rsid w:val="00FA42F5"/>
    <w:pPr>
      <w:numPr>
        <w:numId w:val="10"/>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1"/>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uiPriority w:val="22"/>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1"/>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3"/>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37">
    <w:name w:val="Неразрешенное упоминание3"/>
    <w:basedOn w:val="a1"/>
    <w:uiPriority w:val="99"/>
    <w:semiHidden/>
    <w:unhideWhenUsed/>
    <w:rsid w:val="003A70DF"/>
    <w:rPr>
      <w:color w:val="605E5C"/>
      <w:shd w:val="clear" w:color="auto" w:fill="E1DFDD"/>
    </w:rPr>
  </w:style>
  <w:style w:type="character" w:customStyle="1" w:styleId="s13">
    <w:name w:val="s13"/>
    <w:basedOn w:val="a1"/>
    <w:rsid w:val="00753EB2"/>
  </w:style>
  <w:style w:type="paragraph" w:customStyle="1" w:styleId="s12">
    <w:name w:val="s12"/>
    <w:basedOn w:val="a0"/>
    <w:rsid w:val="00753EB2"/>
    <w:pPr>
      <w:spacing w:before="100" w:beforeAutospacing="1" w:after="100" w:afterAutospacing="1"/>
    </w:pPr>
  </w:style>
  <w:style w:type="character" w:customStyle="1" w:styleId="s6">
    <w:name w:val="s6"/>
    <w:basedOn w:val="a1"/>
    <w:rsid w:val="00753EB2"/>
  </w:style>
  <w:style w:type="paragraph" w:customStyle="1" w:styleId="s10">
    <w:name w:val="s10"/>
    <w:basedOn w:val="a0"/>
    <w:rsid w:val="00753EB2"/>
    <w:pPr>
      <w:spacing w:before="100" w:beforeAutospacing="1" w:after="100" w:afterAutospacing="1"/>
    </w:pPr>
  </w:style>
  <w:style w:type="character" w:customStyle="1" w:styleId="s5">
    <w:name w:val="s5"/>
    <w:basedOn w:val="a1"/>
    <w:rsid w:val="00E203F4"/>
  </w:style>
  <w:style w:type="character" w:customStyle="1" w:styleId="s16">
    <w:name w:val="s16"/>
    <w:basedOn w:val="a1"/>
    <w:rsid w:val="00E203F4"/>
  </w:style>
  <w:style w:type="character" w:customStyle="1" w:styleId="s15">
    <w:name w:val="s15"/>
    <w:basedOn w:val="a1"/>
    <w:rsid w:val="003A1A7A"/>
  </w:style>
  <w:style w:type="paragraph" w:customStyle="1" w:styleId="s17">
    <w:name w:val="s17"/>
    <w:basedOn w:val="a0"/>
    <w:rsid w:val="003A1A7A"/>
    <w:pPr>
      <w:spacing w:before="100" w:beforeAutospacing="1" w:after="100" w:afterAutospacing="1"/>
    </w:pPr>
  </w:style>
  <w:style w:type="character" w:customStyle="1" w:styleId="s18">
    <w:name w:val="s18"/>
    <w:basedOn w:val="a1"/>
    <w:rsid w:val="003A1A7A"/>
  </w:style>
  <w:style w:type="paragraph" w:customStyle="1" w:styleId="s23">
    <w:name w:val="s23"/>
    <w:basedOn w:val="a0"/>
    <w:rsid w:val="003A1A7A"/>
    <w:pPr>
      <w:spacing w:before="100" w:beforeAutospacing="1" w:after="100" w:afterAutospacing="1"/>
    </w:pPr>
  </w:style>
  <w:style w:type="character" w:customStyle="1" w:styleId="s24">
    <w:name w:val="s24"/>
    <w:basedOn w:val="a1"/>
    <w:rsid w:val="003A1A7A"/>
  </w:style>
  <w:style w:type="character" w:customStyle="1" w:styleId="s26">
    <w:name w:val="s26"/>
    <w:basedOn w:val="a1"/>
    <w:rsid w:val="003A1A7A"/>
  </w:style>
  <w:style w:type="character" w:customStyle="1" w:styleId="s7">
    <w:name w:val="s7"/>
    <w:basedOn w:val="a1"/>
    <w:rsid w:val="003A1A7A"/>
  </w:style>
  <w:style w:type="character" w:customStyle="1" w:styleId="UnresolvedMention">
    <w:name w:val="Unresolved Mention"/>
    <w:basedOn w:val="a1"/>
    <w:uiPriority w:val="99"/>
    <w:semiHidden/>
    <w:unhideWhenUsed/>
    <w:rsid w:val="00F5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06467">
      <w:bodyDiv w:val="1"/>
      <w:marLeft w:val="0"/>
      <w:marRight w:val="0"/>
      <w:marTop w:val="0"/>
      <w:marBottom w:val="0"/>
      <w:divBdr>
        <w:top w:val="none" w:sz="0" w:space="0" w:color="auto"/>
        <w:left w:val="none" w:sz="0" w:space="0" w:color="auto"/>
        <w:bottom w:val="none" w:sz="0" w:space="0" w:color="auto"/>
        <w:right w:val="none" w:sz="0" w:space="0" w:color="auto"/>
      </w:divBdr>
      <w:divsChild>
        <w:div w:id="722601801">
          <w:marLeft w:val="0"/>
          <w:marRight w:val="0"/>
          <w:marTop w:val="0"/>
          <w:marBottom w:val="0"/>
          <w:divBdr>
            <w:top w:val="none" w:sz="0" w:space="0" w:color="auto"/>
            <w:left w:val="none" w:sz="0" w:space="0" w:color="auto"/>
            <w:bottom w:val="none" w:sz="0" w:space="0" w:color="auto"/>
            <w:right w:val="none" w:sz="0" w:space="0" w:color="auto"/>
          </w:divBdr>
          <w:divsChild>
            <w:div w:id="1797528289">
              <w:marLeft w:val="0"/>
              <w:marRight w:val="0"/>
              <w:marTop w:val="0"/>
              <w:marBottom w:val="0"/>
              <w:divBdr>
                <w:top w:val="none" w:sz="0" w:space="0" w:color="auto"/>
                <w:left w:val="none" w:sz="0" w:space="0" w:color="auto"/>
                <w:bottom w:val="none" w:sz="0" w:space="0" w:color="auto"/>
                <w:right w:val="none" w:sz="0" w:space="0" w:color="auto"/>
              </w:divBdr>
              <w:divsChild>
                <w:div w:id="78406229">
                  <w:marLeft w:val="0"/>
                  <w:marRight w:val="0"/>
                  <w:marTop w:val="0"/>
                  <w:marBottom w:val="0"/>
                  <w:divBdr>
                    <w:top w:val="none" w:sz="0" w:space="0" w:color="auto"/>
                    <w:left w:val="none" w:sz="0" w:space="0" w:color="auto"/>
                    <w:bottom w:val="none" w:sz="0" w:space="0" w:color="auto"/>
                    <w:right w:val="none" w:sz="0" w:space="0" w:color="auto"/>
                  </w:divBdr>
                  <w:divsChild>
                    <w:div w:id="157077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331809">
      <w:bodyDiv w:val="1"/>
      <w:marLeft w:val="0"/>
      <w:marRight w:val="0"/>
      <w:marTop w:val="0"/>
      <w:marBottom w:val="0"/>
      <w:divBdr>
        <w:top w:val="none" w:sz="0" w:space="0" w:color="auto"/>
        <w:left w:val="none" w:sz="0" w:space="0" w:color="auto"/>
        <w:bottom w:val="none" w:sz="0" w:space="0" w:color="auto"/>
        <w:right w:val="none" w:sz="0" w:space="0" w:color="auto"/>
      </w:divBdr>
      <w:divsChild>
        <w:div w:id="2040816761">
          <w:marLeft w:val="0"/>
          <w:marRight w:val="0"/>
          <w:marTop w:val="0"/>
          <w:marBottom w:val="0"/>
          <w:divBdr>
            <w:top w:val="none" w:sz="0" w:space="0" w:color="auto"/>
            <w:left w:val="none" w:sz="0" w:space="0" w:color="auto"/>
            <w:bottom w:val="none" w:sz="0" w:space="0" w:color="auto"/>
            <w:right w:val="none" w:sz="0" w:space="0" w:color="auto"/>
          </w:divBdr>
          <w:divsChild>
            <w:div w:id="205258925">
              <w:marLeft w:val="0"/>
              <w:marRight w:val="0"/>
              <w:marTop w:val="0"/>
              <w:marBottom w:val="0"/>
              <w:divBdr>
                <w:top w:val="none" w:sz="0" w:space="0" w:color="auto"/>
                <w:left w:val="none" w:sz="0" w:space="0" w:color="auto"/>
                <w:bottom w:val="none" w:sz="0" w:space="0" w:color="auto"/>
                <w:right w:val="none" w:sz="0" w:space="0" w:color="auto"/>
              </w:divBdr>
              <w:divsChild>
                <w:div w:id="1069574675">
                  <w:marLeft w:val="0"/>
                  <w:marRight w:val="0"/>
                  <w:marTop w:val="0"/>
                  <w:marBottom w:val="0"/>
                  <w:divBdr>
                    <w:top w:val="none" w:sz="0" w:space="0" w:color="auto"/>
                    <w:left w:val="none" w:sz="0" w:space="0" w:color="auto"/>
                    <w:bottom w:val="none" w:sz="0" w:space="0" w:color="auto"/>
                    <w:right w:val="none" w:sz="0" w:space="0" w:color="auto"/>
                  </w:divBdr>
                  <w:divsChild>
                    <w:div w:id="19327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476619">
      <w:bodyDiv w:val="1"/>
      <w:marLeft w:val="0"/>
      <w:marRight w:val="0"/>
      <w:marTop w:val="0"/>
      <w:marBottom w:val="0"/>
      <w:divBdr>
        <w:top w:val="none" w:sz="0" w:space="0" w:color="auto"/>
        <w:left w:val="none" w:sz="0" w:space="0" w:color="auto"/>
        <w:bottom w:val="none" w:sz="0" w:space="0" w:color="auto"/>
        <w:right w:val="none" w:sz="0" w:space="0" w:color="auto"/>
      </w:divBdr>
      <w:divsChild>
        <w:div w:id="121850645">
          <w:marLeft w:val="0"/>
          <w:marRight w:val="0"/>
          <w:marTop w:val="0"/>
          <w:marBottom w:val="0"/>
          <w:divBdr>
            <w:top w:val="none" w:sz="0" w:space="0" w:color="auto"/>
            <w:left w:val="none" w:sz="0" w:space="0" w:color="auto"/>
            <w:bottom w:val="none" w:sz="0" w:space="0" w:color="auto"/>
            <w:right w:val="none" w:sz="0" w:space="0" w:color="auto"/>
          </w:divBdr>
          <w:divsChild>
            <w:div w:id="922301127">
              <w:marLeft w:val="0"/>
              <w:marRight w:val="0"/>
              <w:marTop w:val="0"/>
              <w:marBottom w:val="0"/>
              <w:divBdr>
                <w:top w:val="none" w:sz="0" w:space="0" w:color="auto"/>
                <w:left w:val="none" w:sz="0" w:space="0" w:color="auto"/>
                <w:bottom w:val="none" w:sz="0" w:space="0" w:color="auto"/>
                <w:right w:val="none" w:sz="0" w:space="0" w:color="auto"/>
              </w:divBdr>
              <w:divsChild>
                <w:div w:id="44342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227113">
      <w:bodyDiv w:val="1"/>
      <w:marLeft w:val="0"/>
      <w:marRight w:val="0"/>
      <w:marTop w:val="0"/>
      <w:marBottom w:val="0"/>
      <w:divBdr>
        <w:top w:val="none" w:sz="0" w:space="0" w:color="auto"/>
        <w:left w:val="none" w:sz="0" w:space="0" w:color="auto"/>
        <w:bottom w:val="none" w:sz="0" w:space="0" w:color="auto"/>
        <w:right w:val="none" w:sz="0" w:space="0" w:color="auto"/>
      </w:divBdr>
      <w:divsChild>
        <w:div w:id="640841143">
          <w:marLeft w:val="0"/>
          <w:marRight w:val="0"/>
          <w:marTop w:val="0"/>
          <w:marBottom w:val="0"/>
          <w:divBdr>
            <w:top w:val="none" w:sz="0" w:space="0" w:color="auto"/>
            <w:left w:val="none" w:sz="0" w:space="0" w:color="auto"/>
            <w:bottom w:val="none" w:sz="0" w:space="0" w:color="auto"/>
            <w:right w:val="none" w:sz="0" w:space="0" w:color="auto"/>
          </w:divBdr>
          <w:divsChild>
            <w:div w:id="492138968">
              <w:marLeft w:val="0"/>
              <w:marRight w:val="0"/>
              <w:marTop w:val="0"/>
              <w:marBottom w:val="0"/>
              <w:divBdr>
                <w:top w:val="none" w:sz="0" w:space="0" w:color="auto"/>
                <w:left w:val="none" w:sz="0" w:space="0" w:color="auto"/>
                <w:bottom w:val="none" w:sz="0" w:space="0" w:color="auto"/>
                <w:right w:val="none" w:sz="0" w:space="0" w:color="auto"/>
              </w:divBdr>
              <w:divsChild>
                <w:div w:id="910040404">
                  <w:marLeft w:val="0"/>
                  <w:marRight w:val="0"/>
                  <w:marTop w:val="0"/>
                  <w:marBottom w:val="0"/>
                  <w:divBdr>
                    <w:top w:val="none" w:sz="0" w:space="0" w:color="auto"/>
                    <w:left w:val="none" w:sz="0" w:space="0" w:color="auto"/>
                    <w:bottom w:val="none" w:sz="0" w:space="0" w:color="auto"/>
                    <w:right w:val="none" w:sz="0" w:space="0" w:color="auto"/>
                  </w:divBdr>
                  <w:divsChild>
                    <w:div w:id="25644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0765629">
      <w:bodyDiv w:val="1"/>
      <w:marLeft w:val="0"/>
      <w:marRight w:val="0"/>
      <w:marTop w:val="0"/>
      <w:marBottom w:val="0"/>
      <w:divBdr>
        <w:top w:val="none" w:sz="0" w:space="0" w:color="auto"/>
        <w:left w:val="none" w:sz="0" w:space="0" w:color="auto"/>
        <w:bottom w:val="none" w:sz="0" w:space="0" w:color="auto"/>
        <w:right w:val="none" w:sz="0" w:space="0" w:color="auto"/>
      </w:divBdr>
      <w:divsChild>
        <w:div w:id="1656840569">
          <w:marLeft w:val="0"/>
          <w:marRight w:val="0"/>
          <w:marTop w:val="0"/>
          <w:marBottom w:val="0"/>
          <w:divBdr>
            <w:top w:val="none" w:sz="0" w:space="0" w:color="auto"/>
            <w:left w:val="none" w:sz="0" w:space="0" w:color="auto"/>
            <w:bottom w:val="none" w:sz="0" w:space="0" w:color="auto"/>
            <w:right w:val="none" w:sz="0" w:space="0" w:color="auto"/>
          </w:divBdr>
          <w:divsChild>
            <w:div w:id="297533609">
              <w:marLeft w:val="0"/>
              <w:marRight w:val="0"/>
              <w:marTop w:val="0"/>
              <w:marBottom w:val="0"/>
              <w:divBdr>
                <w:top w:val="none" w:sz="0" w:space="0" w:color="auto"/>
                <w:left w:val="none" w:sz="0" w:space="0" w:color="auto"/>
                <w:bottom w:val="none" w:sz="0" w:space="0" w:color="auto"/>
                <w:right w:val="none" w:sz="0" w:space="0" w:color="auto"/>
              </w:divBdr>
              <w:divsChild>
                <w:div w:id="692535574">
                  <w:marLeft w:val="0"/>
                  <w:marRight w:val="0"/>
                  <w:marTop w:val="0"/>
                  <w:marBottom w:val="0"/>
                  <w:divBdr>
                    <w:top w:val="none" w:sz="0" w:space="0" w:color="auto"/>
                    <w:left w:val="none" w:sz="0" w:space="0" w:color="auto"/>
                    <w:bottom w:val="none" w:sz="0" w:space="0" w:color="auto"/>
                    <w:right w:val="none" w:sz="0" w:space="0" w:color="auto"/>
                  </w:divBdr>
                  <w:divsChild>
                    <w:div w:id="201302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8410057">
      <w:bodyDiv w:val="1"/>
      <w:marLeft w:val="0"/>
      <w:marRight w:val="0"/>
      <w:marTop w:val="0"/>
      <w:marBottom w:val="0"/>
      <w:divBdr>
        <w:top w:val="none" w:sz="0" w:space="0" w:color="auto"/>
        <w:left w:val="none" w:sz="0" w:space="0" w:color="auto"/>
        <w:bottom w:val="none" w:sz="0" w:space="0" w:color="auto"/>
        <w:right w:val="none" w:sz="0" w:space="0" w:color="auto"/>
      </w:divBdr>
      <w:divsChild>
        <w:div w:id="1216046024">
          <w:marLeft w:val="0"/>
          <w:marRight w:val="0"/>
          <w:marTop w:val="0"/>
          <w:marBottom w:val="0"/>
          <w:divBdr>
            <w:top w:val="none" w:sz="0" w:space="0" w:color="auto"/>
            <w:left w:val="none" w:sz="0" w:space="0" w:color="auto"/>
            <w:bottom w:val="none" w:sz="0" w:space="0" w:color="auto"/>
            <w:right w:val="none" w:sz="0" w:space="0" w:color="auto"/>
          </w:divBdr>
          <w:divsChild>
            <w:div w:id="1033581480">
              <w:marLeft w:val="0"/>
              <w:marRight w:val="0"/>
              <w:marTop w:val="0"/>
              <w:marBottom w:val="0"/>
              <w:divBdr>
                <w:top w:val="none" w:sz="0" w:space="0" w:color="auto"/>
                <w:left w:val="none" w:sz="0" w:space="0" w:color="auto"/>
                <w:bottom w:val="none" w:sz="0" w:space="0" w:color="auto"/>
                <w:right w:val="none" w:sz="0" w:space="0" w:color="auto"/>
              </w:divBdr>
              <w:divsChild>
                <w:div w:id="187053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408702">
      <w:bodyDiv w:val="1"/>
      <w:marLeft w:val="0"/>
      <w:marRight w:val="0"/>
      <w:marTop w:val="0"/>
      <w:marBottom w:val="0"/>
      <w:divBdr>
        <w:top w:val="none" w:sz="0" w:space="0" w:color="auto"/>
        <w:left w:val="none" w:sz="0" w:space="0" w:color="auto"/>
        <w:bottom w:val="none" w:sz="0" w:space="0" w:color="auto"/>
        <w:right w:val="none" w:sz="0" w:space="0" w:color="auto"/>
      </w:divBdr>
      <w:divsChild>
        <w:div w:id="491412747">
          <w:marLeft w:val="0"/>
          <w:marRight w:val="0"/>
          <w:marTop w:val="0"/>
          <w:marBottom w:val="0"/>
          <w:divBdr>
            <w:top w:val="none" w:sz="0" w:space="0" w:color="auto"/>
            <w:left w:val="none" w:sz="0" w:space="0" w:color="auto"/>
            <w:bottom w:val="none" w:sz="0" w:space="0" w:color="auto"/>
            <w:right w:val="none" w:sz="0" w:space="0" w:color="auto"/>
          </w:divBdr>
          <w:divsChild>
            <w:div w:id="34737524">
              <w:marLeft w:val="0"/>
              <w:marRight w:val="0"/>
              <w:marTop w:val="0"/>
              <w:marBottom w:val="0"/>
              <w:divBdr>
                <w:top w:val="none" w:sz="0" w:space="0" w:color="auto"/>
                <w:left w:val="none" w:sz="0" w:space="0" w:color="auto"/>
                <w:bottom w:val="none" w:sz="0" w:space="0" w:color="auto"/>
                <w:right w:val="none" w:sz="0" w:space="0" w:color="auto"/>
              </w:divBdr>
              <w:divsChild>
                <w:div w:id="1867861111">
                  <w:marLeft w:val="0"/>
                  <w:marRight w:val="0"/>
                  <w:marTop w:val="0"/>
                  <w:marBottom w:val="0"/>
                  <w:divBdr>
                    <w:top w:val="none" w:sz="0" w:space="0" w:color="auto"/>
                    <w:left w:val="none" w:sz="0" w:space="0" w:color="auto"/>
                    <w:bottom w:val="none" w:sz="0" w:space="0" w:color="auto"/>
                    <w:right w:val="none" w:sz="0" w:space="0" w:color="auto"/>
                  </w:divBdr>
                  <w:divsChild>
                    <w:div w:id="96292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372958">
      <w:bodyDiv w:val="1"/>
      <w:marLeft w:val="0"/>
      <w:marRight w:val="0"/>
      <w:marTop w:val="0"/>
      <w:marBottom w:val="0"/>
      <w:divBdr>
        <w:top w:val="none" w:sz="0" w:space="0" w:color="auto"/>
        <w:left w:val="none" w:sz="0" w:space="0" w:color="auto"/>
        <w:bottom w:val="none" w:sz="0" w:space="0" w:color="auto"/>
        <w:right w:val="none" w:sz="0" w:space="0" w:color="auto"/>
      </w:divBdr>
      <w:divsChild>
        <w:div w:id="545028425">
          <w:marLeft w:val="0"/>
          <w:marRight w:val="0"/>
          <w:marTop w:val="0"/>
          <w:marBottom w:val="0"/>
          <w:divBdr>
            <w:top w:val="none" w:sz="0" w:space="0" w:color="auto"/>
            <w:left w:val="none" w:sz="0" w:space="0" w:color="auto"/>
            <w:bottom w:val="none" w:sz="0" w:space="0" w:color="auto"/>
            <w:right w:val="none" w:sz="0" w:space="0" w:color="auto"/>
          </w:divBdr>
          <w:divsChild>
            <w:div w:id="468326556">
              <w:marLeft w:val="0"/>
              <w:marRight w:val="0"/>
              <w:marTop w:val="0"/>
              <w:marBottom w:val="0"/>
              <w:divBdr>
                <w:top w:val="none" w:sz="0" w:space="0" w:color="auto"/>
                <w:left w:val="none" w:sz="0" w:space="0" w:color="auto"/>
                <w:bottom w:val="none" w:sz="0" w:space="0" w:color="auto"/>
                <w:right w:val="none" w:sz="0" w:space="0" w:color="auto"/>
              </w:divBdr>
              <w:divsChild>
                <w:div w:id="1682119949">
                  <w:marLeft w:val="0"/>
                  <w:marRight w:val="0"/>
                  <w:marTop w:val="0"/>
                  <w:marBottom w:val="0"/>
                  <w:divBdr>
                    <w:top w:val="none" w:sz="0" w:space="0" w:color="auto"/>
                    <w:left w:val="none" w:sz="0" w:space="0" w:color="auto"/>
                    <w:bottom w:val="none" w:sz="0" w:space="0" w:color="auto"/>
                    <w:right w:val="none" w:sz="0" w:space="0" w:color="auto"/>
                  </w:divBdr>
                  <w:divsChild>
                    <w:div w:id="61848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029940">
      <w:bodyDiv w:val="1"/>
      <w:marLeft w:val="0"/>
      <w:marRight w:val="0"/>
      <w:marTop w:val="0"/>
      <w:marBottom w:val="0"/>
      <w:divBdr>
        <w:top w:val="none" w:sz="0" w:space="0" w:color="auto"/>
        <w:left w:val="none" w:sz="0" w:space="0" w:color="auto"/>
        <w:bottom w:val="none" w:sz="0" w:space="0" w:color="auto"/>
        <w:right w:val="none" w:sz="0" w:space="0" w:color="auto"/>
      </w:divBdr>
      <w:divsChild>
        <w:div w:id="561674539">
          <w:marLeft w:val="0"/>
          <w:marRight w:val="0"/>
          <w:marTop w:val="0"/>
          <w:marBottom w:val="0"/>
          <w:divBdr>
            <w:top w:val="none" w:sz="0" w:space="0" w:color="auto"/>
            <w:left w:val="none" w:sz="0" w:space="0" w:color="auto"/>
            <w:bottom w:val="none" w:sz="0" w:space="0" w:color="auto"/>
            <w:right w:val="none" w:sz="0" w:space="0" w:color="auto"/>
          </w:divBdr>
          <w:divsChild>
            <w:div w:id="681665887">
              <w:marLeft w:val="0"/>
              <w:marRight w:val="0"/>
              <w:marTop w:val="0"/>
              <w:marBottom w:val="0"/>
              <w:divBdr>
                <w:top w:val="none" w:sz="0" w:space="0" w:color="auto"/>
                <w:left w:val="none" w:sz="0" w:space="0" w:color="auto"/>
                <w:bottom w:val="none" w:sz="0" w:space="0" w:color="auto"/>
                <w:right w:val="none" w:sz="0" w:space="0" w:color="auto"/>
              </w:divBdr>
              <w:divsChild>
                <w:div w:id="526483446">
                  <w:marLeft w:val="0"/>
                  <w:marRight w:val="0"/>
                  <w:marTop w:val="0"/>
                  <w:marBottom w:val="0"/>
                  <w:divBdr>
                    <w:top w:val="none" w:sz="0" w:space="0" w:color="auto"/>
                    <w:left w:val="none" w:sz="0" w:space="0" w:color="auto"/>
                    <w:bottom w:val="none" w:sz="0" w:space="0" w:color="auto"/>
                    <w:right w:val="none" w:sz="0" w:space="0" w:color="auto"/>
                  </w:divBdr>
                  <w:divsChild>
                    <w:div w:id="198885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394220">
      <w:bodyDiv w:val="1"/>
      <w:marLeft w:val="0"/>
      <w:marRight w:val="0"/>
      <w:marTop w:val="0"/>
      <w:marBottom w:val="0"/>
      <w:divBdr>
        <w:top w:val="none" w:sz="0" w:space="0" w:color="auto"/>
        <w:left w:val="none" w:sz="0" w:space="0" w:color="auto"/>
        <w:bottom w:val="none" w:sz="0" w:space="0" w:color="auto"/>
        <w:right w:val="none" w:sz="0" w:space="0" w:color="auto"/>
      </w:divBdr>
      <w:divsChild>
        <w:div w:id="1009604662">
          <w:marLeft w:val="0"/>
          <w:marRight w:val="0"/>
          <w:marTop w:val="0"/>
          <w:marBottom w:val="0"/>
          <w:divBdr>
            <w:top w:val="none" w:sz="0" w:space="0" w:color="auto"/>
            <w:left w:val="none" w:sz="0" w:space="0" w:color="auto"/>
            <w:bottom w:val="none" w:sz="0" w:space="0" w:color="auto"/>
            <w:right w:val="none" w:sz="0" w:space="0" w:color="auto"/>
          </w:divBdr>
          <w:divsChild>
            <w:div w:id="398864142">
              <w:marLeft w:val="0"/>
              <w:marRight w:val="0"/>
              <w:marTop w:val="0"/>
              <w:marBottom w:val="0"/>
              <w:divBdr>
                <w:top w:val="none" w:sz="0" w:space="0" w:color="auto"/>
                <w:left w:val="none" w:sz="0" w:space="0" w:color="auto"/>
                <w:bottom w:val="none" w:sz="0" w:space="0" w:color="auto"/>
                <w:right w:val="none" w:sz="0" w:space="0" w:color="auto"/>
              </w:divBdr>
              <w:divsChild>
                <w:div w:id="834145959">
                  <w:marLeft w:val="0"/>
                  <w:marRight w:val="0"/>
                  <w:marTop w:val="0"/>
                  <w:marBottom w:val="0"/>
                  <w:divBdr>
                    <w:top w:val="none" w:sz="0" w:space="0" w:color="auto"/>
                    <w:left w:val="none" w:sz="0" w:space="0" w:color="auto"/>
                    <w:bottom w:val="none" w:sz="0" w:space="0" w:color="auto"/>
                    <w:right w:val="none" w:sz="0" w:space="0" w:color="auto"/>
                  </w:divBdr>
                  <w:divsChild>
                    <w:div w:id="44119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7595895">
      <w:bodyDiv w:val="1"/>
      <w:marLeft w:val="0"/>
      <w:marRight w:val="0"/>
      <w:marTop w:val="0"/>
      <w:marBottom w:val="0"/>
      <w:divBdr>
        <w:top w:val="none" w:sz="0" w:space="0" w:color="auto"/>
        <w:left w:val="none" w:sz="0" w:space="0" w:color="auto"/>
        <w:bottom w:val="none" w:sz="0" w:space="0" w:color="auto"/>
        <w:right w:val="none" w:sz="0" w:space="0" w:color="auto"/>
      </w:divBdr>
    </w:div>
    <w:div w:id="555166779">
      <w:bodyDiv w:val="1"/>
      <w:marLeft w:val="0"/>
      <w:marRight w:val="0"/>
      <w:marTop w:val="0"/>
      <w:marBottom w:val="0"/>
      <w:divBdr>
        <w:top w:val="none" w:sz="0" w:space="0" w:color="auto"/>
        <w:left w:val="none" w:sz="0" w:space="0" w:color="auto"/>
        <w:bottom w:val="none" w:sz="0" w:space="0" w:color="auto"/>
        <w:right w:val="none" w:sz="0" w:space="0" w:color="auto"/>
      </w:divBdr>
      <w:divsChild>
        <w:div w:id="876814249">
          <w:marLeft w:val="0"/>
          <w:marRight w:val="0"/>
          <w:marTop w:val="0"/>
          <w:marBottom w:val="0"/>
          <w:divBdr>
            <w:top w:val="none" w:sz="0" w:space="0" w:color="auto"/>
            <w:left w:val="none" w:sz="0" w:space="0" w:color="auto"/>
            <w:bottom w:val="none" w:sz="0" w:space="0" w:color="auto"/>
            <w:right w:val="none" w:sz="0" w:space="0" w:color="auto"/>
          </w:divBdr>
          <w:divsChild>
            <w:div w:id="2042970603">
              <w:marLeft w:val="0"/>
              <w:marRight w:val="0"/>
              <w:marTop w:val="0"/>
              <w:marBottom w:val="0"/>
              <w:divBdr>
                <w:top w:val="none" w:sz="0" w:space="0" w:color="auto"/>
                <w:left w:val="none" w:sz="0" w:space="0" w:color="auto"/>
                <w:bottom w:val="none" w:sz="0" w:space="0" w:color="auto"/>
                <w:right w:val="none" w:sz="0" w:space="0" w:color="auto"/>
              </w:divBdr>
              <w:divsChild>
                <w:div w:id="1277325710">
                  <w:marLeft w:val="0"/>
                  <w:marRight w:val="0"/>
                  <w:marTop w:val="0"/>
                  <w:marBottom w:val="0"/>
                  <w:divBdr>
                    <w:top w:val="none" w:sz="0" w:space="0" w:color="auto"/>
                    <w:left w:val="none" w:sz="0" w:space="0" w:color="auto"/>
                    <w:bottom w:val="none" w:sz="0" w:space="0" w:color="auto"/>
                    <w:right w:val="none" w:sz="0" w:space="0" w:color="auto"/>
                  </w:divBdr>
                </w:div>
              </w:divsChild>
            </w:div>
            <w:div w:id="555580480">
              <w:marLeft w:val="0"/>
              <w:marRight w:val="0"/>
              <w:marTop w:val="0"/>
              <w:marBottom w:val="0"/>
              <w:divBdr>
                <w:top w:val="none" w:sz="0" w:space="0" w:color="auto"/>
                <w:left w:val="none" w:sz="0" w:space="0" w:color="auto"/>
                <w:bottom w:val="none" w:sz="0" w:space="0" w:color="auto"/>
                <w:right w:val="none" w:sz="0" w:space="0" w:color="auto"/>
              </w:divBdr>
              <w:divsChild>
                <w:div w:id="1797332391">
                  <w:marLeft w:val="0"/>
                  <w:marRight w:val="0"/>
                  <w:marTop w:val="0"/>
                  <w:marBottom w:val="0"/>
                  <w:divBdr>
                    <w:top w:val="none" w:sz="0" w:space="0" w:color="auto"/>
                    <w:left w:val="none" w:sz="0" w:space="0" w:color="auto"/>
                    <w:bottom w:val="none" w:sz="0" w:space="0" w:color="auto"/>
                    <w:right w:val="none" w:sz="0" w:space="0" w:color="auto"/>
                  </w:divBdr>
                </w:div>
              </w:divsChild>
            </w:div>
            <w:div w:id="1932884844">
              <w:marLeft w:val="0"/>
              <w:marRight w:val="0"/>
              <w:marTop w:val="0"/>
              <w:marBottom w:val="0"/>
              <w:divBdr>
                <w:top w:val="none" w:sz="0" w:space="0" w:color="auto"/>
                <w:left w:val="none" w:sz="0" w:space="0" w:color="auto"/>
                <w:bottom w:val="none" w:sz="0" w:space="0" w:color="auto"/>
                <w:right w:val="none" w:sz="0" w:space="0" w:color="auto"/>
              </w:divBdr>
              <w:divsChild>
                <w:div w:id="1245066860">
                  <w:marLeft w:val="0"/>
                  <w:marRight w:val="0"/>
                  <w:marTop w:val="0"/>
                  <w:marBottom w:val="0"/>
                  <w:divBdr>
                    <w:top w:val="none" w:sz="0" w:space="0" w:color="auto"/>
                    <w:left w:val="none" w:sz="0" w:space="0" w:color="auto"/>
                    <w:bottom w:val="none" w:sz="0" w:space="0" w:color="auto"/>
                    <w:right w:val="none" w:sz="0" w:space="0" w:color="auto"/>
                  </w:divBdr>
                </w:div>
              </w:divsChild>
            </w:div>
            <w:div w:id="1163855666">
              <w:marLeft w:val="0"/>
              <w:marRight w:val="0"/>
              <w:marTop w:val="0"/>
              <w:marBottom w:val="0"/>
              <w:divBdr>
                <w:top w:val="none" w:sz="0" w:space="0" w:color="auto"/>
                <w:left w:val="none" w:sz="0" w:space="0" w:color="auto"/>
                <w:bottom w:val="none" w:sz="0" w:space="0" w:color="auto"/>
                <w:right w:val="none" w:sz="0" w:space="0" w:color="auto"/>
              </w:divBdr>
              <w:divsChild>
                <w:div w:id="518393959">
                  <w:marLeft w:val="0"/>
                  <w:marRight w:val="0"/>
                  <w:marTop w:val="0"/>
                  <w:marBottom w:val="0"/>
                  <w:divBdr>
                    <w:top w:val="none" w:sz="0" w:space="0" w:color="auto"/>
                    <w:left w:val="none" w:sz="0" w:space="0" w:color="auto"/>
                    <w:bottom w:val="none" w:sz="0" w:space="0" w:color="auto"/>
                    <w:right w:val="none" w:sz="0" w:space="0" w:color="auto"/>
                  </w:divBdr>
                </w:div>
              </w:divsChild>
            </w:div>
            <w:div w:id="2079936829">
              <w:marLeft w:val="0"/>
              <w:marRight w:val="0"/>
              <w:marTop w:val="0"/>
              <w:marBottom w:val="0"/>
              <w:divBdr>
                <w:top w:val="none" w:sz="0" w:space="0" w:color="auto"/>
                <w:left w:val="none" w:sz="0" w:space="0" w:color="auto"/>
                <w:bottom w:val="none" w:sz="0" w:space="0" w:color="auto"/>
                <w:right w:val="none" w:sz="0" w:space="0" w:color="auto"/>
              </w:divBdr>
              <w:divsChild>
                <w:div w:id="58203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103301">
          <w:marLeft w:val="0"/>
          <w:marRight w:val="0"/>
          <w:marTop w:val="0"/>
          <w:marBottom w:val="0"/>
          <w:divBdr>
            <w:top w:val="none" w:sz="0" w:space="0" w:color="auto"/>
            <w:left w:val="none" w:sz="0" w:space="0" w:color="auto"/>
            <w:bottom w:val="none" w:sz="0" w:space="0" w:color="auto"/>
            <w:right w:val="none" w:sz="0" w:space="0" w:color="auto"/>
          </w:divBdr>
          <w:divsChild>
            <w:div w:id="1798259628">
              <w:marLeft w:val="0"/>
              <w:marRight w:val="0"/>
              <w:marTop w:val="0"/>
              <w:marBottom w:val="0"/>
              <w:divBdr>
                <w:top w:val="none" w:sz="0" w:space="0" w:color="auto"/>
                <w:left w:val="none" w:sz="0" w:space="0" w:color="auto"/>
                <w:bottom w:val="none" w:sz="0" w:space="0" w:color="auto"/>
                <w:right w:val="none" w:sz="0" w:space="0" w:color="auto"/>
              </w:divBdr>
              <w:divsChild>
                <w:div w:id="1617252791">
                  <w:marLeft w:val="0"/>
                  <w:marRight w:val="0"/>
                  <w:marTop w:val="0"/>
                  <w:marBottom w:val="0"/>
                  <w:divBdr>
                    <w:top w:val="none" w:sz="0" w:space="0" w:color="auto"/>
                    <w:left w:val="none" w:sz="0" w:space="0" w:color="auto"/>
                    <w:bottom w:val="none" w:sz="0" w:space="0" w:color="auto"/>
                    <w:right w:val="none" w:sz="0" w:space="0" w:color="auto"/>
                  </w:divBdr>
                  <w:divsChild>
                    <w:div w:id="88395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181320">
      <w:bodyDiv w:val="1"/>
      <w:marLeft w:val="0"/>
      <w:marRight w:val="0"/>
      <w:marTop w:val="0"/>
      <w:marBottom w:val="0"/>
      <w:divBdr>
        <w:top w:val="none" w:sz="0" w:space="0" w:color="auto"/>
        <w:left w:val="none" w:sz="0" w:space="0" w:color="auto"/>
        <w:bottom w:val="none" w:sz="0" w:space="0" w:color="auto"/>
        <w:right w:val="none" w:sz="0" w:space="0" w:color="auto"/>
      </w:divBdr>
      <w:divsChild>
        <w:div w:id="1415009123">
          <w:marLeft w:val="0"/>
          <w:marRight w:val="0"/>
          <w:marTop w:val="0"/>
          <w:marBottom w:val="0"/>
          <w:divBdr>
            <w:top w:val="none" w:sz="0" w:space="0" w:color="auto"/>
            <w:left w:val="none" w:sz="0" w:space="0" w:color="auto"/>
            <w:bottom w:val="none" w:sz="0" w:space="0" w:color="auto"/>
            <w:right w:val="none" w:sz="0" w:space="0" w:color="auto"/>
          </w:divBdr>
          <w:divsChild>
            <w:div w:id="2035955548">
              <w:marLeft w:val="0"/>
              <w:marRight w:val="0"/>
              <w:marTop w:val="0"/>
              <w:marBottom w:val="0"/>
              <w:divBdr>
                <w:top w:val="none" w:sz="0" w:space="0" w:color="auto"/>
                <w:left w:val="none" w:sz="0" w:space="0" w:color="auto"/>
                <w:bottom w:val="none" w:sz="0" w:space="0" w:color="auto"/>
                <w:right w:val="none" w:sz="0" w:space="0" w:color="auto"/>
              </w:divBdr>
              <w:divsChild>
                <w:div w:id="27460645">
                  <w:marLeft w:val="0"/>
                  <w:marRight w:val="0"/>
                  <w:marTop w:val="0"/>
                  <w:marBottom w:val="0"/>
                  <w:divBdr>
                    <w:top w:val="none" w:sz="0" w:space="0" w:color="auto"/>
                    <w:left w:val="none" w:sz="0" w:space="0" w:color="auto"/>
                    <w:bottom w:val="none" w:sz="0" w:space="0" w:color="auto"/>
                    <w:right w:val="none" w:sz="0" w:space="0" w:color="auto"/>
                  </w:divBdr>
                  <w:divsChild>
                    <w:div w:id="127906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515459">
      <w:bodyDiv w:val="1"/>
      <w:marLeft w:val="0"/>
      <w:marRight w:val="0"/>
      <w:marTop w:val="0"/>
      <w:marBottom w:val="0"/>
      <w:divBdr>
        <w:top w:val="none" w:sz="0" w:space="0" w:color="auto"/>
        <w:left w:val="none" w:sz="0" w:space="0" w:color="auto"/>
        <w:bottom w:val="none" w:sz="0" w:space="0" w:color="auto"/>
        <w:right w:val="none" w:sz="0" w:space="0" w:color="auto"/>
      </w:divBdr>
      <w:divsChild>
        <w:div w:id="1644657103">
          <w:marLeft w:val="0"/>
          <w:marRight w:val="0"/>
          <w:marTop w:val="0"/>
          <w:marBottom w:val="0"/>
          <w:divBdr>
            <w:top w:val="none" w:sz="0" w:space="0" w:color="auto"/>
            <w:left w:val="none" w:sz="0" w:space="0" w:color="auto"/>
            <w:bottom w:val="none" w:sz="0" w:space="0" w:color="auto"/>
            <w:right w:val="none" w:sz="0" w:space="0" w:color="auto"/>
          </w:divBdr>
          <w:divsChild>
            <w:div w:id="238560133">
              <w:marLeft w:val="0"/>
              <w:marRight w:val="0"/>
              <w:marTop w:val="0"/>
              <w:marBottom w:val="0"/>
              <w:divBdr>
                <w:top w:val="none" w:sz="0" w:space="0" w:color="auto"/>
                <w:left w:val="none" w:sz="0" w:space="0" w:color="auto"/>
                <w:bottom w:val="none" w:sz="0" w:space="0" w:color="auto"/>
                <w:right w:val="none" w:sz="0" w:space="0" w:color="auto"/>
              </w:divBdr>
              <w:divsChild>
                <w:div w:id="645547390">
                  <w:marLeft w:val="0"/>
                  <w:marRight w:val="0"/>
                  <w:marTop w:val="0"/>
                  <w:marBottom w:val="0"/>
                  <w:divBdr>
                    <w:top w:val="none" w:sz="0" w:space="0" w:color="auto"/>
                    <w:left w:val="none" w:sz="0" w:space="0" w:color="auto"/>
                    <w:bottom w:val="none" w:sz="0" w:space="0" w:color="auto"/>
                    <w:right w:val="none" w:sz="0" w:space="0" w:color="auto"/>
                  </w:divBdr>
                </w:div>
              </w:divsChild>
            </w:div>
            <w:div w:id="1926184556">
              <w:marLeft w:val="0"/>
              <w:marRight w:val="0"/>
              <w:marTop w:val="0"/>
              <w:marBottom w:val="0"/>
              <w:divBdr>
                <w:top w:val="none" w:sz="0" w:space="0" w:color="auto"/>
                <w:left w:val="none" w:sz="0" w:space="0" w:color="auto"/>
                <w:bottom w:val="none" w:sz="0" w:space="0" w:color="auto"/>
                <w:right w:val="none" w:sz="0" w:space="0" w:color="auto"/>
              </w:divBdr>
              <w:divsChild>
                <w:div w:id="1177578360">
                  <w:marLeft w:val="0"/>
                  <w:marRight w:val="0"/>
                  <w:marTop w:val="0"/>
                  <w:marBottom w:val="0"/>
                  <w:divBdr>
                    <w:top w:val="none" w:sz="0" w:space="0" w:color="auto"/>
                    <w:left w:val="none" w:sz="0" w:space="0" w:color="auto"/>
                    <w:bottom w:val="none" w:sz="0" w:space="0" w:color="auto"/>
                    <w:right w:val="none" w:sz="0" w:space="0" w:color="auto"/>
                  </w:divBdr>
                </w:div>
              </w:divsChild>
            </w:div>
            <w:div w:id="84155956">
              <w:marLeft w:val="0"/>
              <w:marRight w:val="0"/>
              <w:marTop w:val="0"/>
              <w:marBottom w:val="0"/>
              <w:divBdr>
                <w:top w:val="none" w:sz="0" w:space="0" w:color="auto"/>
                <w:left w:val="none" w:sz="0" w:space="0" w:color="auto"/>
                <w:bottom w:val="none" w:sz="0" w:space="0" w:color="auto"/>
                <w:right w:val="none" w:sz="0" w:space="0" w:color="auto"/>
              </w:divBdr>
              <w:divsChild>
                <w:div w:id="1564754001">
                  <w:marLeft w:val="0"/>
                  <w:marRight w:val="0"/>
                  <w:marTop w:val="0"/>
                  <w:marBottom w:val="0"/>
                  <w:divBdr>
                    <w:top w:val="none" w:sz="0" w:space="0" w:color="auto"/>
                    <w:left w:val="none" w:sz="0" w:space="0" w:color="auto"/>
                    <w:bottom w:val="none" w:sz="0" w:space="0" w:color="auto"/>
                    <w:right w:val="none" w:sz="0" w:space="0" w:color="auto"/>
                  </w:divBdr>
                </w:div>
              </w:divsChild>
            </w:div>
            <w:div w:id="1315984243">
              <w:marLeft w:val="0"/>
              <w:marRight w:val="0"/>
              <w:marTop w:val="0"/>
              <w:marBottom w:val="0"/>
              <w:divBdr>
                <w:top w:val="none" w:sz="0" w:space="0" w:color="auto"/>
                <w:left w:val="none" w:sz="0" w:space="0" w:color="auto"/>
                <w:bottom w:val="none" w:sz="0" w:space="0" w:color="auto"/>
                <w:right w:val="none" w:sz="0" w:space="0" w:color="auto"/>
              </w:divBdr>
              <w:divsChild>
                <w:div w:id="123253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003146">
      <w:bodyDiv w:val="1"/>
      <w:marLeft w:val="0"/>
      <w:marRight w:val="0"/>
      <w:marTop w:val="0"/>
      <w:marBottom w:val="0"/>
      <w:divBdr>
        <w:top w:val="none" w:sz="0" w:space="0" w:color="auto"/>
        <w:left w:val="none" w:sz="0" w:space="0" w:color="auto"/>
        <w:bottom w:val="none" w:sz="0" w:space="0" w:color="auto"/>
        <w:right w:val="none" w:sz="0" w:space="0" w:color="auto"/>
      </w:divBdr>
      <w:divsChild>
        <w:div w:id="914827438">
          <w:marLeft w:val="0"/>
          <w:marRight w:val="0"/>
          <w:marTop w:val="0"/>
          <w:marBottom w:val="0"/>
          <w:divBdr>
            <w:top w:val="none" w:sz="0" w:space="0" w:color="auto"/>
            <w:left w:val="none" w:sz="0" w:space="0" w:color="auto"/>
            <w:bottom w:val="none" w:sz="0" w:space="0" w:color="auto"/>
            <w:right w:val="none" w:sz="0" w:space="0" w:color="auto"/>
          </w:divBdr>
          <w:divsChild>
            <w:div w:id="1117987517">
              <w:marLeft w:val="0"/>
              <w:marRight w:val="0"/>
              <w:marTop w:val="0"/>
              <w:marBottom w:val="0"/>
              <w:divBdr>
                <w:top w:val="none" w:sz="0" w:space="0" w:color="auto"/>
                <w:left w:val="none" w:sz="0" w:space="0" w:color="auto"/>
                <w:bottom w:val="none" w:sz="0" w:space="0" w:color="auto"/>
                <w:right w:val="none" w:sz="0" w:space="0" w:color="auto"/>
              </w:divBdr>
              <w:divsChild>
                <w:div w:id="1778869977">
                  <w:marLeft w:val="0"/>
                  <w:marRight w:val="0"/>
                  <w:marTop w:val="0"/>
                  <w:marBottom w:val="0"/>
                  <w:divBdr>
                    <w:top w:val="none" w:sz="0" w:space="0" w:color="auto"/>
                    <w:left w:val="none" w:sz="0" w:space="0" w:color="auto"/>
                    <w:bottom w:val="none" w:sz="0" w:space="0" w:color="auto"/>
                    <w:right w:val="none" w:sz="0" w:space="0" w:color="auto"/>
                  </w:divBdr>
                </w:div>
              </w:divsChild>
            </w:div>
            <w:div w:id="200825134">
              <w:marLeft w:val="0"/>
              <w:marRight w:val="0"/>
              <w:marTop w:val="0"/>
              <w:marBottom w:val="0"/>
              <w:divBdr>
                <w:top w:val="none" w:sz="0" w:space="0" w:color="auto"/>
                <w:left w:val="none" w:sz="0" w:space="0" w:color="auto"/>
                <w:bottom w:val="none" w:sz="0" w:space="0" w:color="auto"/>
                <w:right w:val="none" w:sz="0" w:space="0" w:color="auto"/>
              </w:divBdr>
              <w:divsChild>
                <w:div w:id="1244074195">
                  <w:marLeft w:val="0"/>
                  <w:marRight w:val="0"/>
                  <w:marTop w:val="0"/>
                  <w:marBottom w:val="0"/>
                  <w:divBdr>
                    <w:top w:val="none" w:sz="0" w:space="0" w:color="auto"/>
                    <w:left w:val="none" w:sz="0" w:space="0" w:color="auto"/>
                    <w:bottom w:val="none" w:sz="0" w:space="0" w:color="auto"/>
                    <w:right w:val="none" w:sz="0" w:space="0" w:color="auto"/>
                  </w:divBdr>
                </w:div>
              </w:divsChild>
            </w:div>
            <w:div w:id="940408282">
              <w:marLeft w:val="0"/>
              <w:marRight w:val="0"/>
              <w:marTop w:val="0"/>
              <w:marBottom w:val="0"/>
              <w:divBdr>
                <w:top w:val="none" w:sz="0" w:space="0" w:color="auto"/>
                <w:left w:val="none" w:sz="0" w:space="0" w:color="auto"/>
                <w:bottom w:val="none" w:sz="0" w:space="0" w:color="auto"/>
                <w:right w:val="none" w:sz="0" w:space="0" w:color="auto"/>
              </w:divBdr>
              <w:divsChild>
                <w:div w:id="1559826785">
                  <w:marLeft w:val="0"/>
                  <w:marRight w:val="0"/>
                  <w:marTop w:val="0"/>
                  <w:marBottom w:val="0"/>
                  <w:divBdr>
                    <w:top w:val="none" w:sz="0" w:space="0" w:color="auto"/>
                    <w:left w:val="none" w:sz="0" w:space="0" w:color="auto"/>
                    <w:bottom w:val="none" w:sz="0" w:space="0" w:color="auto"/>
                    <w:right w:val="none" w:sz="0" w:space="0" w:color="auto"/>
                  </w:divBdr>
                </w:div>
              </w:divsChild>
            </w:div>
            <w:div w:id="1836411746">
              <w:marLeft w:val="0"/>
              <w:marRight w:val="0"/>
              <w:marTop w:val="0"/>
              <w:marBottom w:val="0"/>
              <w:divBdr>
                <w:top w:val="none" w:sz="0" w:space="0" w:color="auto"/>
                <w:left w:val="none" w:sz="0" w:space="0" w:color="auto"/>
                <w:bottom w:val="none" w:sz="0" w:space="0" w:color="auto"/>
                <w:right w:val="none" w:sz="0" w:space="0" w:color="auto"/>
              </w:divBdr>
              <w:divsChild>
                <w:div w:id="99229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742260904">
      <w:bodyDiv w:val="1"/>
      <w:marLeft w:val="0"/>
      <w:marRight w:val="0"/>
      <w:marTop w:val="0"/>
      <w:marBottom w:val="0"/>
      <w:divBdr>
        <w:top w:val="none" w:sz="0" w:space="0" w:color="auto"/>
        <w:left w:val="none" w:sz="0" w:space="0" w:color="auto"/>
        <w:bottom w:val="none" w:sz="0" w:space="0" w:color="auto"/>
        <w:right w:val="none" w:sz="0" w:space="0" w:color="auto"/>
      </w:divBdr>
      <w:divsChild>
        <w:div w:id="1470783389">
          <w:marLeft w:val="0"/>
          <w:marRight w:val="0"/>
          <w:marTop w:val="0"/>
          <w:marBottom w:val="0"/>
          <w:divBdr>
            <w:top w:val="none" w:sz="0" w:space="0" w:color="auto"/>
            <w:left w:val="none" w:sz="0" w:space="0" w:color="auto"/>
            <w:bottom w:val="none" w:sz="0" w:space="0" w:color="auto"/>
            <w:right w:val="none" w:sz="0" w:space="0" w:color="auto"/>
          </w:divBdr>
          <w:divsChild>
            <w:div w:id="717169442">
              <w:marLeft w:val="0"/>
              <w:marRight w:val="0"/>
              <w:marTop w:val="0"/>
              <w:marBottom w:val="0"/>
              <w:divBdr>
                <w:top w:val="none" w:sz="0" w:space="0" w:color="auto"/>
                <w:left w:val="none" w:sz="0" w:space="0" w:color="auto"/>
                <w:bottom w:val="none" w:sz="0" w:space="0" w:color="auto"/>
                <w:right w:val="none" w:sz="0" w:space="0" w:color="auto"/>
              </w:divBdr>
              <w:divsChild>
                <w:div w:id="1380088854">
                  <w:marLeft w:val="0"/>
                  <w:marRight w:val="0"/>
                  <w:marTop w:val="0"/>
                  <w:marBottom w:val="0"/>
                  <w:divBdr>
                    <w:top w:val="none" w:sz="0" w:space="0" w:color="auto"/>
                    <w:left w:val="none" w:sz="0" w:space="0" w:color="auto"/>
                    <w:bottom w:val="none" w:sz="0" w:space="0" w:color="auto"/>
                    <w:right w:val="none" w:sz="0" w:space="0" w:color="auto"/>
                  </w:divBdr>
                  <w:divsChild>
                    <w:div w:id="1545143372">
                      <w:marLeft w:val="0"/>
                      <w:marRight w:val="0"/>
                      <w:marTop w:val="0"/>
                      <w:marBottom w:val="0"/>
                      <w:divBdr>
                        <w:top w:val="none" w:sz="0" w:space="0" w:color="auto"/>
                        <w:left w:val="none" w:sz="0" w:space="0" w:color="auto"/>
                        <w:bottom w:val="none" w:sz="0" w:space="0" w:color="auto"/>
                        <w:right w:val="none" w:sz="0" w:space="0" w:color="auto"/>
                      </w:divBdr>
                    </w:div>
                  </w:divsChild>
                </w:div>
                <w:div w:id="975260119">
                  <w:marLeft w:val="0"/>
                  <w:marRight w:val="0"/>
                  <w:marTop w:val="0"/>
                  <w:marBottom w:val="0"/>
                  <w:divBdr>
                    <w:top w:val="none" w:sz="0" w:space="0" w:color="auto"/>
                    <w:left w:val="none" w:sz="0" w:space="0" w:color="auto"/>
                    <w:bottom w:val="none" w:sz="0" w:space="0" w:color="auto"/>
                    <w:right w:val="none" w:sz="0" w:space="0" w:color="auto"/>
                  </w:divBdr>
                  <w:divsChild>
                    <w:div w:id="311519174">
                      <w:marLeft w:val="0"/>
                      <w:marRight w:val="0"/>
                      <w:marTop w:val="0"/>
                      <w:marBottom w:val="0"/>
                      <w:divBdr>
                        <w:top w:val="none" w:sz="0" w:space="0" w:color="auto"/>
                        <w:left w:val="none" w:sz="0" w:space="0" w:color="auto"/>
                        <w:bottom w:val="none" w:sz="0" w:space="0" w:color="auto"/>
                        <w:right w:val="none" w:sz="0" w:space="0" w:color="auto"/>
                      </w:divBdr>
                    </w:div>
                    <w:div w:id="1220898919">
                      <w:marLeft w:val="0"/>
                      <w:marRight w:val="0"/>
                      <w:marTop w:val="0"/>
                      <w:marBottom w:val="0"/>
                      <w:divBdr>
                        <w:top w:val="none" w:sz="0" w:space="0" w:color="auto"/>
                        <w:left w:val="none" w:sz="0" w:space="0" w:color="auto"/>
                        <w:bottom w:val="none" w:sz="0" w:space="0" w:color="auto"/>
                        <w:right w:val="none" w:sz="0" w:space="0" w:color="auto"/>
                      </w:divBdr>
                    </w:div>
                  </w:divsChild>
                </w:div>
                <w:div w:id="431128286">
                  <w:marLeft w:val="0"/>
                  <w:marRight w:val="0"/>
                  <w:marTop w:val="0"/>
                  <w:marBottom w:val="0"/>
                  <w:divBdr>
                    <w:top w:val="none" w:sz="0" w:space="0" w:color="auto"/>
                    <w:left w:val="none" w:sz="0" w:space="0" w:color="auto"/>
                    <w:bottom w:val="none" w:sz="0" w:space="0" w:color="auto"/>
                    <w:right w:val="none" w:sz="0" w:space="0" w:color="auto"/>
                  </w:divBdr>
                  <w:divsChild>
                    <w:div w:id="162302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449745">
      <w:bodyDiv w:val="1"/>
      <w:marLeft w:val="0"/>
      <w:marRight w:val="0"/>
      <w:marTop w:val="0"/>
      <w:marBottom w:val="0"/>
      <w:divBdr>
        <w:top w:val="none" w:sz="0" w:space="0" w:color="auto"/>
        <w:left w:val="none" w:sz="0" w:space="0" w:color="auto"/>
        <w:bottom w:val="none" w:sz="0" w:space="0" w:color="auto"/>
        <w:right w:val="none" w:sz="0" w:space="0" w:color="auto"/>
      </w:divBdr>
      <w:divsChild>
        <w:div w:id="1803424073">
          <w:marLeft w:val="0"/>
          <w:marRight w:val="0"/>
          <w:marTop w:val="0"/>
          <w:marBottom w:val="0"/>
          <w:divBdr>
            <w:top w:val="none" w:sz="0" w:space="0" w:color="auto"/>
            <w:left w:val="none" w:sz="0" w:space="0" w:color="auto"/>
            <w:bottom w:val="none" w:sz="0" w:space="0" w:color="auto"/>
            <w:right w:val="none" w:sz="0" w:space="0" w:color="auto"/>
          </w:divBdr>
          <w:divsChild>
            <w:div w:id="1921209957">
              <w:marLeft w:val="0"/>
              <w:marRight w:val="0"/>
              <w:marTop w:val="0"/>
              <w:marBottom w:val="0"/>
              <w:divBdr>
                <w:top w:val="none" w:sz="0" w:space="0" w:color="auto"/>
                <w:left w:val="none" w:sz="0" w:space="0" w:color="auto"/>
                <w:bottom w:val="none" w:sz="0" w:space="0" w:color="auto"/>
                <w:right w:val="none" w:sz="0" w:space="0" w:color="auto"/>
              </w:divBdr>
              <w:divsChild>
                <w:div w:id="18659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330213">
      <w:bodyDiv w:val="1"/>
      <w:marLeft w:val="0"/>
      <w:marRight w:val="0"/>
      <w:marTop w:val="0"/>
      <w:marBottom w:val="0"/>
      <w:divBdr>
        <w:top w:val="none" w:sz="0" w:space="0" w:color="auto"/>
        <w:left w:val="none" w:sz="0" w:space="0" w:color="auto"/>
        <w:bottom w:val="none" w:sz="0" w:space="0" w:color="auto"/>
        <w:right w:val="none" w:sz="0" w:space="0" w:color="auto"/>
      </w:divBdr>
      <w:divsChild>
        <w:div w:id="1684749114">
          <w:marLeft w:val="0"/>
          <w:marRight w:val="0"/>
          <w:marTop w:val="0"/>
          <w:marBottom w:val="0"/>
          <w:divBdr>
            <w:top w:val="none" w:sz="0" w:space="0" w:color="auto"/>
            <w:left w:val="none" w:sz="0" w:space="0" w:color="auto"/>
            <w:bottom w:val="none" w:sz="0" w:space="0" w:color="auto"/>
            <w:right w:val="none" w:sz="0" w:space="0" w:color="auto"/>
          </w:divBdr>
          <w:divsChild>
            <w:div w:id="1291671147">
              <w:marLeft w:val="0"/>
              <w:marRight w:val="0"/>
              <w:marTop w:val="0"/>
              <w:marBottom w:val="0"/>
              <w:divBdr>
                <w:top w:val="none" w:sz="0" w:space="0" w:color="auto"/>
                <w:left w:val="none" w:sz="0" w:space="0" w:color="auto"/>
                <w:bottom w:val="none" w:sz="0" w:space="0" w:color="auto"/>
                <w:right w:val="none" w:sz="0" w:space="0" w:color="auto"/>
              </w:divBdr>
              <w:divsChild>
                <w:div w:id="1028292515">
                  <w:marLeft w:val="0"/>
                  <w:marRight w:val="0"/>
                  <w:marTop w:val="0"/>
                  <w:marBottom w:val="0"/>
                  <w:divBdr>
                    <w:top w:val="none" w:sz="0" w:space="0" w:color="auto"/>
                    <w:left w:val="none" w:sz="0" w:space="0" w:color="auto"/>
                    <w:bottom w:val="none" w:sz="0" w:space="0" w:color="auto"/>
                    <w:right w:val="none" w:sz="0" w:space="0" w:color="auto"/>
                  </w:divBdr>
                  <w:divsChild>
                    <w:div w:id="89852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167512">
      <w:bodyDiv w:val="1"/>
      <w:marLeft w:val="0"/>
      <w:marRight w:val="0"/>
      <w:marTop w:val="0"/>
      <w:marBottom w:val="0"/>
      <w:divBdr>
        <w:top w:val="none" w:sz="0" w:space="0" w:color="auto"/>
        <w:left w:val="none" w:sz="0" w:space="0" w:color="auto"/>
        <w:bottom w:val="none" w:sz="0" w:space="0" w:color="auto"/>
        <w:right w:val="none" w:sz="0" w:space="0" w:color="auto"/>
      </w:divBdr>
      <w:divsChild>
        <w:div w:id="172647636">
          <w:marLeft w:val="0"/>
          <w:marRight w:val="0"/>
          <w:marTop w:val="0"/>
          <w:marBottom w:val="0"/>
          <w:divBdr>
            <w:top w:val="none" w:sz="0" w:space="0" w:color="auto"/>
            <w:left w:val="none" w:sz="0" w:space="0" w:color="auto"/>
            <w:bottom w:val="none" w:sz="0" w:space="0" w:color="auto"/>
            <w:right w:val="none" w:sz="0" w:space="0" w:color="auto"/>
          </w:divBdr>
          <w:divsChild>
            <w:div w:id="830408394">
              <w:marLeft w:val="0"/>
              <w:marRight w:val="0"/>
              <w:marTop w:val="0"/>
              <w:marBottom w:val="0"/>
              <w:divBdr>
                <w:top w:val="none" w:sz="0" w:space="0" w:color="auto"/>
                <w:left w:val="none" w:sz="0" w:space="0" w:color="auto"/>
                <w:bottom w:val="none" w:sz="0" w:space="0" w:color="auto"/>
                <w:right w:val="none" w:sz="0" w:space="0" w:color="auto"/>
              </w:divBdr>
              <w:divsChild>
                <w:div w:id="51773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952431">
      <w:bodyDiv w:val="1"/>
      <w:marLeft w:val="0"/>
      <w:marRight w:val="0"/>
      <w:marTop w:val="0"/>
      <w:marBottom w:val="0"/>
      <w:divBdr>
        <w:top w:val="none" w:sz="0" w:space="0" w:color="auto"/>
        <w:left w:val="none" w:sz="0" w:space="0" w:color="auto"/>
        <w:bottom w:val="none" w:sz="0" w:space="0" w:color="auto"/>
        <w:right w:val="none" w:sz="0" w:space="0" w:color="auto"/>
      </w:divBdr>
      <w:divsChild>
        <w:div w:id="747577387">
          <w:marLeft w:val="0"/>
          <w:marRight w:val="0"/>
          <w:marTop w:val="0"/>
          <w:marBottom w:val="0"/>
          <w:divBdr>
            <w:top w:val="none" w:sz="0" w:space="0" w:color="auto"/>
            <w:left w:val="none" w:sz="0" w:space="0" w:color="auto"/>
            <w:bottom w:val="none" w:sz="0" w:space="0" w:color="auto"/>
            <w:right w:val="none" w:sz="0" w:space="0" w:color="auto"/>
          </w:divBdr>
          <w:divsChild>
            <w:div w:id="1626692412">
              <w:marLeft w:val="0"/>
              <w:marRight w:val="0"/>
              <w:marTop w:val="0"/>
              <w:marBottom w:val="0"/>
              <w:divBdr>
                <w:top w:val="none" w:sz="0" w:space="0" w:color="auto"/>
                <w:left w:val="none" w:sz="0" w:space="0" w:color="auto"/>
                <w:bottom w:val="none" w:sz="0" w:space="0" w:color="auto"/>
                <w:right w:val="none" w:sz="0" w:space="0" w:color="auto"/>
              </w:divBdr>
              <w:divsChild>
                <w:div w:id="114060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986689">
      <w:bodyDiv w:val="1"/>
      <w:marLeft w:val="0"/>
      <w:marRight w:val="0"/>
      <w:marTop w:val="0"/>
      <w:marBottom w:val="0"/>
      <w:divBdr>
        <w:top w:val="none" w:sz="0" w:space="0" w:color="auto"/>
        <w:left w:val="none" w:sz="0" w:space="0" w:color="auto"/>
        <w:bottom w:val="none" w:sz="0" w:space="0" w:color="auto"/>
        <w:right w:val="none" w:sz="0" w:space="0" w:color="auto"/>
      </w:divBdr>
      <w:divsChild>
        <w:div w:id="1537936022">
          <w:marLeft w:val="0"/>
          <w:marRight w:val="0"/>
          <w:marTop w:val="0"/>
          <w:marBottom w:val="0"/>
          <w:divBdr>
            <w:top w:val="none" w:sz="0" w:space="0" w:color="auto"/>
            <w:left w:val="none" w:sz="0" w:space="0" w:color="auto"/>
            <w:bottom w:val="none" w:sz="0" w:space="0" w:color="auto"/>
            <w:right w:val="none" w:sz="0" w:space="0" w:color="auto"/>
          </w:divBdr>
          <w:divsChild>
            <w:div w:id="552038010">
              <w:marLeft w:val="0"/>
              <w:marRight w:val="0"/>
              <w:marTop w:val="0"/>
              <w:marBottom w:val="0"/>
              <w:divBdr>
                <w:top w:val="none" w:sz="0" w:space="0" w:color="auto"/>
                <w:left w:val="none" w:sz="0" w:space="0" w:color="auto"/>
                <w:bottom w:val="none" w:sz="0" w:space="0" w:color="auto"/>
                <w:right w:val="none" w:sz="0" w:space="0" w:color="auto"/>
              </w:divBdr>
              <w:divsChild>
                <w:div w:id="1670209046">
                  <w:marLeft w:val="0"/>
                  <w:marRight w:val="0"/>
                  <w:marTop w:val="0"/>
                  <w:marBottom w:val="0"/>
                  <w:divBdr>
                    <w:top w:val="none" w:sz="0" w:space="0" w:color="auto"/>
                    <w:left w:val="none" w:sz="0" w:space="0" w:color="auto"/>
                    <w:bottom w:val="none" w:sz="0" w:space="0" w:color="auto"/>
                    <w:right w:val="none" w:sz="0" w:space="0" w:color="auto"/>
                  </w:divBdr>
                  <w:divsChild>
                    <w:div w:id="35639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980422479">
      <w:bodyDiv w:val="1"/>
      <w:marLeft w:val="0"/>
      <w:marRight w:val="0"/>
      <w:marTop w:val="0"/>
      <w:marBottom w:val="0"/>
      <w:divBdr>
        <w:top w:val="none" w:sz="0" w:space="0" w:color="auto"/>
        <w:left w:val="none" w:sz="0" w:space="0" w:color="auto"/>
        <w:bottom w:val="none" w:sz="0" w:space="0" w:color="auto"/>
        <w:right w:val="none" w:sz="0" w:space="0" w:color="auto"/>
      </w:divBdr>
    </w:div>
    <w:div w:id="1106073184">
      <w:bodyDiv w:val="1"/>
      <w:marLeft w:val="0"/>
      <w:marRight w:val="0"/>
      <w:marTop w:val="0"/>
      <w:marBottom w:val="0"/>
      <w:divBdr>
        <w:top w:val="none" w:sz="0" w:space="0" w:color="auto"/>
        <w:left w:val="none" w:sz="0" w:space="0" w:color="auto"/>
        <w:bottom w:val="none" w:sz="0" w:space="0" w:color="auto"/>
        <w:right w:val="none" w:sz="0" w:space="0" w:color="auto"/>
      </w:divBdr>
      <w:divsChild>
        <w:div w:id="205869741">
          <w:marLeft w:val="540"/>
          <w:marRight w:val="0"/>
          <w:marTop w:val="0"/>
          <w:marBottom w:val="0"/>
          <w:divBdr>
            <w:top w:val="none" w:sz="0" w:space="0" w:color="auto"/>
            <w:left w:val="none" w:sz="0" w:space="0" w:color="auto"/>
            <w:bottom w:val="none" w:sz="0" w:space="0" w:color="auto"/>
            <w:right w:val="none" w:sz="0" w:space="0" w:color="auto"/>
          </w:divBdr>
        </w:div>
        <w:div w:id="1745226901">
          <w:marLeft w:val="540"/>
          <w:marRight w:val="0"/>
          <w:marTop w:val="0"/>
          <w:marBottom w:val="0"/>
          <w:divBdr>
            <w:top w:val="none" w:sz="0" w:space="0" w:color="auto"/>
            <w:left w:val="none" w:sz="0" w:space="0" w:color="auto"/>
            <w:bottom w:val="none" w:sz="0" w:space="0" w:color="auto"/>
            <w:right w:val="none" w:sz="0" w:space="0" w:color="auto"/>
          </w:divBdr>
        </w:div>
        <w:div w:id="1290357228">
          <w:marLeft w:val="570"/>
          <w:marRight w:val="0"/>
          <w:marTop w:val="0"/>
          <w:marBottom w:val="0"/>
          <w:divBdr>
            <w:top w:val="none" w:sz="0" w:space="0" w:color="auto"/>
            <w:left w:val="none" w:sz="0" w:space="0" w:color="auto"/>
            <w:bottom w:val="none" w:sz="0" w:space="0" w:color="auto"/>
            <w:right w:val="none" w:sz="0" w:space="0" w:color="auto"/>
          </w:divBdr>
        </w:div>
        <w:div w:id="244146922">
          <w:marLeft w:val="570"/>
          <w:marRight w:val="0"/>
          <w:marTop w:val="0"/>
          <w:marBottom w:val="0"/>
          <w:divBdr>
            <w:top w:val="none" w:sz="0" w:space="0" w:color="auto"/>
            <w:left w:val="none" w:sz="0" w:space="0" w:color="auto"/>
            <w:bottom w:val="none" w:sz="0" w:space="0" w:color="auto"/>
            <w:right w:val="none" w:sz="0" w:space="0" w:color="auto"/>
          </w:divBdr>
        </w:div>
      </w:divsChild>
    </w:div>
    <w:div w:id="1144128851">
      <w:bodyDiv w:val="1"/>
      <w:marLeft w:val="0"/>
      <w:marRight w:val="0"/>
      <w:marTop w:val="0"/>
      <w:marBottom w:val="0"/>
      <w:divBdr>
        <w:top w:val="none" w:sz="0" w:space="0" w:color="auto"/>
        <w:left w:val="none" w:sz="0" w:space="0" w:color="auto"/>
        <w:bottom w:val="none" w:sz="0" w:space="0" w:color="auto"/>
        <w:right w:val="none" w:sz="0" w:space="0" w:color="auto"/>
      </w:divBdr>
      <w:divsChild>
        <w:div w:id="1394112042">
          <w:marLeft w:val="0"/>
          <w:marRight w:val="0"/>
          <w:marTop w:val="0"/>
          <w:marBottom w:val="0"/>
          <w:divBdr>
            <w:top w:val="none" w:sz="0" w:space="0" w:color="auto"/>
            <w:left w:val="none" w:sz="0" w:space="0" w:color="auto"/>
            <w:bottom w:val="none" w:sz="0" w:space="0" w:color="auto"/>
            <w:right w:val="none" w:sz="0" w:space="0" w:color="auto"/>
          </w:divBdr>
          <w:divsChild>
            <w:div w:id="2072540080">
              <w:marLeft w:val="0"/>
              <w:marRight w:val="0"/>
              <w:marTop w:val="0"/>
              <w:marBottom w:val="0"/>
              <w:divBdr>
                <w:top w:val="none" w:sz="0" w:space="0" w:color="auto"/>
                <w:left w:val="none" w:sz="0" w:space="0" w:color="auto"/>
                <w:bottom w:val="none" w:sz="0" w:space="0" w:color="auto"/>
                <w:right w:val="none" w:sz="0" w:space="0" w:color="auto"/>
              </w:divBdr>
              <w:divsChild>
                <w:div w:id="1717194193">
                  <w:marLeft w:val="0"/>
                  <w:marRight w:val="0"/>
                  <w:marTop w:val="0"/>
                  <w:marBottom w:val="0"/>
                  <w:divBdr>
                    <w:top w:val="none" w:sz="0" w:space="0" w:color="auto"/>
                    <w:left w:val="none" w:sz="0" w:space="0" w:color="auto"/>
                    <w:bottom w:val="none" w:sz="0" w:space="0" w:color="auto"/>
                    <w:right w:val="none" w:sz="0" w:space="0" w:color="auto"/>
                  </w:divBdr>
                  <w:divsChild>
                    <w:div w:id="145243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020404">
      <w:bodyDiv w:val="1"/>
      <w:marLeft w:val="0"/>
      <w:marRight w:val="0"/>
      <w:marTop w:val="0"/>
      <w:marBottom w:val="0"/>
      <w:divBdr>
        <w:top w:val="none" w:sz="0" w:space="0" w:color="auto"/>
        <w:left w:val="none" w:sz="0" w:space="0" w:color="auto"/>
        <w:bottom w:val="none" w:sz="0" w:space="0" w:color="auto"/>
        <w:right w:val="none" w:sz="0" w:space="0" w:color="auto"/>
      </w:divBdr>
      <w:divsChild>
        <w:div w:id="716247663">
          <w:marLeft w:val="0"/>
          <w:marRight w:val="0"/>
          <w:marTop w:val="0"/>
          <w:marBottom w:val="0"/>
          <w:divBdr>
            <w:top w:val="none" w:sz="0" w:space="0" w:color="auto"/>
            <w:left w:val="none" w:sz="0" w:space="0" w:color="auto"/>
            <w:bottom w:val="none" w:sz="0" w:space="0" w:color="auto"/>
            <w:right w:val="none" w:sz="0" w:space="0" w:color="auto"/>
          </w:divBdr>
          <w:divsChild>
            <w:div w:id="1463500842">
              <w:marLeft w:val="0"/>
              <w:marRight w:val="0"/>
              <w:marTop w:val="0"/>
              <w:marBottom w:val="0"/>
              <w:divBdr>
                <w:top w:val="none" w:sz="0" w:space="0" w:color="auto"/>
                <w:left w:val="none" w:sz="0" w:space="0" w:color="auto"/>
                <w:bottom w:val="none" w:sz="0" w:space="0" w:color="auto"/>
                <w:right w:val="none" w:sz="0" w:space="0" w:color="auto"/>
              </w:divBdr>
              <w:divsChild>
                <w:div w:id="666254908">
                  <w:marLeft w:val="0"/>
                  <w:marRight w:val="0"/>
                  <w:marTop w:val="0"/>
                  <w:marBottom w:val="0"/>
                  <w:divBdr>
                    <w:top w:val="none" w:sz="0" w:space="0" w:color="auto"/>
                    <w:left w:val="none" w:sz="0" w:space="0" w:color="auto"/>
                    <w:bottom w:val="none" w:sz="0" w:space="0" w:color="auto"/>
                    <w:right w:val="none" w:sz="0" w:space="0" w:color="auto"/>
                  </w:divBdr>
                  <w:divsChild>
                    <w:div w:id="1555894017">
                      <w:marLeft w:val="0"/>
                      <w:marRight w:val="0"/>
                      <w:marTop w:val="0"/>
                      <w:marBottom w:val="0"/>
                      <w:divBdr>
                        <w:top w:val="none" w:sz="0" w:space="0" w:color="auto"/>
                        <w:left w:val="none" w:sz="0" w:space="0" w:color="auto"/>
                        <w:bottom w:val="none" w:sz="0" w:space="0" w:color="auto"/>
                        <w:right w:val="none" w:sz="0" w:space="0" w:color="auto"/>
                      </w:divBdr>
                    </w:div>
                  </w:divsChild>
                </w:div>
                <w:div w:id="1611476697">
                  <w:marLeft w:val="0"/>
                  <w:marRight w:val="0"/>
                  <w:marTop w:val="0"/>
                  <w:marBottom w:val="0"/>
                  <w:divBdr>
                    <w:top w:val="none" w:sz="0" w:space="0" w:color="auto"/>
                    <w:left w:val="none" w:sz="0" w:space="0" w:color="auto"/>
                    <w:bottom w:val="none" w:sz="0" w:space="0" w:color="auto"/>
                    <w:right w:val="none" w:sz="0" w:space="0" w:color="auto"/>
                  </w:divBdr>
                  <w:divsChild>
                    <w:div w:id="70872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383489">
      <w:bodyDiv w:val="1"/>
      <w:marLeft w:val="0"/>
      <w:marRight w:val="0"/>
      <w:marTop w:val="0"/>
      <w:marBottom w:val="0"/>
      <w:divBdr>
        <w:top w:val="none" w:sz="0" w:space="0" w:color="auto"/>
        <w:left w:val="none" w:sz="0" w:space="0" w:color="auto"/>
        <w:bottom w:val="none" w:sz="0" w:space="0" w:color="auto"/>
        <w:right w:val="none" w:sz="0" w:space="0" w:color="auto"/>
      </w:divBdr>
    </w:div>
    <w:div w:id="1179081758">
      <w:bodyDiv w:val="1"/>
      <w:marLeft w:val="0"/>
      <w:marRight w:val="0"/>
      <w:marTop w:val="0"/>
      <w:marBottom w:val="0"/>
      <w:divBdr>
        <w:top w:val="none" w:sz="0" w:space="0" w:color="auto"/>
        <w:left w:val="none" w:sz="0" w:space="0" w:color="auto"/>
        <w:bottom w:val="none" w:sz="0" w:space="0" w:color="auto"/>
        <w:right w:val="none" w:sz="0" w:space="0" w:color="auto"/>
      </w:divBdr>
      <w:divsChild>
        <w:div w:id="1472867313">
          <w:marLeft w:val="0"/>
          <w:marRight w:val="0"/>
          <w:marTop w:val="0"/>
          <w:marBottom w:val="0"/>
          <w:divBdr>
            <w:top w:val="none" w:sz="0" w:space="0" w:color="auto"/>
            <w:left w:val="none" w:sz="0" w:space="0" w:color="auto"/>
            <w:bottom w:val="none" w:sz="0" w:space="0" w:color="auto"/>
            <w:right w:val="none" w:sz="0" w:space="0" w:color="auto"/>
          </w:divBdr>
          <w:divsChild>
            <w:div w:id="1560045487">
              <w:marLeft w:val="0"/>
              <w:marRight w:val="0"/>
              <w:marTop w:val="0"/>
              <w:marBottom w:val="0"/>
              <w:divBdr>
                <w:top w:val="none" w:sz="0" w:space="0" w:color="auto"/>
                <w:left w:val="none" w:sz="0" w:space="0" w:color="auto"/>
                <w:bottom w:val="none" w:sz="0" w:space="0" w:color="auto"/>
                <w:right w:val="none" w:sz="0" w:space="0" w:color="auto"/>
              </w:divBdr>
              <w:divsChild>
                <w:div w:id="107743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368859">
      <w:bodyDiv w:val="1"/>
      <w:marLeft w:val="0"/>
      <w:marRight w:val="0"/>
      <w:marTop w:val="0"/>
      <w:marBottom w:val="0"/>
      <w:divBdr>
        <w:top w:val="none" w:sz="0" w:space="0" w:color="auto"/>
        <w:left w:val="none" w:sz="0" w:space="0" w:color="auto"/>
        <w:bottom w:val="none" w:sz="0" w:space="0" w:color="auto"/>
        <w:right w:val="none" w:sz="0" w:space="0" w:color="auto"/>
      </w:divBdr>
      <w:divsChild>
        <w:div w:id="681972462">
          <w:marLeft w:val="0"/>
          <w:marRight w:val="0"/>
          <w:marTop w:val="0"/>
          <w:marBottom w:val="0"/>
          <w:divBdr>
            <w:top w:val="none" w:sz="0" w:space="0" w:color="auto"/>
            <w:left w:val="none" w:sz="0" w:space="0" w:color="auto"/>
            <w:bottom w:val="none" w:sz="0" w:space="0" w:color="auto"/>
            <w:right w:val="none" w:sz="0" w:space="0" w:color="auto"/>
          </w:divBdr>
          <w:divsChild>
            <w:div w:id="23331671">
              <w:marLeft w:val="0"/>
              <w:marRight w:val="0"/>
              <w:marTop w:val="0"/>
              <w:marBottom w:val="0"/>
              <w:divBdr>
                <w:top w:val="none" w:sz="0" w:space="0" w:color="auto"/>
                <w:left w:val="none" w:sz="0" w:space="0" w:color="auto"/>
                <w:bottom w:val="none" w:sz="0" w:space="0" w:color="auto"/>
                <w:right w:val="none" w:sz="0" w:space="0" w:color="auto"/>
              </w:divBdr>
              <w:divsChild>
                <w:div w:id="71928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57754">
      <w:bodyDiv w:val="1"/>
      <w:marLeft w:val="0"/>
      <w:marRight w:val="0"/>
      <w:marTop w:val="0"/>
      <w:marBottom w:val="0"/>
      <w:divBdr>
        <w:top w:val="none" w:sz="0" w:space="0" w:color="auto"/>
        <w:left w:val="none" w:sz="0" w:space="0" w:color="auto"/>
        <w:bottom w:val="none" w:sz="0" w:space="0" w:color="auto"/>
        <w:right w:val="none" w:sz="0" w:space="0" w:color="auto"/>
      </w:divBdr>
      <w:divsChild>
        <w:div w:id="1330018890">
          <w:marLeft w:val="270"/>
          <w:marRight w:val="0"/>
          <w:marTop w:val="0"/>
          <w:marBottom w:val="0"/>
          <w:divBdr>
            <w:top w:val="none" w:sz="0" w:space="0" w:color="auto"/>
            <w:left w:val="none" w:sz="0" w:space="0" w:color="auto"/>
            <w:bottom w:val="none" w:sz="0" w:space="0" w:color="auto"/>
            <w:right w:val="none" w:sz="0" w:space="0" w:color="auto"/>
          </w:divBdr>
        </w:div>
        <w:div w:id="239602518">
          <w:marLeft w:val="645"/>
          <w:marRight w:val="210"/>
          <w:marTop w:val="0"/>
          <w:marBottom w:val="0"/>
          <w:divBdr>
            <w:top w:val="none" w:sz="0" w:space="0" w:color="auto"/>
            <w:left w:val="none" w:sz="0" w:space="0" w:color="auto"/>
            <w:bottom w:val="none" w:sz="0" w:space="0" w:color="auto"/>
            <w:right w:val="none" w:sz="0" w:space="0" w:color="auto"/>
          </w:divBdr>
        </w:div>
        <w:div w:id="1925675989">
          <w:marLeft w:val="645"/>
          <w:marRight w:val="210"/>
          <w:marTop w:val="0"/>
          <w:marBottom w:val="0"/>
          <w:divBdr>
            <w:top w:val="none" w:sz="0" w:space="0" w:color="auto"/>
            <w:left w:val="none" w:sz="0" w:space="0" w:color="auto"/>
            <w:bottom w:val="none" w:sz="0" w:space="0" w:color="auto"/>
            <w:right w:val="none" w:sz="0" w:space="0" w:color="auto"/>
          </w:divBdr>
        </w:div>
        <w:div w:id="1202405501">
          <w:marLeft w:val="645"/>
          <w:marRight w:val="210"/>
          <w:marTop w:val="0"/>
          <w:marBottom w:val="0"/>
          <w:divBdr>
            <w:top w:val="none" w:sz="0" w:space="0" w:color="auto"/>
            <w:left w:val="none" w:sz="0" w:space="0" w:color="auto"/>
            <w:bottom w:val="none" w:sz="0" w:space="0" w:color="auto"/>
            <w:right w:val="none" w:sz="0" w:space="0" w:color="auto"/>
          </w:divBdr>
        </w:div>
        <w:div w:id="420176885">
          <w:marLeft w:val="645"/>
          <w:marRight w:val="210"/>
          <w:marTop w:val="0"/>
          <w:marBottom w:val="0"/>
          <w:divBdr>
            <w:top w:val="none" w:sz="0" w:space="0" w:color="auto"/>
            <w:left w:val="none" w:sz="0" w:space="0" w:color="auto"/>
            <w:bottom w:val="none" w:sz="0" w:space="0" w:color="auto"/>
            <w:right w:val="none" w:sz="0" w:space="0" w:color="auto"/>
          </w:divBdr>
        </w:div>
      </w:divsChild>
    </w:div>
    <w:div w:id="1278290256">
      <w:bodyDiv w:val="1"/>
      <w:marLeft w:val="0"/>
      <w:marRight w:val="0"/>
      <w:marTop w:val="0"/>
      <w:marBottom w:val="0"/>
      <w:divBdr>
        <w:top w:val="none" w:sz="0" w:space="0" w:color="auto"/>
        <w:left w:val="none" w:sz="0" w:space="0" w:color="auto"/>
        <w:bottom w:val="none" w:sz="0" w:space="0" w:color="auto"/>
        <w:right w:val="none" w:sz="0" w:space="0" w:color="auto"/>
      </w:divBdr>
      <w:divsChild>
        <w:div w:id="1795128644">
          <w:marLeft w:val="0"/>
          <w:marRight w:val="0"/>
          <w:marTop w:val="0"/>
          <w:marBottom w:val="0"/>
          <w:divBdr>
            <w:top w:val="none" w:sz="0" w:space="0" w:color="auto"/>
            <w:left w:val="none" w:sz="0" w:space="0" w:color="auto"/>
            <w:bottom w:val="none" w:sz="0" w:space="0" w:color="auto"/>
            <w:right w:val="none" w:sz="0" w:space="0" w:color="auto"/>
          </w:divBdr>
          <w:divsChild>
            <w:div w:id="1012872879">
              <w:marLeft w:val="0"/>
              <w:marRight w:val="0"/>
              <w:marTop w:val="0"/>
              <w:marBottom w:val="0"/>
              <w:divBdr>
                <w:top w:val="none" w:sz="0" w:space="0" w:color="auto"/>
                <w:left w:val="none" w:sz="0" w:space="0" w:color="auto"/>
                <w:bottom w:val="none" w:sz="0" w:space="0" w:color="auto"/>
                <w:right w:val="none" w:sz="0" w:space="0" w:color="auto"/>
              </w:divBdr>
              <w:divsChild>
                <w:div w:id="1584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569383">
      <w:bodyDiv w:val="1"/>
      <w:marLeft w:val="0"/>
      <w:marRight w:val="0"/>
      <w:marTop w:val="0"/>
      <w:marBottom w:val="0"/>
      <w:divBdr>
        <w:top w:val="none" w:sz="0" w:space="0" w:color="auto"/>
        <w:left w:val="none" w:sz="0" w:space="0" w:color="auto"/>
        <w:bottom w:val="none" w:sz="0" w:space="0" w:color="auto"/>
        <w:right w:val="none" w:sz="0" w:space="0" w:color="auto"/>
      </w:divBdr>
      <w:divsChild>
        <w:div w:id="789906691">
          <w:marLeft w:val="0"/>
          <w:marRight w:val="0"/>
          <w:marTop w:val="0"/>
          <w:marBottom w:val="0"/>
          <w:divBdr>
            <w:top w:val="none" w:sz="0" w:space="0" w:color="auto"/>
            <w:left w:val="none" w:sz="0" w:space="0" w:color="auto"/>
            <w:bottom w:val="none" w:sz="0" w:space="0" w:color="auto"/>
            <w:right w:val="none" w:sz="0" w:space="0" w:color="auto"/>
          </w:divBdr>
          <w:divsChild>
            <w:div w:id="1577126634">
              <w:marLeft w:val="0"/>
              <w:marRight w:val="0"/>
              <w:marTop w:val="0"/>
              <w:marBottom w:val="0"/>
              <w:divBdr>
                <w:top w:val="none" w:sz="0" w:space="0" w:color="auto"/>
                <w:left w:val="none" w:sz="0" w:space="0" w:color="auto"/>
                <w:bottom w:val="none" w:sz="0" w:space="0" w:color="auto"/>
                <w:right w:val="none" w:sz="0" w:space="0" w:color="auto"/>
              </w:divBdr>
              <w:divsChild>
                <w:div w:id="187153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891886">
      <w:bodyDiv w:val="1"/>
      <w:marLeft w:val="0"/>
      <w:marRight w:val="0"/>
      <w:marTop w:val="0"/>
      <w:marBottom w:val="0"/>
      <w:divBdr>
        <w:top w:val="none" w:sz="0" w:space="0" w:color="auto"/>
        <w:left w:val="none" w:sz="0" w:space="0" w:color="auto"/>
        <w:bottom w:val="none" w:sz="0" w:space="0" w:color="auto"/>
        <w:right w:val="none" w:sz="0" w:space="0" w:color="auto"/>
      </w:divBdr>
      <w:divsChild>
        <w:div w:id="2005083208">
          <w:marLeft w:val="540"/>
          <w:marRight w:val="0"/>
          <w:marTop w:val="75"/>
          <w:marBottom w:val="75"/>
          <w:divBdr>
            <w:top w:val="none" w:sz="0" w:space="0" w:color="auto"/>
            <w:left w:val="none" w:sz="0" w:space="0" w:color="auto"/>
            <w:bottom w:val="none" w:sz="0" w:space="0" w:color="auto"/>
            <w:right w:val="none" w:sz="0" w:space="0" w:color="auto"/>
          </w:divBdr>
        </w:div>
      </w:divsChild>
    </w:div>
    <w:div w:id="1638951669">
      <w:bodyDiv w:val="1"/>
      <w:marLeft w:val="0"/>
      <w:marRight w:val="0"/>
      <w:marTop w:val="0"/>
      <w:marBottom w:val="0"/>
      <w:divBdr>
        <w:top w:val="none" w:sz="0" w:space="0" w:color="auto"/>
        <w:left w:val="none" w:sz="0" w:space="0" w:color="auto"/>
        <w:bottom w:val="none" w:sz="0" w:space="0" w:color="auto"/>
        <w:right w:val="none" w:sz="0" w:space="0" w:color="auto"/>
      </w:divBdr>
      <w:divsChild>
        <w:div w:id="257759576">
          <w:marLeft w:val="0"/>
          <w:marRight w:val="0"/>
          <w:marTop w:val="0"/>
          <w:marBottom w:val="0"/>
          <w:divBdr>
            <w:top w:val="none" w:sz="0" w:space="0" w:color="auto"/>
            <w:left w:val="none" w:sz="0" w:space="0" w:color="auto"/>
            <w:bottom w:val="none" w:sz="0" w:space="0" w:color="auto"/>
            <w:right w:val="none" w:sz="0" w:space="0" w:color="auto"/>
          </w:divBdr>
          <w:divsChild>
            <w:div w:id="1340231843">
              <w:marLeft w:val="0"/>
              <w:marRight w:val="0"/>
              <w:marTop w:val="0"/>
              <w:marBottom w:val="0"/>
              <w:divBdr>
                <w:top w:val="none" w:sz="0" w:space="0" w:color="auto"/>
                <w:left w:val="none" w:sz="0" w:space="0" w:color="auto"/>
                <w:bottom w:val="none" w:sz="0" w:space="0" w:color="auto"/>
                <w:right w:val="none" w:sz="0" w:space="0" w:color="auto"/>
              </w:divBdr>
              <w:divsChild>
                <w:div w:id="659888992">
                  <w:marLeft w:val="0"/>
                  <w:marRight w:val="0"/>
                  <w:marTop w:val="0"/>
                  <w:marBottom w:val="0"/>
                  <w:divBdr>
                    <w:top w:val="none" w:sz="0" w:space="0" w:color="auto"/>
                    <w:left w:val="none" w:sz="0" w:space="0" w:color="auto"/>
                    <w:bottom w:val="none" w:sz="0" w:space="0" w:color="auto"/>
                    <w:right w:val="none" w:sz="0" w:space="0" w:color="auto"/>
                  </w:divBdr>
                  <w:divsChild>
                    <w:div w:id="47461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254100">
      <w:bodyDiv w:val="1"/>
      <w:marLeft w:val="0"/>
      <w:marRight w:val="0"/>
      <w:marTop w:val="0"/>
      <w:marBottom w:val="0"/>
      <w:divBdr>
        <w:top w:val="none" w:sz="0" w:space="0" w:color="auto"/>
        <w:left w:val="none" w:sz="0" w:space="0" w:color="auto"/>
        <w:bottom w:val="none" w:sz="0" w:space="0" w:color="auto"/>
        <w:right w:val="none" w:sz="0" w:space="0" w:color="auto"/>
      </w:divBdr>
      <w:divsChild>
        <w:div w:id="517356564">
          <w:marLeft w:val="0"/>
          <w:marRight w:val="0"/>
          <w:marTop w:val="0"/>
          <w:marBottom w:val="0"/>
          <w:divBdr>
            <w:top w:val="none" w:sz="0" w:space="0" w:color="auto"/>
            <w:left w:val="none" w:sz="0" w:space="0" w:color="auto"/>
            <w:bottom w:val="none" w:sz="0" w:space="0" w:color="auto"/>
            <w:right w:val="none" w:sz="0" w:space="0" w:color="auto"/>
          </w:divBdr>
          <w:divsChild>
            <w:div w:id="676469676">
              <w:marLeft w:val="0"/>
              <w:marRight w:val="0"/>
              <w:marTop w:val="0"/>
              <w:marBottom w:val="0"/>
              <w:divBdr>
                <w:top w:val="none" w:sz="0" w:space="0" w:color="auto"/>
                <w:left w:val="none" w:sz="0" w:space="0" w:color="auto"/>
                <w:bottom w:val="none" w:sz="0" w:space="0" w:color="auto"/>
                <w:right w:val="none" w:sz="0" w:space="0" w:color="auto"/>
              </w:divBdr>
              <w:divsChild>
                <w:div w:id="1880893027">
                  <w:marLeft w:val="0"/>
                  <w:marRight w:val="0"/>
                  <w:marTop w:val="0"/>
                  <w:marBottom w:val="0"/>
                  <w:divBdr>
                    <w:top w:val="none" w:sz="0" w:space="0" w:color="auto"/>
                    <w:left w:val="none" w:sz="0" w:space="0" w:color="auto"/>
                    <w:bottom w:val="none" w:sz="0" w:space="0" w:color="auto"/>
                    <w:right w:val="none" w:sz="0" w:space="0" w:color="auto"/>
                  </w:divBdr>
                  <w:divsChild>
                    <w:div w:id="164030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980781">
      <w:bodyDiv w:val="1"/>
      <w:marLeft w:val="0"/>
      <w:marRight w:val="0"/>
      <w:marTop w:val="0"/>
      <w:marBottom w:val="0"/>
      <w:divBdr>
        <w:top w:val="none" w:sz="0" w:space="0" w:color="auto"/>
        <w:left w:val="none" w:sz="0" w:space="0" w:color="auto"/>
        <w:bottom w:val="none" w:sz="0" w:space="0" w:color="auto"/>
        <w:right w:val="none" w:sz="0" w:space="0" w:color="auto"/>
      </w:divBdr>
      <w:divsChild>
        <w:div w:id="1649241485">
          <w:marLeft w:val="0"/>
          <w:marRight w:val="0"/>
          <w:marTop w:val="0"/>
          <w:marBottom w:val="0"/>
          <w:divBdr>
            <w:top w:val="none" w:sz="0" w:space="0" w:color="auto"/>
            <w:left w:val="none" w:sz="0" w:space="0" w:color="auto"/>
            <w:bottom w:val="none" w:sz="0" w:space="0" w:color="auto"/>
            <w:right w:val="none" w:sz="0" w:space="0" w:color="auto"/>
          </w:divBdr>
          <w:divsChild>
            <w:div w:id="1322927134">
              <w:marLeft w:val="0"/>
              <w:marRight w:val="0"/>
              <w:marTop w:val="0"/>
              <w:marBottom w:val="0"/>
              <w:divBdr>
                <w:top w:val="none" w:sz="0" w:space="0" w:color="auto"/>
                <w:left w:val="none" w:sz="0" w:space="0" w:color="auto"/>
                <w:bottom w:val="none" w:sz="0" w:space="0" w:color="auto"/>
                <w:right w:val="none" w:sz="0" w:space="0" w:color="auto"/>
              </w:divBdr>
              <w:divsChild>
                <w:div w:id="1227297612">
                  <w:marLeft w:val="0"/>
                  <w:marRight w:val="0"/>
                  <w:marTop w:val="0"/>
                  <w:marBottom w:val="0"/>
                  <w:divBdr>
                    <w:top w:val="none" w:sz="0" w:space="0" w:color="auto"/>
                    <w:left w:val="none" w:sz="0" w:space="0" w:color="auto"/>
                    <w:bottom w:val="none" w:sz="0" w:space="0" w:color="auto"/>
                    <w:right w:val="none" w:sz="0" w:space="0" w:color="auto"/>
                  </w:divBdr>
                  <w:divsChild>
                    <w:div w:id="204717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6342824">
      <w:bodyDiv w:val="1"/>
      <w:marLeft w:val="0"/>
      <w:marRight w:val="0"/>
      <w:marTop w:val="0"/>
      <w:marBottom w:val="0"/>
      <w:divBdr>
        <w:top w:val="none" w:sz="0" w:space="0" w:color="auto"/>
        <w:left w:val="none" w:sz="0" w:space="0" w:color="auto"/>
        <w:bottom w:val="none" w:sz="0" w:space="0" w:color="auto"/>
        <w:right w:val="none" w:sz="0" w:space="0" w:color="auto"/>
      </w:divBdr>
      <w:divsChild>
        <w:div w:id="630131495">
          <w:marLeft w:val="0"/>
          <w:marRight w:val="0"/>
          <w:marTop w:val="0"/>
          <w:marBottom w:val="0"/>
          <w:divBdr>
            <w:top w:val="none" w:sz="0" w:space="0" w:color="auto"/>
            <w:left w:val="none" w:sz="0" w:space="0" w:color="auto"/>
            <w:bottom w:val="none" w:sz="0" w:space="0" w:color="auto"/>
            <w:right w:val="none" w:sz="0" w:space="0" w:color="auto"/>
          </w:divBdr>
          <w:divsChild>
            <w:div w:id="1244336921">
              <w:marLeft w:val="0"/>
              <w:marRight w:val="0"/>
              <w:marTop w:val="0"/>
              <w:marBottom w:val="0"/>
              <w:divBdr>
                <w:top w:val="none" w:sz="0" w:space="0" w:color="auto"/>
                <w:left w:val="none" w:sz="0" w:space="0" w:color="auto"/>
                <w:bottom w:val="none" w:sz="0" w:space="0" w:color="auto"/>
                <w:right w:val="none" w:sz="0" w:space="0" w:color="auto"/>
              </w:divBdr>
              <w:divsChild>
                <w:div w:id="784889139">
                  <w:marLeft w:val="0"/>
                  <w:marRight w:val="0"/>
                  <w:marTop w:val="0"/>
                  <w:marBottom w:val="0"/>
                  <w:divBdr>
                    <w:top w:val="none" w:sz="0" w:space="0" w:color="auto"/>
                    <w:left w:val="none" w:sz="0" w:space="0" w:color="auto"/>
                    <w:bottom w:val="none" w:sz="0" w:space="0" w:color="auto"/>
                    <w:right w:val="none" w:sz="0" w:space="0" w:color="auto"/>
                  </w:divBdr>
                  <w:divsChild>
                    <w:div w:id="113371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130688">
      <w:bodyDiv w:val="1"/>
      <w:marLeft w:val="0"/>
      <w:marRight w:val="0"/>
      <w:marTop w:val="0"/>
      <w:marBottom w:val="0"/>
      <w:divBdr>
        <w:top w:val="none" w:sz="0" w:space="0" w:color="auto"/>
        <w:left w:val="none" w:sz="0" w:space="0" w:color="auto"/>
        <w:bottom w:val="none" w:sz="0" w:space="0" w:color="auto"/>
        <w:right w:val="none" w:sz="0" w:space="0" w:color="auto"/>
      </w:divBdr>
    </w:div>
    <w:div w:id="1989550654">
      <w:bodyDiv w:val="1"/>
      <w:marLeft w:val="0"/>
      <w:marRight w:val="0"/>
      <w:marTop w:val="0"/>
      <w:marBottom w:val="0"/>
      <w:divBdr>
        <w:top w:val="none" w:sz="0" w:space="0" w:color="auto"/>
        <w:left w:val="none" w:sz="0" w:space="0" w:color="auto"/>
        <w:bottom w:val="none" w:sz="0" w:space="0" w:color="auto"/>
        <w:right w:val="none" w:sz="0" w:space="0" w:color="auto"/>
      </w:divBdr>
      <w:divsChild>
        <w:div w:id="935409346">
          <w:marLeft w:val="795"/>
          <w:marRight w:val="0"/>
          <w:marTop w:val="0"/>
          <w:marBottom w:val="0"/>
          <w:divBdr>
            <w:top w:val="none" w:sz="0" w:space="0" w:color="auto"/>
            <w:left w:val="none" w:sz="0" w:space="0" w:color="auto"/>
            <w:bottom w:val="none" w:sz="0" w:space="0" w:color="auto"/>
            <w:right w:val="none" w:sz="0" w:space="0" w:color="auto"/>
          </w:divBdr>
        </w:div>
        <w:div w:id="1111047112">
          <w:marLeft w:val="795"/>
          <w:marRight w:val="0"/>
          <w:marTop w:val="0"/>
          <w:marBottom w:val="0"/>
          <w:divBdr>
            <w:top w:val="none" w:sz="0" w:space="0" w:color="auto"/>
            <w:left w:val="none" w:sz="0" w:space="0" w:color="auto"/>
            <w:bottom w:val="none" w:sz="0" w:space="0" w:color="auto"/>
            <w:right w:val="none" w:sz="0" w:space="0" w:color="auto"/>
          </w:divBdr>
        </w:div>
        <w:div w:id="2062754056">
          <w:marLeft w:val="795"/>
          <w:marRight w:val="0"/>
          <w:marTop w:val="0"/>
          <w:marBottom w:val="0"/>
          <w:divBdr>
            <w:top w:val="none" w:sz="0" w:space="0" w:color="auto"/>
            <w:left w:val="none" w:sz="0" w:space="0" w:color="auto"/>
            <w:bottom w:val="none" w:sz="0" w:space="0" w:color="auto"/>
            <w:right w:val="none" w:sz="0" w:space="0" w:color="auto"/>
          </w:divBdr>
        </w:div>
        <w:div w:id="1256599431">
          <w:marLeft w:val="795"/>
          <w:marRight w:val="0"/>
          <w:marTop w:val="0"/>
          <w:marBottom w:val="0"/>
          <w:divBdr>
            <w:top w:val="none" w:sz="0" w:space="0" w:color="auto"/>
            <w:left w:val="none" w:sz="0" w:space="0" w:color="auto"/>
            <w:bottom w:val="none" w:sz="0" w:space="0" w:color="auto"/>
            <w:right w:val="none" w:sz="0" w:space="0" w:color="auto"/>
          </w:divBdr>
        </w:div>
      </w:divsChild>
    </w:div>
    <w:div w:id="2138452993">
      <w:bodyDiv w:val="1"/>
      <w:marLeft w:val="0"/>
      <w:marRight w:val="0"/>
      <w:marTop w:val="0"/>
      <w:marBottom w:val="0"/>
      <w:divBdr>
        <w:top w:val="none" w:sz="0" w:space="0" w:color="auto"/>
        <w:left w:val="none" w:sz="0" w:space="0" w:color="auto"/>
        <w:bottom w:val="none" w:sz="0" w:space="0" w:color="auto"/>
        <w:right w:val="none" w:sz="0" w:space="0" w:color="auto"/>
      </w:divBdr>
      <w:divsChild>
        <w:div w:id="123502521">
          <w:marLeft w:val="0"/>
          <w:marRight w:val="0"/>
          <w:marTop w:val="0"/>
          <w:marBottom w:val="0"/>
          <w:divBdr>
            <w:top w:val="none" w:sz="0" w:space="0" w:color="auto"/>
            <w:left w:val="none" w:sz="0" w:space="0" w:color="auto"/>
            <w:bottom w:val="none" w:sz="0" w:space="0" w:color="auto"/>
            <w:right w:val="none" w:sz="0" w:space="0" w:color="auto"/>
          </w:divBdr>
          <w:divsChild>
            <w:div w:id="1313871113">
              <w:marLeft w:val="0"/>
              <w:marRight w:val="0"/>
              <w:marTop w:val="0"/>
              <w:marBottom w:val="0"/>
              <w:divBdr>
                <w:top w:val="none" w:sz="0" w:space="0" w:color="auto"/>
                <w:left w:val="none" w:sz="0" w:space="0" w:color="auto"/>
                <w:bottom w:val="none" w:sz="0" w:space="0" w:color="auto"/>
                <w:right w:val="none" w:sz="0" w:space="0" w:color="auto"/>
              </w:divBdr>
              <w:divsChild>
                <w:div w:id="274679591">
                  <w:marLeft w:val="0"/>
                  <w:marRight w:val="0"/>
                  <w:marTop w:val="0"/>
                  <w:marBottom w:val="0"/>
                  <w:divBdr>
                    <w:top w:val="none" w:sz="0" w:space="0" w:color="auto"/>
                    <w:left w:val="none" w:sz="0" w:space="0" w:color="auto"/>
                    <w:bottom w:val="none" w:sz="0" w:space="0" w:color="auto"/>
                    <w:right w:val="none" w:sz="0" w:space="0" w:color="auto"/>
                  </w:divBdr>
                  <w:divsChild>
                    <w:div w:id="54344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4809705">
      <w:bodyDiv w:val="1"/>
      <w:marLeft w:val="0"/>
      <w:marRight w:val="0"/>
      <w:marTop w:val="0"/>
      <w:marBottom w:val="0"/>
      <w:divBdr>
        <w:top w:val="none" w:sz="0" w:space="0" w:color="auto"/>
        <w:left w:val="none" w:sz="0" w:space="0" w:color="auto"/>
        <w:bottom w:val="none" w:sz="0" w:space="0" w:color="auto"/>
        <w:right w:val="none" w:sz="0" w:space="0" w:color="auto"/>
      </w:divBdr>
      <w:divsChild>
        <w:div w:id="1106773753">
          <w:marLeft w:val="0"/>
          <w:marRight w:val="0"/>
          <w:marTop w:val="0"/>
          <w:marBottom w:val="0"/>
          <w:divBdr>
            <w:top w:val="none" w:sz="0" w:space="0" w:color="auto"/>
            <w:left w:val="none" w:sz="0" w:space="0" w:color="auto"/>
            <w:bottom w:val="none" w:sz="0" w:space="0" w:color="auto"/>
            <w:right w:val="none" w:sz="0" w:space="0" w:color="auto"/>
          </w:divBdr>
          <w:divsChild>
            <w:div w:id="1890024125">
              <w:marLeft w:val="0"/>
              <w:marRight w:val="0"/>
              <w:marTop w:val="0"/>
              <w:marBottom w:val="0"/>
              <w:divBdr>
                <w:top w:val="none" w:sz="0" w:space="0" w:color="auto"/>
                <w:left w:val="none" w:sz="0" w:space="0" w:color="auto"/>
                <w:bottom w:val="none" w:sz="0" w:space="0" w:color="auto"/>
                <w:right w:val="none" w:sz="0" w:space="0" w:color="auto"/>
              </w:divBdr>
              <w:divsChild>
                <w:div w:id="209474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krin.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ru.wikipedia.org/wiki/Wi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2.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15DC2D-3361-4203-B210-3D34E449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28</Pages>
  <Words>8840</Words>
  <Characters>50393</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16</cp:revision>
  <cp:lastPrinted>2024-05-07T11:07:00Z</cp:lastPrinted>
  <dcterms:created xsi:type="dcterms:W3CDTF">2024-05-21T17:38:00Z</dcterms:created>
  <dcterms:modified xsi:type="dcterms:W3CDTF">2024-06-18T13:09:00Z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